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AE6EB">
      <w:pPr>
        <w:pStyle w:val="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数尚（浙江）科技有限公司2025年公开招聘工作人员岗位需求表</w:t>
      </w:r>
    </w:p>
    <w:p w14:paraId="0441601C">
      <w:pPr>
        <w:pStyle w:val="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简体" w:cs="Times New Roman"/>
          <w:sz w:val="36"/>
          <w:szCs w:val="36"/>
          <w:highlight w:val="none"/>
          <w:lang w:val="en-US" w:eastAsia="zh-CN"/>
        </w:rPr>
      </w:pPr>
    </w:p>
    <w:tbl>
      <w:tblPr>
        <w:tblStyle w:val="4"/>
        <w:tblW w:w="145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6"/>
        <w:gridCol w:w="649"/>
        <w:gridCol w:w="818"/>
        <w:gridCol w:w="649"/>
        <w:gridCol w:w="834"/>
        <w:gridCol w:w="672"/>
        <w:gridCol w:w="665"/>
        <w:gridCol w:w="742"/>
        <w:gridCol w:w="1066"/>
        <w:gridCol w:w="2619"/>
        <w:gridCol w:w="3822"/>
        <w:gridCol w:w="893"/>
        <w:gridCol w:w="753"/>
      </w:tblGrid>
      <w:tr w14:paraId="65EC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4E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16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需求部门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52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岗位名称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EC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计划招聘人数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88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薪酬（万元）</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8A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年龄要求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A9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学历要求</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45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学位要求</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4C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专业</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60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任职要求</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39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其他要求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3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考试方式</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C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考试范围</w:t>
            </w:r>
          </w:p>
        </w:tc>
      </w:tr>
      <w:tr w14:paraId="77A2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jc w:val="center"/>
        </w:trPr>
        <w:tc>
          <w:tcPr>
            <w:tcW w:w="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0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8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商务部</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3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商务经理</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C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5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万元起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C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w:t>
            </w:r>
            <w:r>
              <w:rPr>
                <w:rFonts w:hint="eastAsia" w:ascii="宋体" w:hAnsi="宋体" w:eastAsia="宋体" w:cs="宋体"/>
                <w:i w:val="0"/>
                <w:iCs w:val="0"/>
                <w:color w:val="000000"/>
                <w:kern w:val="0"/>
                <w:sz w:val="16"/>
                <w:szCs w:val="16"/>
                <w:u w:val="none"/>
                <w:lang w:val="en-US" w:eastAsia="zh-CN" w:bidi="ar"/>
              </w:rPr>
              <w:t>周岁及以下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A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本科及以上学历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C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9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计算机类、工商管理类、电子信息类、自动化类、机械类</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2A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1.具有2年以上数字化或信息化售前或销售岗位工作经验；</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2.具有初级及以上工程师职称（专业：智能化工程技术类、信息技术类、电子工程类、通信工程类）</w:t>
            </w:r>
            <w:r>
              <w:rPr>
                <w:rFonts w:hint="eastAsia" w:ascii="Times New Roman" w:hAnsi="Times New Roman" w:eastAsia="宋体" w:cs="Times New Roman"/>
                <w:i w:val="0"/>
                <w:iCs w:val="0"/>
                <w:color w:val="000000"/>
                <w:kern w:val="0"/>
                <w:sz w:val="16"/>
                <w:szCs w:val="16"/>
                <w:u w:val="none"/>
                <w:lang w:val="en-US" w:eastAsia="zh-CN" w:bidi="ar"/>
              </w:rPr>
              <w:t>。</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6D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1.掌握数字化或信息化项目相关知识，熟悉项目商务流程及政府专项债券申报流程；</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2.具备较强的写作能力，能独立撰写融资方案及工作报告。</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F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笔试</w:t>
            </w:r>
            <w:r>
              <w:rPr>
                <w:rFonts w:hint="default" w:ascii="Times New Roman"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半结构化面试</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1E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综合卷</w:t>
            </w:r>
          </w:p>
        </w:tc>
      </w:tr>
      <w:tr w14:paraId="732B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jc w:val="center"/>
        </w:trPr>
        <w:tc>
          <w:tcPr>
            <w:tcW w:w="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5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综合部</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1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工作人员</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3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C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万元起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0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w:t>
            </w:r>
            <w:r>
              <w:rPr>
                <w:rFonts w:hint="eastAsia" w:ascii="宋体" w:hAnsi="宋体" w:eastAsia="宋体" w:cs="宋体"/>
                <w:i w:val="0"/>
                <w:iCs w:val="0"/>
                <w:color w:val="000000"/>
                <w:kern w:val="0"/>
                <w:sz w:val="16"/>
                <w:szCs w:val="16"/>
                <w:u w:val="none"/>
                <w:lang w:val="en-US" w:eastAsia="zh-CN" w:bidi="ar"/>
              </w:rPr>
              <w:t>周岁及以下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5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本科及以上学历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F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9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工商管理类、公共管理类、法学类、财政学类、新闻传播学类、中国语言文学类</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9A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应届毕业生或具有大中型企业、行政事业单位或国有企业相关工作经验。</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69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具有综合行政部门工作经验的优先，工作积极主动，抗压能力强，有较好的执行力。</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6A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笔试</w:t>
            </w:r>
            <w:r>
              <w:rPr>
                <w:rFonts w:hint="default" w:ascii="Times New Roman" w:hAnsi="Times New Roman" w:eastAsia="宋体" w:cs="Times New Roman"/>
                <w:i w:val="0"/>
                <w:iCs w:val="0"/>
                <w:color w:val="000000"/>
                <w:kern w:val="0"/>
                <w:sz w:val="16"/>
                <w:szCs w:val="16"/>
                <w:u w:val="none"/>
                <w:lang w:val="en-US" w:eastAsia="zh-CN" w:bidi="ar"/>
              </w:rPr>
              <w:t>+</w:t>
            </w:r>
            <w:bookmarkStart w:id="0" w:name="_GoBack"/>
            <w:bookmarkEnd w:id="0"/>
            <w:r>
              <w:rPr>
                <w:rFonts w:hint="eastAsia" w:ascii="宋体" w:hAnsi="宋体" w:eastAsia="宋体" w:cs="宋体"/>
                <w:i w:val="0"/>
                <w:iCs w:val="0"/>
                <w:color w:val="000000"/>
                <w:kern w:val="0"/>
                <w:sz w:val="16"/>
                <w:szCs w:val="16"/>
                <w:u w:val="none"/>
                <w:lang w:val="en-US" w:eastAsia="zh-CN" w:bidi="ar"/>
              </w:rPr>
              <w:t>半结构化面试</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BA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综合卷</w:t>
            </w:r>
          </w:p>
        </w:tc>
      </w:tr>
      <w:tr w14:paraId="3E8F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jc w:val="center"/>
        </w:trPr>
        <w:tc>
          <w:tcPr>
            <w:tcW w:w="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7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4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运营部</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8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技术总监</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EF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4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r>
              <w:rPr>
                <w:rFonts w:hint="eastAsia" w:ascii="宋体" w:hAnsi="宋体" w:eastAsia="宋体" w:cs="宋体"/>
                <w:i w:val="0"/>
                <w:iCs w:val="0"/>
                <w:color w:val="000000"/>
                <w:kern w:val="0"/>
                <w:sz w:val="16"/>
                <w:szCs w:val="16"/>
                <w:u w:val="none"/>
                <w:lang w:val="en-US" w:eastAsia="zh-CN" w:bidi="ar"/>
              </w:rPr>
              <w:t>万元起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2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40</w:t>
            </w:r>
            <w:r>
              <w:rPr>
                <w:rFonts w:hint="eastAsia" w:ascii="宋体" w:hAnsi="宋体" w:eastAsia="宋体" w:cs="宋体"/>
                <w:i w:val="0"/>
                <w:iCs w:val="0"/>
                <w:color w:val="000000"/>
                <w:kern w:val="0"/>
                <w:sz w:val="16"/>
                <w:szCs w:val="16"/>
                <w:u w:val="none"/>
                <w:lang w:val="en-US" w:eastAsia="zh-CN" w:bidi="ar"/>
              </w:rPr>
              <w:t>周岁及以下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1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本科及以上学历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0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C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电子信息类、计算机科学与技术类、计算机类</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E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1.具有3年以上Java开发工作经验；</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2.具有</w:t>
            </w:r>
            <w:r>
              <w:rPr>
                <w:rFonts w:hint="eastAsia" w:ascii="Times New Roman" w:hAnsi="Times New Roman" w:eastAsia="宋体" w:cs="Times New Roman"/>
                <w:i w:val="0"/>
                <w:iCs w:val="0"/>
                <w:color w:val="000000"/>
                <w:kern w:val="0"/>
                <w:sz w:val="16"/>
                <w:szCs w:val="16"/>
                <w:u w:val="none"/>
                <w:lang w:val="en-US" w:eastAsia="zh-CN" w:bidi="ar"/>
              </w:rPr>
              <w:t>5</w:t>
            </w:r>
            <w:r>
              <w:rPr>
                <w:rFonts w:hint="default" w:ascii="Times New Roman" w:hAnsi="Times New Roman" w:eastAsia="宋体" w:cs="Times New Roman"/>
                <w:i w:val="0"/>
                <w:iCs w:val="0"/>
                <w:color w:val="000000"/>
                <w:kern w:val="0"/>
                <w:sz w:val="16"/>
                <w:szCs w:val="16"/>
                <w:u w:val="none"/>
                <w:lang w:val="en-US" w:eastAsia="zh-CN" w:bidi="ar"/>
              </w:rPr>
              <w:t>年以上政府数字化项目管理和项目团队管理相关经验（除劳动合同及社保证明外需提供原单位负责类似业务及团队管理工作经验证明材料）</w:t>
            </w:r>
            <w:r>
              <w:rPr>
                <w:rFonts w:hint="eastAsia" w:ascii="Times New Roman" w:hAnsi="Times New Roman" w:eastAsia="宋体" w:cs="Times New Roman"/>
                <w:i w:val="0"/>
                <w:iCs w:val="0"/>
                <w:color w:val="000000"/>
                <w:kern w:val="0"/>
                <w:sz w:val="16"/>
                <w:szCs w:val="16"/>
                <w:u w:val="none"/>
                <w:lang w:val="en-US" w:eastAsia="zh-CN" w:bidi="ar"/>
              </w:rPr>
              <w:t>。</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9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具备优秀的领导能力、沟通协调能力、开拓创新能力；</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熟悉</w:t>
            </w:r>
            <w:r>
              <w:rPr>
                <w:rFonts w:hint="default" w:ascii="Times New Roman" w:hAnsi="Times New Roman" w:eastAsia="宋体" w:cs="Times New Roman"/>
                <w:i w:val="0"/>
                <w:iCs w:val="0"/>
                <w:color w:val="000000"/>
                <w:kern w:val="0"/>
                <w:sz w:val="16"/>
                <w:szCs w:val="16"/>
                <w:u w:val="none"/>
                <w:lang w:val="en-US" w:eastAsia="zh-CN" w:bidi="ar"/>
              </w:rPr>
              <w:t xml:space="preserve"> Linux </w:t>
            </w:r>
            <w:r>
              <w:rPr>
                <w:rFonts w:hint="eastAsia" w:ascii="宋体" w:hAnsi="宋体" w:eastAsia="宋体" w:cs="宋体"/>
                <w:i w:val="0"/>
                <w:iCs w:val="0"/>
                <w:color w:val="000000"/>
                <w:kern w:val="0"/>
                <w:sz w:val="16"/>
                <w:szCs w:val="16"/>
                <w:u w:val="none"/>
                <w:lang w:val="en-US" w:eastAsia="zh-CN" w:bidi="ar"/>
              </w:rPr>
              <w:t>操作系统，了解常用的操作命令，大型数据库，如</w:t>
            </w:r>
            <w:r>
              <w:rPr>
                <w:rFonts w:hint="default" w:ascii="Times New Roman" w:hAnsi="Times New Roman" w:eastAsia="宋体" w:cs="Times New Roman"/>
                <w:i w:val="0"/>
                <w:iCs w:val="0"/>
                <w:color w:val="000000"/>
                <w:kern w:val="0"/>
                <w:sz w:val="16"/>
                <w:szCs w:val="16"/>
                <w:u w:val="none"/>
                <w:lang w:val="en-US" w:eastAsia="zh-CN" w:bidi="ar"/>
              </w:rPr>
              <w:t xml:space="preserve"> 0racle</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MySQL</w:t>
            </w:r>
            <w:r>
              <w:rPr>
                <w:rFonts w:hint="eastAsia" w:ascii="宋体" w:hAnsi="宋体" w:eastAsia="宋体" w:cs="宋体"/>
                <w:i w:val="0"/>
                <w:iCs w:val="0"/>
                <w:color w:val="000000"/>
                <w:kern w:val="0"/>
                <w:sz w:val="16"/>
                <w:szCs w:val="16"/>
                <w:u w:val="none"/>
                <w:lang w:val="en-US" w:eastAsia="zh-CN" w:bidi="ar"/>
              </w:rPr>
              <w:t>等，对数据库优化有一定的经验；</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熟练使用</w:t>
            </w:r>
            <w:r>
              <w:rPr>
                <w:rFonts w:hint="default" w:ascii="Times New Roman" w:hAnsi="Times New Roman" w:eastAsia="宋体" w:cs="Times New Roman"/>
                <w:i w:val="0"/>
                <w:iCs w:val="0"/>
                <w:color w:val="000000"/>
                <w:kern w:val="0"/>
                <w:sz w:val="16"/>
                <w:szCs w:val="16"/>
                <w:u w:val="none"/>
                <w:lang w:val="en-US" w:eastAsia="zh-CN" w:bidi="ar"/>
              </w:rPr>
              <w:t>Java 8+</w:t>
            </w:r>
            <w:r>
              <w:rPr>
                <w:rFonts w:hint="eastAsia" w:ascii="宋体" w:hAnsi="宋体" w:eastAsia="宋体" w:cs="宋体"/>
                <w:i w:val="0"/>
                <w:iCs w:val="0"/>
                <w:color w:val="000000"/>
                <w:kern w:val="0"/>
                <w:sz w:val="16"/>
                <w:szCs w:val="16"/>
                <w:u w:val="none"/>
                <w:lang w:val="en-US" w:eastAsia="zh-CN" w:bidi="ar"/>
              </w:rPr>
              <w:t>，掌握多线程、集合等核心机制，熟悉</w:t>
            </w:r>
            <w:r>
              <w:rPr>
                <w:rFonts w:hint="default" w:ascii="Times New Roman" w:hAnsi="Times New Roman" w:eastAsia="宋体" w:cs="Times New Roman"/>
                <w:i w:val="0"/>
                <w:iCs w:val="0"/>
                <w:color w:val="000000"/>
                <w:kern w:val="0"/>
                <w:sz w:val="16"/>
                <w:szCs w:val="16"/>
                <w:u w:val="none"/>
                <w:lang w:val="en-US" w:eastAsia="zh-CN" w:bidi="ar"/>
              </w:rPr>
              <w:t xml:space="preserve"> JVM </w:t>
            </w:r>
            <w:r>
              <w:rPr>
                <w:rFonts w:hint="eastAsia" w:ascii="宋体" w:hAnsi="宋体" w:eastAsia="宋体" w:cs="宋体"/>
                <w:i w:val="0"/>
                <w:iCs w:val="0"/>
                <w:color w:val="000000"/>
                <w:kern w:val="0"/>
                <w:sz w:val="16"/>
                <w:szCs w:val="16"/>
                <w:u w:val="none"/>
                <w:lang w:val="en-US" w:eastAsia="zh-CN" w:bidi="ar"/>
              </w:rPr>
              <w:t>调优；</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熟悉数据治理体系架构，精通数据治理方法论，包括数据标准、数据指标、数据质量、数据安全、元数据管理等数据治理相关领域；</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w:t>
            </w:r>
            <w:r>
              <w:rPr>
                <w:rFonts w:hint="eastAsia" w:ascii="宋体" w:hAnsi="宋体" w:eastAsia="宋体" w:cs="宋体"/>
                <w:i w:val="0"/>
                <w:iCs w:val="0"/>
                <w:color w:val="000000"/>
                <w:kern w:val="0"/>
                <w:sz w:val="16"/>
                <w:szCs w:val="16"/>
                <w:u w:val="none"/>
                <w:lang w:val="en-US" w:eastAsia="zh-CN" w:bidi="ar"/>
              </w:rPr>
              <w:t>熟悉数字化项目运维工作总体目标，工作方向及工作方案；</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6.</w:t>
            </w:r>
            <w:r>
              <w:rPr>
                <w:rFonts w:hint="eastAsia" w:ascii="宋体" w:hAnsi="宋体" w:eastAsia="宋体" w:cs="宋体"/>
                <w:i w:val="0"/>
                <w:iCs w:val="0"/>
                <w:color w:val="000000"/>
                <w:kern w:val="0"/>
                <w:sz w:val="16"/>
                <w:szCs w:val="16"/>
                <w:u w:val="none"/>
                <w:lang w:val="en-US" w:eastAsia="zh-CN" w:bidi="ar"/>
              </w:rPr>
              <w:t>熟悉常用的中间件</w:t>
            </w:r>
            <w:r>
              <w:rPr>
                <w:rFonts w:hint="default" w:ascii="Times New Roman"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如</w:t>
            </w:r>
            <w:r>
              <w:rPr>
                <w:rFonts w:hint="default" w:ascii="Times New Roman" w:hAnsi="Times New Roman" w:eastAsia="宋体" w:cs="Times New Roman"/>
                <w:i w:val="0"/>
                <w:iCs w:val="0"/>
                <w:color w:val="000000"/>
                <w:kern w:val="0"/>
                <w:sz w:val="16"/>
                <w:szCs w:val="16"/>
                <w:u w:val="none"/>
                <w:lang w:val="en-US" w:eastAsia="zh-CN" w:bidi="ar"/>
              </w:rPr>
              <w:t>Redis</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Rocketmq</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Ribbitmq</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Elasticsearch</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Nginx</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Kafka)</w:t>
            </w:r>
            <w:r>
              <w:rPr>
                <w:rFonts w:hint="eastAsia" w:ascii="宋体" w:hAnsi="宋体" w:eastAsia="宋体" w:cs="宋体"/>
                <w:i w:val="0"/>
                <w:iCs w:val="0"/>
                <w:color w:val="000000"/>
                <w:kern w:val="0"/>
                <w:sz w:val="16"/>
                <w:szCs w:val="16"/>
                <w:u w:val="none"/>
                <w:lang w:val="en-US" w:eastAsia="zh-CN" w:bidi="ar"/>
              </w:rPr>
              <w:t>的基础使用和</w:t>
            </w:r>
            <w:r>
              <w:rPr>
                <w:rFonts w:hint="default" w:ascii="Times New Roman" w:hAnsi="Times New Roman" w:eastAsia="宋体" w:cs="Times New Roman"/>
                <w:i w:val="0"/>
                <w:iCs w:val="0"/>
                <w:color w:val="000000"/>
                <w:kern w:val="0"/>
                <w:sz w:val="16"/>
                <w:szCs w:val="16"/>
                <w:u w:val="none"/>
                <w:lang w:val="en-US" w:eastAsia="zh-CN" w:bidi="ar"/>
              </w:rPr>
              <w:t>API</w:t>
            </w:r>
            <w:r>
              <w:rPr>
                <w:rFonts w:hint="eastAsia" w:ascii="宋体" w:hAnsi="宋体" w:eastAsia="宋体" w:cs="宋体"/>
                <w:i w:val="0"/>
                <w:iCs w:val="0"/>
                <w:color w:val="000000"/>
                <w:kern w:val="0"/>
                <w:sz w:val="16"/>
                <w:szCs w:val="16"/>
                <w:u w:val="none"/>
                <w:lang w:val="en-US" w:eastAsia="zh-CN" w:bidi="ar"/>
              </w:rPr>
              <w:t>集成；</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7.</w:t>
            </w:r>
            <w:r>
              <w:rPr>
                <w:rFonts w:hint="eastAsia" w:ascii="宋体" w:hAnsi="宋体" w:eastAsia="宋体" w:cs="宋体"/>
                <w:i w:val="0"/>
                <w:iCs w:val="0"/>
                <w:color w:val="000000"/>
                <w:kern w:val="0"/>
                <w:sz w:val="16"/>
                <w:szCs w:val="16"/>
                <w:u w:val="none"/>
                <w:lang w:val="en-US" w:eastAsia="zh-CN" w:bidi="ar"/>
              </w:rPr>
              <w:t>熟悉</w:t>
            </w:r>
            <w:r>
              <w:rPr>
                <w:rFonts w:hint="default" w:ascii="Times New Roman" w:hAnsi="Times New Roman" w:eastAsia="宋体" w:cs="Times New Roman"/>
                <w:i w:val="0"/>
                <w:iCs w:val="0"/>
                <w:color w:val="000000"/>
                <w:kern w:val="0"/>
                <w:sz w:val="16"/>
                <w:szCs w:val="16"/>
                <w:u w:val="none"/>
                <w:lang w:val="en-US" w:eastAsia="zh-CN" w:bidi="ar"/>
              </w:rPr>
              <w:t xml:space="preserve"> Maven</w:t>
            </w:r>
            <w:r>
              <w:rPr>
                <w:rFonts w:hint="eastAsia" w:ascii="宋体" w:hAnsi="宋体" w:eastAsia="宋体" w:cs="宋体"/>
                <w:i w:val="0"/>
                <w:iCs w:val="0"/>
                <w:color w:val="000000"/>
                <w:kern w:val="0"/>
                <w:sz w:val="16"/>
                <w:szCs w:val="16"/>
                <w:u w:val="none"/>
                <w:lang w:val="en-US" w:eastAsia="zh-CN" w:bidi="ar"/>
              </w:rPr>
              <w:t>项目管理，</w:t>
            </w:r>
            <w:r>
              <w:rPr>
                <w:rFonts w:hint="default" w:ascii="Times New Roman" w:hAnsi="Times New Roman" w:eastAsia="宋体" w:cs="Times New Roman"/>
                <w:i w:val="0"/>
                <w:iCs w:val="0"/>
                <w:color w:val="000000"/>
                <w:kern w:val="0"/>
                <w:sz w:val="16"/>
                <w:szCs w:val="16"/>
                <w:u w:val="none"/>
                <w:lang w:val="en-US" w:eastAsia="zh-CN" w:bidi="ar"/>
              </w:rPr>
              <w:t>Jenkins</w:t>
            </w:r>
            <w:r>
              <w:rPr>
                <w:rFonts w:hint="eastAsia" w:ascii="宋体" w:hAnsi="宋体" w:eastAsia="宋体" w:cs="宋体"/>
                <w:i w:val="0"/>
                <w:iCs w:val="0"/>
                <w:color w:val="000000"/>
                <w:kern w:val="0"/>
                <w:sz w:val="16"/>
                <w:szCs w:val="16"/>
                <w:u w:val="none"/>
                <w:lang w:val="en-US" w:eastAsia="zh-CN" w:bidi="ar"/>
              </w:rPr>
              <w:t>自动化部署流程；</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eastAsia" w:ascii="Times New Roman" w:hAnsi="Times New Roman" w:eastAsia="宋体" w:cs="Times New Roman"/>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熟练掌握</w:t>
            </w:r>
            <w:r>
              <w:rPr>
                <w:rFonts w:hint="default" w:ascii="Times New Roman" w:hAnsi="Times New Roman" w:eastAsia="宋体" w:cs="Times New Roman"/>
                <w:i w:val="0"/>
                <w:iCs w:val="0"/>
                <w:color w:val="000000"/>
                <w:kern w:val="0"/>
                <w:sz w:val="16"/>
                <w:szCs w:val="16"/>
                <w:u w:val="none"/>
                <w:lang w:val="en-US" w:eastAsia="zh-CN" w:bidi="ar"/>
              </w:rPr>
              <w:t xml:space="preserve"> Springboot/MyBatis</w:t>
            </w:r>
            <w:r>
              <w:rPr>
                <w:rFonts w:hint="eastAsia" w:ascii="宋体" w:hAnsi="宋体" w:eastAsia="宋体" w:cs="宋体"/>
                <w:i w:val="0"/>
                <w:iCs w:val="0"/>
                <w:color w:val="000000"/>
                <w:kern w:val="0"/>
                <w:sz w:val="16"/>
                <w:szCs w:val="16"/>
                <w:u w:val="none"/>
                <w:lang w:val="en-US" w:eastAsia="zh-CN" w:bidi="ar"/>
              </w:rPr>
              <w:t>等主流</w:t>
            </w:r>
            <w:r>
              <w:rPr>
                <w:rFonts w:hint="default" w:ascii="Times New Roman" w:hAnsi="Times New Roman" w:eastAsia="宋体" w:cs="Times New Roman"/>
                <w:i w:val="0"/>
                <w:iCs w:val="0"/>
                <w:color w:val="000000"/>
                <w:kern w:val="0"/>
                <w:sz w:val="16"/>
                <w:szCs w:val="16"/>
                <w:u w:val="none"/>
                <w:lang w:val="en-US" w:eastAsia="zh-CN" w:bidi="ar"/>
              </w:rPr>
              <w:t xml:space="preserve"> Java </w:t>
            </w:r>
            <w:r>
              <w:rPr>
                <w:rFonts w:hint="eastAsia" w:ascii="宋体" w:hAnsi="宋体" w:eastAsia="宋体" w:cs="宋体"/>
                <w:i w:val="0"/>
                <w:iCs w:val="0"/>
                <w:color w:val="000000"/>
                <w:kern w:val="0"/>
                <w:sz w:val="16"/>
                <w:szCs w:val="16"/>
                <w:u w:val="none"/>
                <w:lang w:val="en-US" w:eastAsia="zh-CN" w:bidi="ar"/>
              </w:rPr>
              <w:t>框架，并且了解他们的原理和机制；了解微服务架构；</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9.</w:t>
            </w:r>
            <w:r>
              <w:rPr>
                <w:rFonts w:hint="eastAsia" w:ascii="宋体" w:hAnsi="宋体" w:eastAsia="宋体" w:cs="宋体"/>
                <w:i w:val="0"/>
                <w:iCs w:val="0"/>
                <w:color w:val="000000"/>
                <w:kern w:val="0"/>
                <w:sz w:val="16"/>
                <w:szCs w:val="16"/>
                <w:u w:val="none"/>
                <w:lang w:val="en-US" w:eastAsia="zh-CN" w:bidi="ar"/>
              </w:rPr>
              <w:t>熟练掌握</w:t>
            </w:r>
            <w:r>
              <w:rPr>
                <w:rFonts w:hint="default" w:ascii="Times New Roman" w:hAnsi="Times New Roman" w:eastAsia="宋体" w:cs="Times New Roman"/>
                <w:i w:val="0"/>
                <w:iCs w:val="0"/>
                <w:color w:val="000000"/>
                <w:kern w:val="0"/>
                <w:sz w:val="16"/>
                <w:szCs w:val="16"/>
                <w:u w:val="none"/>
                <w:lang w:val="en-US" w:eastAsia="zh-CN" w:bidi="ar"/>
              </w:rPr>
              <w:t>Docker</w:t>
            </w:r>
            <w:r>
              <w:rPr>
                <w:rFonts w:hint="eastAsia" w:ascii="宋体" w:hAnsi="宋体" w:eastAsia="宋体" w:cs="宋体"/>
                <w:i w:val="0"/>
                <w:iCs w:val="0"/>
                <w:color w:val="000000"/>
                <w:kern w:val="0"/>
                <w:sz w:val="16"/>
                <w:szCs w:val="16"/>
                <w:u w:val="none"/>
                <w:lang w:val="en-US" w:eastAsia="zh-CN" w:bidi="ar"/>
              </w:rPr>
              <w:t>容器化技术，了解常用的</w:t>
            </w:r>
            <w:r>
              <w:rPr>
                <w:rFonts w:hint="default" w:ascii="Times New Roman" w:hAnsi="Times New Roman" w:eastAsia="宋体" w:cs="Times New Roman"/>
                <w:i w:val="0"/>
                <w:iCs w:val="0"/>
                <w:color w:val="000000"/>
                <w:kern w:val="0"/>
                <w:sz w:val="16"/>
                <w:szCs w:val="16"/>
                <w:u w:val="none"/>
                <w:lang w:val="en-US" w:eastAsia="zh-CN" w:bidi="ar"/>
              </w:rPr>
              <w:t>Docker/docker-compose</w:t>
            </w:r>
            <w:r>
              <w:rPr>
                <w:rFonts w:hint="eastAsia" w:ascii="宋体" w:hAnsi="宋体" w:eastAsia="宋体" w:cs="宋体"/>
                <w:i w:val="0"/>
                <w:iCs w:val="0"/>
                <w:color w:val="000000"/>
                <w:kern w:val="0"/>
                <w:sz w:val="16"/>
                <w:szCs w:val="16"/>
                <w:u w:val="none"/>
                <w:lang w:val="en-US" w:eastAsia="zh-CN" w:bidi="ar"/>
              </w:rPr>
              <w:t>操作命令。</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49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笔试</w:t>
            </w:r>
            <w:r>
              <w:rPr>
                <w:rFonts w:hint="default" w:ascii="Times New Roman"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技能测试</w:t>
            </w:r>
            <w:r>
              <w:rPr>
                <w:rFonts w:hint="default" w:ascii="Times New Roman"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半结构化面试</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77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计算机卷</w:t>
            </w:r>
          </w:p>
        </w:tc>
      </w:tr>
      <w:tr w14:paraId="4EA3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C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5A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D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数据库工程师</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9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E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r>
              <w:rPr>
                <w:rFonts w:hint="eastAsia" w:ascii="宋体" w:hAnsi="宋体" w:eastAsia="宋体" w:cs="宋体"/>
                <w:i w:val="0"/>
                <w:iCs w:val="0"/>
                <w:color w:val="000000"/>
                <w:kern w:val="0"/>
                <w:sz w:val="16"/>
                <w:szCs w:val="16"/>
                <w:u w:val="none"/>
                <w:lang w:val="en-US" w:eastAsia="zh-CN" w:bidi="ar"/>
              </w:rPr>
              <w:t>万元起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7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w:t>
            </w:r>
            <w:r>
              <w:rPr>
                <w:rFonts w:hint="eastAsia" w:ascii="宋体" w:hAnsi="宋体" w:eastAsia="宋体" w:cs="宋体"/>
                <w:i w:val="0"/>
                <w:iCs w:val="0"/>
                <w:color w:val="000000"/>
                <w:kern w:val="0"/>
                <w:sz w:val="16"/>
                <w:szCs w:val="16"/>
                <w:u w:val="none"/>
                <w:lang w:val="en-US" w:eastAsia="zh-CN" w:bidi="ar"/>
              </w:rPr>
              <w:t>周岁及以下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B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本科及以上学历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A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7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电子信息类、计算机科学与技术类、计算机类</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0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具有</w:t>
            </w:r>
            <w:r>
              <w:rPr>
                <w:rFonts w:hint="default" w:ascii="Times New Roman" w:hAnsi="Times New Roman" w:eastAsia="宋体" w:cs="Times New Roman"/>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年以上数据治理或开发相关工作经验。</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E4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熟悉</w:t>
            </w:r>
            <w:r>
              <w:rPr>
                <w:rFonts w:hint="default" w:ascii="Times New Roman" w:hAnsi="Times New Roman" w:eastAsia="宋体" w:cs="Times New Roman"/>
                <w:i w:val="0"/>
                <w:iCs w:val="0"/>
                <w:color w:val="000000"/>
                <w:kern w:val="0"/>
                <w:sz w:val="16"/>
                <w:szCs w:val="16"/>
                <w:u w:val="none"/>
                <w:lang w:val="en-US" w:eastAsia="zh-CN" w:bidi="ar"/>
              </w:rPr>
              <w:t xml:space="preserve"> Linux </w:t>
            </w:r>
            <w:r>
              <w:rPr>
                <w:rFonts w:hint="eastAsia" w:ascii="宋体" w:hAnsi="宋体" w:eastAsia="宋体" w:cs="宋体"/>
                <w:i w:val="0"/>
                <w:iCs w:val="0"/>
                <w:color w:val="000000"/>
                <w:kern w:val="0"/>
                <w:sz w:val="16"/>
                <w:szCs w:val="16"/>
                <w:u w:val="none"/>
                <w:lang w:val="en-US" w:eastAsia="zh-CN" w:bidi="ar"/>
              </w:rPr>
              <w:t>操作系统，了解常用的操作命令，大型数据库，如</w:t>
            </w:r>
            <w:r>
              <w:rPr>
                <w:rFonts w:hint="default" w:ascii="Times New Roman" w:hAnsi="Times New Roman" w:eastAsia="宋体" w:cs="Times New Roman"/>
                <w:i w:val="0"/>
                <w:iCs w:val="0"/>
                <w:color w:val="000000"/>
                <w:kern w:val="0"/>
                <w:sz w:val="16"/>
                <w:szCs w:val="16"/>
                <w:u w:val="none"/>
                <w:lang w:val="en-US" w:eastAsia="zh-CN" w:bidi="ar"/>
              </w:rPr>
              <w:t xml:space="preserve"> 0racle</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MySQL</w:t>
            </w:r>
            <w:r>
              <w:rPr>
                <w:rFonts w:hint="eastAsia" w:ascii="宋体" w:hAnsi="宋体" w:eastAsia="宋体" w:cs="宋体"/>
                <w:i w:val="0"/>
                <w:iCs w:val="0"/>
                <w:color w:val="000000"/>
                <w:kern w:val="0"/>
                <w:sz w:val="16"/>
                <w:szCs w:val="16"/>
                <w:u w:val="none"/>
                <w:lang w:val="en-US" w:eastAsia="zh-CN" w:bidi="ar"/>
              </w:rPr>
              <w:t>等，对数据库优化有一定的经验，熟悉云平台产品，熟练操作阿里云</w:t>
            </w:r>
            <w:r>
              <w:rPr>
                <w:rFonts w:hint="default" w:ascii="Times New Roman" w:hAnsi="Times New Roman" w:eastAsia="宋体" w:cs="Times New Roman"/>
                <w:i w:val="0"/>
                <w:iCs w:val="0"/>
                <w:color w:val="000000"/>
                <w:kern w:val="0"/>
                <w:sz w:val="16"/>
                <w:szCs w:val="16"/>
                <w:u w:val="none"/>
                <w:lang w:val="en-US" w:eastAsia="zh-CN" w:bidi="ar"/>
              </w:rPr>
              <w:t xml:space="preserve"> ECS</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PolarDB</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EIP</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OSS</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精通</w:t>
            </w:r>
            <w:r>
              <w:rPr>
                <w:rFonts w:hint="default" w:ascii="Times New Roman" w:hAnsi="Times New Roman" w:eastAsia="宋体" w:cs="Times New Roman"/>
                <w:i w:val="0"/>
                <w:iCs w:val="0"/>
                <w:color w:val="000000"/>
                <w:kern w:val="0"/>
                <w:sz w:val="16"/>
                <w:szCs w:val="16"/>
                <w:u w:val="none"/>
                <w:lang w:val="en-US" w:eastAsia="zh-CN" w:bidi="ar"/>
              </w:rPr>
              <w:t>POLARDB/MySQL</w:t>
            </w:r>
            <w:r>
              <w:rPr>
                <w:rFonts w:hint="eastAsia" w:ascii="宋体" w:hAnsi="宋体" w:eastAsia="宋体" w:cs="宋体"/>
                <w:i w:val="0"/>
                <w:iCs w:val="0"/>
                <w:color w:val="000000"/>
                <w:kern w:val="0"/>
                <w:sz w:val="16"/>
                <w:szCs w:val="16"/>
                <w:u w:val="none"/>
                <w:lang w:val="en-US" w:eastAsia="zh-CN" w:bidi="ar"/>
              </w:rPr>
              <w:t>等主流数据库，熟练掌握日常运维中数据备份恢复、库表设计等；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熟练掌握数据定义语言、数据操纵语言、数据查询语言，能编写高效、复杂的查询语句（包括多表连接、子查询、聚合函数、窗口函数等），理解</w:t>
            </w:r>
            <w:r>
              <w:rPr>
                <w:rFonts w:hint="default" w:ascii="Times New Roman" w:hAnsi="Times New Roman" w:eastAsia="宋体" w:cs="Times New Roman"/>
                <w:i w:val="0"/>
                <w:iCs w:val="0"/>
                <w:color w:val="000000"/>
                <w:kern w:val="0"/>
                <w:sz w:val="16"/>
                <w:szCs w:val="16"/>
                <w:u w:val="none"/>
                <w:lang w:val="en-US" w:eastAsia="zh-CN" w:bidi="ar"/>
              </w:rPr>
              <w:t>SQL</w:t>
            </w:r>
            <w:r>
              <w:rPr>
                <w:rFonts w:hint="eastAsia" w:ascii="宋体" w:hAnsi="宋体" w:eastAsia="宋体" w:cs="宋体"/>
                <w:i w:val="0"/>
                <w:iCs w:val="0"/>
                <w:color w:val="000000"/>
                <w:kern w:val="0"/>
                <w:sz w:val="16"/>
                <w:szCs w:val="16"/>
                <w:u w:val="none"/>
                <w:lang w:val="en-US" w:eastAsia="zh-CN" w:bidi="ar"/>
              </w:rPr>
              <w:t>执行计划，能够分析和优化</w:t>
            </w:r>
            <w:r>
              <w:rPr>
                <w:rFonts w:hint="default" w:ascii="Times New Roman" w:hAnsi="Times New Roman" w:eastAsia="宋体" w:cs="Times New Roman"/>
                <w:i w:val="0"/>
                <w:iCs w:val="0"/>
                <w:color w:val="000000"/>
                <w:kern w:val="0"/>
                <w:sz w:val="16"/>
                <w:szCs w:val="16"/>
                <w:u w:val="none"/>
                <w:lang w:val="en-US" w:eastAsia="zh-CN" w:bidi="ar"/>
              </w:rPr>
              <w:t>SQL</w:t>
            </w:r>
            <w:r>
              <w:rPr>
                <w:rFonts w:hint="eastAsia" w:ascii="宋体" w:hAnsi="宋体" w:eastAsia="宋体" w:cs="宋体"/>
                <w:i w:val="0"/>
                <w:iCs w:val="0"/>
                <w:color w:val="000000"/>
                <w:kern w:val="0"/>
                <w:sz w:val="16"/>
                <w:szCs w:val="16"/>
                <w:u w:val="none"/>
                <w:lang w:val="en-US" w:eastAsia="zh-CN" w:bidi="ar"/>
              </w:rPr>
              <w:t>性能；</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能够设计和实施可靠、高效的备份策略（全量、增量、差异备份），熟练掌握各种备份恢复技术（逻辑备份、物理备份、时间点恢复）；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5.精通至少一种编程语言（如：python、java）。</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49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笔试</w:t>
            </w:r>
            <w:r>
              <w:rPr>
                <w:rFonts w:hint="default" w:ascii="Times New Roman"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技能测试</w:t>
            </w:r>
            <w:r>
              <w:rPr>
                <w:rFonts w:hint="default" w:ascii="Times New Roman"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半结构化面试</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69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计算机卷</w:t>
            </w:r>
          </w:p>
        </w:tc>
      </w:tr>
      <w:tr w14:paraId="574B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6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C2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A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应用安全工程师</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6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3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万元起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C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w:t>
            </w:r>
            <w:r>
              <w:rPr>
                <w:rFonts w:hint="eastAsia" w:ascii="宋体" w:hAnsi="宋体" w:eastAsia="宋体" w:cs="宋体"/>
                <w:i w:val="0"/>
                <w:iCs w:val="0"/>
                <w:color w:val="000000"/>
                <w:kern w:val="0"/>
                <w:sz w:val="16"/>
                <w:szCs w:val="16"/>
                <w:u w:val="none"/>
                <w:lang w:val="en-US" w:eastAsia="zh-CN" w:bidi="ar"/>
              </w:rPr>
              <w:t>周岁及以下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C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本科及以上学历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0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2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电子信息类、计算机科学与技术类、计算机类</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6E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1.应届毕业生或具有</w:t>
            </w:r>
            <w:r>
              <w:rPr>
                <w:rFonts w:hint="eastAsia" w:ascii="宋体" w:hAnsi="宋体" w:eastAsia="宋体" w:cs="宋体"/>
                <w:i w:val="0"/>
                <w:iCs w:val="0"/>
                <w:color w:val="000000"/>
                <w:kern w:val="0"/>
                <w:sz w:val="16"/>
                <w:szCs w:val="16"/>
                <w:u w:val="none"/>
                <w:lang w:val="en-US" w:eastAsia="zh-CN" w:bidi="ar"/>
              </w:rPr>
              <w:t>行政事业单位或国有企业</w:t>
            </w:r>
            <w:r>
              <w:rPr>
                <w:rFonts w:hint="default" w:ascii="Times New Roman" w:hAnsi="Times New Roman" w:eastAsia="宋体" w:cs="Times New Roman"/>
                <w:i w:val="0"/>
                <w:iCs w:val="0"/>
                <w:color w:val="000000"/>
                <w:kern w:val="0"/>
                <w:sz w:val="16"/>
                <w:szCs w:val="16"/>
                <w:u w:val="none"/>
                <w:lang w:val="en-US" w:eastAsia="zh-CN" w:bidi="ar"/>
              </w:rPr>
              <w:t>应用安全防护工作经验（有工作经验者需提供相关证明材料）；</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2.具备红队实战经验，能独立完成作战规划与完整渗透链路搭建（有工作经验者需提供实战相关证明材料）；</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3.具备规避 WAF/EDR 的实战经验，熟悉 Beacon 混淆、加载器免杀与命令伪装（有工作经验者需提供实战相关证明材料）</w:t>
            </w:r>
            <w:r>
              <w:rPr>
                <w:rFonts w:hint="eastAsia" w:ascii="Times New Roman" w:hAnsi="Times New Roman" w:eastAsia="宋体" w:cs="Times New Roman"/>
                <w:i w:val="0"/>
                <w:iCs w:val="0"/>
                <w:color w:val="000000"/>
                <w:kern w:val="0"/>
                <w:sz w:val="16"/>
                <w:szCs w:val="16"/>
                <w:u w:val="none"/>
                <w:lang w:val="en-US" w:eastAsia="zh-CN" w:bidi="ar"/>
              </w:rPr>
              <w:t>。</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E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具有</w:t>
            </w:r>
            <w:r>
              <w:rPr>
                <w:rFonts w:hint="default" w:ascii="Times New Roman" w:hAnsi="Times New Roman" w:eastAsia="宋体" w:cs="Times New Roman"/>
                <w:i w:val="0"/>
                <w:iCs w:val="0"/>
                <w:color w:val="000000"/>
                <w:kern w:val="0"/>
                <w:sz w:val="16"/>
                <w:szCs w:val="16"/>
                <w:u w:val="none"/>
                <w:lang w:val="en-US" w:eastAsia="zh-CN" w:bidi="ar"/>
              </w:rPr>
              <w:t>CVE</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SRC</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CVND</w:t>
            </w:r>
            <w:r>
              <w:rPr>
                <w:rFonts w:hint="eastAsia" w:ascii="宋体" w:hAnsi="宋体" w:eastAsia="宋体" w:cs="宋体"/>
                <w:i w:val="0"/>
                <w:iCs w:val="0"/>
                <w:color w:val="000000"/>
                <w:kern w:val="0"/>
                <w:sz w:val="16"/>
                <w:szCs w:val="16"/>
                <w:u w:val="none"/>
                <w:lang w:val="en-US" w:eastAsia="zh-CN" w:bidi="ar"/>
              </w:rPr>
              <w:t>漏洞挖掘能力；</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精通</w:t>
            </w:r>
            <w:r>
              <w:rPr>
                <w:rFonts w:hint="default" w:ascii="Times New Roman" w:hAnsi="Times New Roman" w:eastAsia="宋体" w:cs="Times New Roman"/>
                <w:i w:val="0"/>
                <w:iCs w:val="0"/>
                <w:color w:val="000000"/>
                <w:kern w:val="0"/>
                <w:sz w:val="16"/>
                <w:szCs w:val="16"/>
                <w:u w:val="none"/>
                <w:lang w:val="en-US" w:eastAsia="zh-CN" w:bidi="ar"/>
              </w:rPr>
              <w:t xml:space="preserve"> SSRF</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IDOR</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 xml:space="preserve">XSS </w:t>
            </w:r>
            <w:r>
              <w:rPr>
                <w:rFonts w:hint="eastAsia" w:ascii="宋体" w:hAnsi="宋体" w:eastAsia="宋体" w:cs="宋体"/>
                <w:i w:val="0"/>
                <w:iCs w:val="0"/>
                <w:color w:val="000000"/>
                <w:kern w:val="0"/>
                <w:sz w:val="16"/>
                <w:szCs w:val="16"/>
                <w:u w:val="none"/>
                <w:lang w:val="en-US" w:eastAsia="zh-CN" w:bidi="ar"/>
              </w:rPr>
              <w:t>等</w:t>
            </w:r>
            <w:r>
              <w:rPr>
                <w:rFonts w:hint="default" w:ascii="Times New Roman" w:hAnsi="Times New Roman" w:eastAsia="宋体" w:cs="Times New Roman"/>
                <w:i w:val="0"/>
                <w:iCs w:val="0"/>
                <w:color w:val="000000"/>
                <w:kern w:val="0"/>
                <w:sz w:val="16"/>
                <w:szCs w:val="16"/>
                <w:u w:val="none"/>
                <w:lang w:val="en-US" w:eastAsia="zh-CN" w:bidi="ar"/>
              </w:rPr>
              <w:t xml:space="preserve"> Web </w:t>
            </w:r>
            <w:r>
              <w:rPr>
                <w:rFonts w:hint="eastAsia" w:ascii="宋体" w:hAnsi="宋体" w:eastAsia="宋体" w:cs="宋体"/>
                <w:i w:val="0"/>
                <w:iCs w:val="0"/>
                <w:color w:val="000000"/>
                <w:kern w:val="0"/>
                <w:sz w:val="16"/>
                <w:szCs w:val="16"/>
                <w:u w:val="none"/>
                <w:lang w:val="en-US" w:eastAsia="zh-CN" w:bidi="ar"/>
              </w:rPr>
              <w:t>漏洞原理及业务场景下的利用与绕过策略；</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熟悉内网渗透各阶段流程，覆盖信息收集、提权、横向移动与域控渗透；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w:t>
            </w:r>
            <w:r>
              <w:rPr>
                <w:rFonts w:hint="eastAsia" w:ascii="宋体" w:hAnsi="宋体" w:eastAsia="宋体" w:cs="宋体"/>
                <w:i w:val="0"/>
                <w:iCs w:val="0"/>
                <w:color w:val="000000"/>
                <w:kern w:val="0"/>
                <w:sz w:val="16"/>
                <w:szCs w:val="16"/>
                <w:u w:val="none"/>
                <w:lang w:val="en-US" w:eastAsia="zh-CN" w:bidi="ar"/>
              </w:rPr>
              <w:t>掌握</w:t>
            </w:r>
            <w:r>
              <w:rPr>
                <w:rFonts w:hint="default" w:ascii="Times New Roman" w:hAnsi="Times New Roman" w:eastAsia="宋体" w:cs="Times New Roman"/>
                <w:i w:val="0"/>
                <w:iCs w:val="0"/>
                <w:color w:val="000000"/>
                <w:kern w:val="0"/>
                <w:sz w:val="16"/>
                <w:szCs w:val="16"/>
                <w:u w:val="none"/>
                <w:lang w:val="en-US" w:eastAsia="zh-CN" w:bidi="ar"/>
              </w:rPr>
              <w:t xml:space="preserve"> Kerberos </w:t>
            </w:r>
            <w:r>
              <w:rPr>
                <w:rFonts w:hint="eastAsia" w:ascii="宋体" w:hAnsi="宋体" w:eastAsia="宋体" w:cs="宋体"/>
                <w:i w:val="0"/>
                <w:iCs w:val="0"/>
                <w:color w:val="000000"/>
                <w:kern w:val="0"/>
                <w:sz w:val="16"/>
                <w:szCs w:val="16"/>
                <w:u w:val="none"/>
                <w:lang w:val="en-US" w:eastAsia="zh-CN" w:bidi="ar"/>
              </w:rPr>
              <w:t>票据攻击、</w:t>
            </w:r>
            <w:r>
              <w:rPr>
                <w:rFonts w:hint="default" w:ascii="Times New Roman" w:hAnsi="Times New Roman" w:eastAsia="宋体" w:cs="Times New Roman"/>
                <w:i w:val="0"/>
                <w:iCs w:val="0"/>
                <w:color w:val="000000"/>
                <w:kern w:val="0"/>
                <w:sz w:val="16"/>
                <w:szCs w:val="16"/>
                <w:u w:val="none"/>
                <w:lang w:val="en-US" w:eastAsia="zh-CN" w:bidi="ar"/>
              </w:rPr>
              <w:t>DCsync</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 xml:space="preserve">ACL </w:t>
            </w:r>
            <w:r>
              <w:rPr>
                <w:rFonts w:hint="eastAsia" w:ascii="宋体" w:hAnsi="宋体" w:eastAsia="宋体" w:cs="宋体"/>
                <w:i w:val="0"/>
                <w:iCs w:val="0"/>
                <w:color w:val="000000"/>
                <w:kern w:val="0"/>
                <w:sz w:val="16"/>
                <w:szCs w:val="16"/>
                <w:u w:val="none"/>
                <w:lang w:val="en-US" w:eastAsia="zh-CN" w:bidi="ar"/>
              </w:rPr>
              <w:t>滥用等典型域渗透技术；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w:t>
            </w:r>
            <w:r>
              <w:rPr>
                <w:rFonts w:hint="eastAsia" w:ascii="宋体" w:hAnsi="宋体" w:eastAsia="宋体" w:cs="宋体"/>
                <w:i w:val="0"/>
                <w:iCs w:val="0"/>
                <w:color w:val="000000"/>
                <w:kern w:val="0"/>
                <w:sz w:val="16"/>
                <w:szCs w:val="16"/>
                <w:u w:val="none"/>
                <w:lang w:val="en-US" w:eastAsia="zh-CN" w:bidi="ar"/>
              </w:rPr>
              <w:t>精通</w:t>
            </w:r>
            <w:r>
              <w:rPr>
                <w:rFonts w:hint="default" w:ascii="Times New Roman" w:hAnsi="Times New Roman" w:eastAsia="宋体" w:cs="Times New Roman"/>
                <w:i w:val="0"/>
                <w:iCs w:val="0"/>
                <w:color w:val="000000"/>
                <w:kern w:val="0"/>
                <w:sz w:val="16"/>
                <w:szCs w:val="16"/>
                <w:u w:val="none"/>
                <w:lang w:val="en-US" w:eastAsia="zh-CN" w:bidi="ar"/>
              </w:rPr>
              <w:t xml:space="preserve"> Cobalt Strike</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 xml:space="preserve">Sliver </w:t>
            </w:r>
            <w:r>
              <w:rPr>
                <w:rFonts w:hint="eastAsia" w:ascii="宋体" w:hAnsi="宋体" w:eastAsia="宋体" w:cs="宋体"/>
                <w:i w:val="0"/>
                <w:iCs w:val="0"/>
                <w:color w:val="000000"/>
                <w:kern w:val="0"/>
                <w:sz w:val="16"/>
                <w:szCs w:val="16"/>
                <w:u w:val="none"/>
                <w:lang w:val="en-US" w:eastAsia="zh-CN" w:bidi="ar"/>
              </w:rPr>
              <w:t>等</w:t>
            </w:r>
            <w:r>
              <w:rPr>
                <w:rFonts w:hint="default" w:ascii="Times New Roman" w:hAnsi="Times New Roman" w:eastAsia="宋体" w:cs="Times New Roman"/>
                <w:i w:val="0"/>
                <w:iCs w:val="0"/>
                <w:color w:val="000000"/>
                <w:kern w:val="0"/>
                <w:sz w:val="16"/>
                <w:szCs w:val="16"/>
                <w:u w:val="none"/>
                <w:lang w:val="en-US" w:eastAsia="zh-CN" w:bidi="ar"/>
              </w:rPr>
              <w:t xml:space="preserve"> C2 </w:t>
            </w:r>
            <w:r>
              <w:rPr>
                <w:rFonts w:hint="eastAsia" w:ascii="宋体" w:hAnsi="宋体" w:eastAsia="宋体" w:cs="宋体"/>
                <w:i w:val="0"/>
                <w:iCs w:val="0"/>
                <w:color w:val="000000"/>
                <w:kern w:val="0"/>
                <w:sz w:val="16"/>
                <w:szCs w:val="16"/>
                <w:u w:val="none"/>
                <w:lang w:val="en-US" w:eastAsia="zh-CN" w:bidi="ar"/>
              </w:rPr>
              <w:t>框架，支持</w:t>
            </w:r>
            <w:r>
              <w:rPr>
                <w:rFonts w:hint="default" w:ascii="Times New Roman" w:hAnsi="Times New Roman" w:eastAsia="宋体" w:cs="Times New Roman"/>
                <w:i w:val="0"/>
                <w:iCs w:val="0"/>
                <w:color w:val="000000"/>
                <w:kern w:val="0"/>
                <w:sz w:val="16"/>
                <w:szCs w:val="16"/>
                <w:u w:val="none"/>
                <w:lang w:val="en-US" w:eastAsia="zh-CN" w:bidi="ar"/>
              </w:rPr>
              <w:t xml:space="preserve"> Profile </w:t>
            </w:r>
            <w:r>
              <w:rPr>
                <w:rFonts w:hint="eastAsia" w:ascii="宋体" w:hAnsi="宋体" w:eastAsia="宋体" w:cs="宋体"/>
                <w:i w:val="0"/>
                <w:iCs w:val="0"/>
                <w:color w:val="000000"/>
                <w:kern w:val="0"/>
                <w:sz w:val="16"/>
                <w:szCs w:val="16"/>
                <w:u w:val="none"/>
                <w:lang w:val="en-US" w:eastAsia="zh-CN" w:bidi="ar"/>
              </w:rPr>
              <w:t>定制与多级链路部署；</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6.</w:t>
            </w:r>
            <w:r>
              <w:rPr>
                <w:rFonts w:hint="eastAsia" w:ascii="宋体" w:hAnsi="宋体" w:eastAsia="宋体" w:cs="宋体"/>
                <w:i w:val="0"/>
                <w:iCs w:val="0"/>
                <w:color w:val="000000"/>
                <w:kern w:val="0"/>
                <w:sz w:val="16"/>
                <w:szCs w:val="16"/>
                <w:u w:val="none"/>
                <w:lang w:val="en-US" w:eastAsia="zh-CN" w:bidi="ar"/>
              </w:rPr>
              <w:t>熟悉</w:t>
            </w:r>
            <w:r>
              <w:rPr>
                <w:rFonts w:hint="default" w:ascii="Times New Roman" w:hAnsi="Times New Roman" w:eastAsia="宋体" w:cs="Times New Roman"/>
                <w:i w:val="0"/>
                <w:iCs w:val="0"/>
                <w:color w:val="000000"/>
                <w:kern w:val="0"/>
                <w:sz w:val="16"/>
                <w:szCs w:val="16"/>
                <w:u w:val="none"/>
                <w:lang w:val="en-US" w:eastAsia="zh-CN" w:bidi="ar"/>
              </w:rPr>
              <w:t xml:space="preserve"> Shiro</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Log4j2</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 xml:space="preserve">Fastjson </w:t>
            </w:r>
            <w:r>
              <w:rPr>
                <w:rFonts w:hint="eastAsia" w:ascii="宋体" w:hAnsi="宋体" w:eastAsia="宋体" w:cs="宋体"/>
                <w:i w:val="0"/>
                <w:iCs w:val="0"/>
                <w:color w:val="000000"/>
                <w:kern w:val="0"/>
                <w:sz w:val="16"/>
                <w:szCs w:val="16"/>
                <w:u w:val="none"/>
                <w:lang w:val="en-US" w:eastAsia="zh-CN" w:bidi="ar"/>
              </w:rPr>
              <w:t>等漏洞链构造与稳定性优化；</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7.</w:t>
            </w:r>
            <w:r>
              <w:rPr>
                <w:rFonts w:hint="eastAsia" w:ascii="宋体" w:hAnsi="宋体" w:eastAsia="宋体" w:cs="宋体"/>
                <w:i w:val="0"/>
                <w:iCs w:val="0"/>
                <w:color w:val="000000"/>
                <w:kern w:val="0"/>
                <w:sz w:val="16"/>
                <w:szCs w:val="16"/>
                <w:u w:val="none"/>
                <w:lang w:val="en-US" w:eastAsia="zh-CN" w:bidi="ar"/>
              </w:rPr>
              <w:t>熟练操作</w:t>
            </w:r>
            <w:r>
              <w:rPr>
                <w:rFonts w:hint="default" w:ascii="Times New Roman" w:hAnsi="Times New Roman" w:eastAsia="宋体" w:cs="Times New Roman"/>
                <w:i w:val="0"/>
                <w:iCs w:val="0"/>
                <w:color w:val="000000"/>
                <w:kern w:val="0"/>
                <w:sz w:val="16"/>
                <w:szCs w:val="16"/>
                <w:u w:val="none"/>
                <w:lang w:val="en-US" w:eastAsia="zh-CN" w:bidi="ar"/>
              </w:rPr>
              <w:t xml:space="preserve"> Burp</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Fscan</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MSF</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Impacket</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 xml:space="preserve">Responder </w:t>
            </w:r>
            <w:r>
              <w:rPr>
                <w:rFonts w:hint="eastAsia" w:ascii="宋体" w:hAnsi="宋体" w:eastAsia="宋体" w:cs="宋体"/>
                <w:i w:val="0"/>
                <w:iCs w:val="0"/>
                <w:color w:val="000000"/>
                <w:kern w:val="0"/>
                <w:sz w:val="16"/>
                <w:szCs w:val="16"/>
                <w:u w:val="none"/>
                <w:lang w:val="en-US" w:eastAsia="zh-CN" w:bidi="ar"/>
              </w:rPr>
              <w:t>等红队核心工具。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5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笔试</w:t>
            </w:r>
            <w:r>
              <w:rPr>
                <w:rFonts w:hint="default" w:ascii="Times New Roman"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技能测试</w:t>
            </w:r>
            <w:r>
              <w:rPr>
                <w:rFonts w:hint="default" w:ascii="Times New Roman"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半结构化面试</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77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计算机卷</w:t>
            </w:r>
          </w:p>
        </w:tc>
      </w:tr>
      <w:tr w14:paraId="0230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E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6</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D4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7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08E2">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33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6"/>
                <w:szCs w:val="16"/>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722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6"/>
                <w:szCs w:val="16"/>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9210">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16"/>
                <w:szCs w:val="16"/>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923D">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16"/>
                <w:szCs w:val="16"/>
                <w:u w:val="none"/>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A49C">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16"/>
                <w:szCs w:val="16"/>
                <w:u w:val="none"/>
              </w:rPr>
            </w:pP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9395">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16"/>
                <w:szCs w:val="16"/>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2509">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000000"/>
                <w:sz w:val="16"/>
                <w:szCs w:val="16"/>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38C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4"/>
                <w:szCs w:val="24"/>
                <w:u w:val="none"/>
              </w:rPr>
            </w:pPr>
          </w:p>
        </w:tc>
      </w:tr>
    </w:tbl>
    <w:p w14:paraId="6252606E">
      <w:pPr>
        <w:pStyle w:val="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简体" w:cs="Times New Roman"/>
          <w:sz w:val="36"/>
          <w:szCs w:val="36"/>
          <w:highlight w:val="none"/>
          <w:lang w:val="en-US" w:eastAsia="zh-CN"/>
        </w:rPr>
      </w:pPr>
    </w:p>
    <w:p w14:paraId="56F10E14"/>
    <w:sectPr>
      <w:pgSz w:w="16838" w:h="11906" w:orient="landscape"/>
      <w:pgMar w:top="1587" w:right="2098" w:bottom="1474" w:left="198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C7599"/>
    <w:rsid w:val="0C7C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line="560" w:lineRule="exact"/>
      <w:ind w:firstLine="880" w:firstLineChars="200"/>
      <w:jc w:val="left"/>
    </w:pPr>
    <w:rPr>
      <w:rFonts w:ascii="Times New Roman" w:hAnsi="Times New Roman" w:eastAsia="仿宋_GB2312" w:cs="Times New Roman"/>
      <w:sz w:val="32"/>
      <w:szCs w:val="22"/>
    </w:rPr>
  </w:style>
  <w:style w:type="paragraph" w:styleId="3">
    <w:name w:val="Body Text First Indent"/>
    <w:basedOn w:val="2"/>
    <w:qFormat/>
    <w:uiPriority w:val="0"/>
    <w:pPr>
      <w:ind w:firstLine="880" w:firstLineChars="200"/>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2025-11-11T03:38:00Z</dcterms:created>
  <dc:creator>孙悟空．</dc:creator>
  <cp:lastModifiedBy>孙悟空．</cp:lastModifiedBy>
  <dcterms:modified xsi:type="dcterms:W3CDTF">2025-11-11T03:38:44Z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A2708EEB9F5D47CF8390F226AE093371_11</vt:lpwstr>
  </property>
  <property fmtid="{D5CDD505-2E9C-101B-9397-08002B2CF9AE}" pid="4" name="KSOTemplateDocerSaveRecord">
    <vt:lpwstr>eyJoZGlkIjoiYjA5NTJmMThkNTdhYTY3NTM4NzJmNTIwYjFhYTQ0MzciLCJ1c2VySWQiOiIyOTE4ODgyODMifQ==</vt:lpwstr>
  </property>
</Properties>
</file>