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怀柔区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妇幼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保健院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公开招聘报名表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报考岗位：</w:t>
      </w:r>
    </w:p>
    <w:tbl>
      <w:tblPr>
        <w:tblStyle w:val="3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064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学习和工作经历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80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right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138C3"/>
    <w:rsid w:val="116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2025-11-11T02:24:00Z</dcterms:created>
  <dc:creator>交叉火力网</dc:creator>
  <cp:lastModifiedBy>交叉火力网</cp:lastModifiedBy>
  <dcterms:modified xsi:type="dcterms:W3CDTF">2025-11-11T02:24:15Z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