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05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附件1：</w:t>
      </w:r>
      <w:bookmarkStart w:id="0" w:name="_GoBack"/>
      <w:bookmarkEnd w:id="0"/>
    </w:p>
    <w:p w14:paraId="4668B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58" w:leftChars="304" w:hanging="1320" w:hangingChars="300"/>
        <w:jc w:val="center"/>
        <w:textAlignment w:val="auto"/>
        <w:rPr>
          <w:rStyle w:val="6"/>
          <w:rFonts w:hint="eastAsia" w:ascii="仿宋" w:hAnsi="仿宋" w:eastAsia="仿宋" w:cs="仿宋"/>
          <w:b w:val="0"/>
          <w:color w:val="000000" w:themeColor="text1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2025年共青城市公安局警务辅助人员招考职位表</w:t>
      </w:r>
    </w:p>
    <w:tbl>
      <w:tblPr>
        <w:tblStyle w:val="4"/>
        <w:tblW w:w="137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000"/>
        <w:gridCol w:w="703"/>
        <w:gridCol w:w="1017"/>
        <w:gridCol w:w="2100"/>
        <w:gridCol w:w="3380"/>
        <w:gridCol w:w="3073"/>
        <w:gridCol w:w="992"/>
        <w:gridCol w:w="923"/>
      </w:tblGrid>
      <w:tr w14:paraId="3ACBA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计划招聘人数</w:t>
            </w:r>
          </w:p>
        </w:tc>
        <w:tc>
          <w:tcPr>
            <w:tcW w:w="9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是否笔试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是否面试</w:t>
            </w:r>
          </w:p>
        </w:tc>
      </w:tr>
      <w:tr w14:paraId="59286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43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30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40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 w14:paraId="0275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（学位）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年 龄     </w:t>
            </w:r>
          </w:p>
          <w:p w14:paraId="31E1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(周岁)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38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5B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E05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01执法勤务岗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F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具有大专及以上学历（公告中优先招聘人员可放宽至高中或中专）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44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十八周岁以上、三十五周岁以下（即1989年11月10日至2007年11月9日期间出生）</w:t>
            </w:r>
          </w:p>
          <w:p w14:paraId="6C5B5A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6D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1.限男性；</w:t>
            </w:r>
          </w:p>
          <w:p w14:paraId="616AF1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2.户籍不限；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366EC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02突击指挥职位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F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具有大专及以上学历（公告中优先招聘人员可放宽至高中或中专）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83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十八周岁以上、三十五周岁以下（即1989年11月10日至2007年11月9日期间出生）</w:t>
            </w:r>
          </w:p>
          <w:p w14:paraId="558BE0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B3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1.限男性；</w:t>
            </w:r>
          </w:p>
          <w:p w14:paraId="1D774C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2.户籍不限；</w:t>
            </w:r>
          </w:p>
          <w:p w14:paraId="67A9ACF2">
            <w:pPr>
              <w:pStyle w:val="3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</w:t>
            </w: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color w:val="auto"/>
                <w:kern w:val="2"/>
                <w:sz w:val="21"/>
                <w:szCs w:val="24"/>
                <w:u w:val="none"/>
                <w:lang w:val="en-US" w:eastAsia="zh-CN" w:bidi="ar-SA"/>
              </w:rPr>
              <w:t>.其他资格条件详见附件4</w:t>
            </w:r>
            <w:r>
              <w:rPr>
                <w:rFonts w:hint="eastAsia" w:cstheme="minorBidi"/>
                <w:i w:val="0"/>
                <w:iCs w:val="0"/>
                <w:kern w:val="2"/>
                <w:sz w:val="21"/>
                <w:szCs w:val="24"/>
                <w:u w:val="none"/>
                <w:lang w:val="en-US" w:eastAsia="zh-CN" w:bidi="ar-SA"/>
              </w:rPr>
              <w:t>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21650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03执法勤务岗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A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具有大专及以上学历（公告中优先招聘人员可放宽至高中或中专）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68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十八周岁以上、三十五周岁以下（即1989年11月10日至2007年11月9日期间出生）</w:t>
            </w:r>
          </w:p>
          <w:p w14:paraId="3778FD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88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1.限女性；</w:t>
            </w:r>
          </w:p>
          <w:p w14:paraId="00ED87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2.户籍不限；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4ECB9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04执法勤务岗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2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具有大专及以上学历（公告中优先招聘人员可放宽至高中或中专）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D5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十八周岁以上、三十五周岁以下（即1989年11月10日至2007年11月9日期间出生）</w:t>
            </w:r>
          </w:p>
          <w:p w14:paraId="516D3C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8D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1.性别不限；</w:t>
            </w:r>
          </w:p>
          <w:p w14:paraId="1B252A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2.户籍不限；</w:t>
            </w:r>
          </w:p>
          <w:p w14:paraId="5CAEE2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3.限过渡期辅警。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</w:tbl>
    <w:p w14:paraId="6615D2F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D39A8"/>
    <w:rsid w:val="69E4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2025-11-11T03:00:35Z</dcterms:created>
  <dc:creator>tz</dc:creator>
  <cp:lastModifiedBy>昭昭慕慕下</cp:lastModifiedBy>
  <dcterms:modified xsi:type="dcterms:W3CDTF">2025-11-11T03:00:48Z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eyJoZGlkIjoiMmY4OWVlYTRmNDlkMjA0MWE4NzM2Y2U5YWEyYjVlYzMiLCJ1c2VySWQiOiIzNzIyMjI0NzgifQ==</vt:lpwstr>
  </property>
  <property fmtid="{D5CDD505-2E9C-101B-9397-08002B2CF9AE}" pid="4" name="ICV">
    <vt:lpwstr>6498D77ED2A1447A985919CA6467ABFF_12</vt:lpwstr>
  </property>
</Properties>
</file>