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4F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sz w:val="48"/>
          <w:szCs w:val="48"/>
        </w:rPr>
      </w:pPr>
      <w:r>
        <w:rPr>
          <w:b/>
          <w:bCs/>
          <w:i w:val="0"/>
          <w:iCs w:val="0"/>
          <w:caps w:val="0"/>
          <w:color w:val="333333"/>
          <w:spacing w:val="0"/>
          <w:sz w:val="48"/>
          <w:szCs w:val="48"/>
        </w:rPr>
        <w:t>福建省机关事业单位招考专业指导目录（2025年）</w:t>
      </w:r>
    </w:p>
    <w:p w14:paraId="4768B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AC5A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79AE0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本目录由招录（聘）主管部门负责解释。</w:t>
      </w:r>
    </w:p>
    <w:p w14:paraId="185C9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一、哲学、文学、历史学大类</w:t>
      </w:r>
    </w:p>
    <w:p w14:paraId="10015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1.哲学类：哲学，逻辑学，宗教学，伦理学，马克思主义哲学，中国哲学，外国哲学，美学，科学技术哲学，科学技术史</w:t>
      </w:r>
    </w:p>
    <w:p w14:paraId="5452A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1A37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3.少数民族语言文学类：中国少数民族语言文学（藏语言文学、蒙古语言文学、维吾尔语言文学、朝鲜语言文学、哈萨克语言文学等），中国少数民族语言文化</w:t>
      </w:r>
    </w:p>
    <w:p w14:paraId="66F3A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C594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3B3F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443F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4CD00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011D4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二、经济学、管理学大类</w:t>
      </w:r>
    </w:p>
    <w:p w14:paraId="4AF87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BA33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BAC1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12499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4936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9956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4392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2511A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D256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08981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EB06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4CAF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20.图书档案学类：图书馆学，档案（学），信息资源管理，情报学，信息管理与信息系统，图书档案管理，图书情报硕士，信息管理，图书情报与档案管理</w:t>
      </w:r>
    </w:p>
    <w:p w14:paraId="6E3BA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三、法学大类</w:t>
      </w:r>
    </w:p>
    <w:p w14:paraId="1A14D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2E0A4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E4C2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7C8D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15D3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6201F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B240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CD2C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四、教育学大类</w:t>
      </w:r>
    </w:p>
    <w:p w14:paraId="7B07C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3E4D8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00F7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3557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1874A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五、理学、工学大类</w:t>
      </w:r>
    </w:p>
    <w:p w14:paraId="37700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2588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3464B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9A08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679B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6DAF9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37.天文学类：天文学，天体物理，天体测量与天体力学</w:t>
      </w:r>
    </w:p>
    <w:p w14:paraId="41BAF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38.地质学类：地质学，地球化学，矿物学、岩石学、矿床学，古生物学及地层学，构造地质学，第四纪地质学</w:t>
      </w:r>
    </w:p>
    <w:p w14:paraId="5B583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0E412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40.地球物理学类：地球物理学，地球与空间科学，空间科学与技术，固体地球物理学，空间物理学，信息技术与地球物理，应用地球物理，空间信息与数字技术，防灾减灾科学与工程</w:t>
      </w:r>
    </w:p>
    <w:p w14:paraId="20B6D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41.大气科学类：大气科学，应用气象学，气象学，大气物理学与大气环境，大气科学技术，大气探测技术，应用气象技术，防雷技术，雷电防护技术，资源与环境</w:t>
      </w:r>
    </w:p>
    <w:p w14:paraId="5E491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42.海洋科学类：海洋科学，海洋技术，海洋资源与环境，海洋管理，军事海洋学，海洋生物资源与环境，物理海洋学，海洋化学，海洋生物学，海洋地质，海岸带综合管理，海洋物理（学）</w:t>
      </w:r>
    </w:p>
    <w:p w14:paraId="7B9F2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50808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44.系统科学类：系统理论，系统科学与工程，系统分析与集成</w:t>
      </w:r>
    </w:p>
    <w:p w14:paraId="7BB56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16F0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99EE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142CB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F8F9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479A6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E4FD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11113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5C57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53.计算机科学与技术类：计算机硬件技术类，计算机软件技术类，计算机网络技术类，计算机信息管理类，计算机多媒体技术类，计算机专门应用类</w:t>
      </w:r>
    </w:p>
    <w:p w14:paraId="21D84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F416F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BFEB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9DF4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268F1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D516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29DB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A484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01B1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DBA9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29CAC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C010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AEC4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66.交通运输类：交通运输综合管理类，交通运输装备类，公路运输类，铁道运输类，城市轨道运输类，水上运输类，民航运输类，港口运输类，管道运输类</w:t>
      </w:r>
    </w:p>
    <w:p w14:paraId="507DA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7248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68.交通运输装备类：交通设备信息工程，交通建设与装备，载运工具运用工程，交通装备检测及控制工程</w:t>
      </w:r>
    </w:p>
    <w:p w14:paraId="74EBB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4B23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21082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61223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6C5B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16589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B31D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75.管道运输类：管道工程技术，管道工程施工，管道运输管理，油气储运工程、油气储运技术</w:t>
      </w:r>
    </w:p>
    <w:p w14:paraId="21E14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613A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1A4E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7262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6044C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73C3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CF4C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6CF03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83.工程力学类：理论与应用力学，工程力学，工程结构分析，一般力学与力学基础，固体力学，流体力学</w:t>
      </w:r>
    </w:p>
    <w:p w14:paraId="17C99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3F97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14:paraId="2D67F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86.林业工程类：森林工程，木材科学与工程，林产化工，木材科学与技术，林产化学加工，林产化学加工工程，林产科学与化学工程，家具设计与工程，林产化工技术，林业工程</w:t>
      </w:r>
    </w:p>
    <w:p w14:paraId="7791F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87.光学工程类：光学工程</w:t>
      </w:r>
    </w:p>
    <w:p w14:paraId="2A777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586DB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六、医学大类</w:t>
      </w:r>
    </w:p>
    <w:p w14:paraId="72F76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14:paraId="29228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569DD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1E6FE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BE88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1D5E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94.法医学类：法医学</w:t>
      </w:r>
    </w:p>
    <w:p w14:paraId="6E1EC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95.护理学类：护理学，助产，护理，社区护理，中西医结合护理学，护理硕士，助产学，临床医学（临床护理学）</w:t>
      </w:r>
    </w:p>
    <w:p w14:paraId="67603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14:paraId="5C450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677BD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七、农学大类</w:t>
      </w:r>
    </w:p>
    <w:p w14:paraId="6C17E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3BAC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59472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748BF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6E17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779C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八、军事学大类</w:t>
      </w:r>
    </w:p>
    <w:p w14:paraId="002DA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6A078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418E7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14:paraId="6B485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106.军事控制测试类：火力指挥与控制工程，测控工程，无人机运用工程，无人机应用技术，探测工程</w:t>
      </w:r>
    </w:p>
    <w:p w14:paraId="3E7C3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107.军事经济管理类：军队财务管理，装备经济管理，军队审计，军队采办，军事组织编制学，军队管理学，部队政治工作，部队财务会计，部队后勤管理，军队政治工作学，军事后勤学，后方专业勤务</w:t>
      </w:r>
    </w:p>
    <w:p w14:paraId="01C33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108.兵种指挥类：炮兵指挥，防空兵指挥，装甲兵指挥，工程兵指挥，防化兵指挥，联合战役学，军种战役学，合同战术学，兵种战术学，武警指挥</w:t>
      </w:r>
    </w:p>
    <w:p w14:paraId="12C65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109.航空航天指挥类：航空飞行与指挥，地面领航与航空管制，航天指挥</w:t>
      </w:r>
    </w:p>
    <w:p w14:paraId="77745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14:paraId="5AAEA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111.保障指挥类：军事交通指挥与工程，汽车指挥，船艇指挥，航空兵场站指挥，国防工程指挥，装备保障指挥，军需勤务指挥，军事装备学</w:t>
      </w:r>
    </w:p>
    <w:p w14:paraId="0046F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pPr>
      <w:r>
        <w:rPr>
          <w:rFonts w:hint="eastAsia" w:ascii="宋体" w:hAnsi="宋体" w:eastAsia="宋体" w:cs="宋体"/>
          <w:i w:val="0"/>
          <w:iCs w:val="0"/>
          <w:caps w:val="0"/>
          <w:color w:val="333333"/>
          <w:spacing w:val="0"/>
          <w:sz w:val="24"/>
          <w:szCs w:val="24"/>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B2B81"/>
    <w:rsid w:val="0CC3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30602</Words>
  <Characters>30867</Characters>
  <Lines>0</Lines>
  <Paragraphs>0</Paragraphs>
  <TotalTime>0</TotalTime>
  <ScaleCrop>false</ScaleCrop>
  <LinksUpToDate>false</LinksUpToDate>
  <CharactersWithSpaces>30882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2025-02-10T01:59:00Z</dcterms:created>
  <dc:creator>Administrator</dc:creator>
  <cp:lastModifiedBy>初秋</cp:lastModifiedBy>
  <dcterms:modified xsi:type="dcterms:W3CDTF">2025-11-07T02:23:51Z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eyJoZGlkIjoiNmViNGMxMmYyNTMzMmZmNWYwYzMyNWY3ZTlmMmM3ODIiLCJ1c2VySWQiOiI0MzY3OTk3OTQifQ==</vt:lpwstr>
  </property>
  <property fmtid="{D5CDD505-2E9C-101B-9397-08002B2CF9AE}" pid="4" name="ICV">
    <vt:lpwstr>3D0A011884A3435C9FFED1390D9716D9_12</vt:lpwstr>
  </property>
</Properties>
</file>