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42B04">
      <w:pPr>
        <w:spacing w:line="560" w:lineRule="exact"/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附件2</w:t>
      </w:r>
    </w:p>
    <w:tbl>
      <w:tblPr>
        <w:tblStyle w:val="6"/>
        <w:tblW w:w="128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894"/>
        <w:gridCol w:w="740"/>
        <w:gridCol w:w="725"/>
        <w:gridCol w:w="725"/>
        <w:gridCol w:w="416"/>
        <w:gridCol w:w="662"/>
        <w:gridCol w:w="630"/>
        <w:gridCol w:w="973"/>
        <w:gridCol w:w="927"/>
        <w:gridCol w:w="778"/>
        <w:gridCol w:w="1077"/>
        <w:gridCol w:w="1470"/>
        <w:gridCol w:w="2379"/>
      </w:tblGrid>
      <w:tr w14:paraId="3E807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9" w:type="dxa"/>
          <w:trHeight w:val="598" w:hRule="atLeast"/>
        </w:trPr>
        <w:tc>
          <w:tcPr>
            <w:tcW w:w="104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7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自治区人民医院水磨沟医院招聘编制外人员岗位汇总表</w:t>
            </w:r>
          </w:p>
        </w:tc>
      </w:tr>
      <w:tr w14:paraId="01916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单位层级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招聘科室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政策咨询电话</w:t>
            </w:r>
          </w:p>
        </w:tc>
        <w:tc>
          <w:tcPr>
            <w:tcW w:w="38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</w:tr>
      <w:tr w14:paraId="2CDD7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户籍条件</w:t>
            </w: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8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A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BD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区直属单位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综合内科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全国户籍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18997997337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7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1.具有医师资格证书、医师执业证书（执业范围为内科专业）；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2.取得从事内科心血管方向医疗岗位相符的高级资格证。                                 </w:t>
            </w:r>
          </w:p>
        </w:tc>
      </w:tr>
      <w:tr w14:paraId="7F171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区直属单位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全国户籍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18997997337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2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1.具有医师资格证书、医师执业证书（执业范围为内科专业）；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2.具有住院医师规范化培训合格证。 中级资格证优先。      </w:t>
            </w:r>
          </w:p>
        </w:tc>
      </w:tr>
      <w:tr w14:paraId="24894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区直属单位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全国户籍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18997997337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B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1.具有医师资格证书、医师执业证书（执业范围为中医专业）；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2.取得与从事中医内科专业医疗岗位相符的高级资格证。                                 </w:t>
            </w:r>
          </w:p>
        </w:tc>
      </w:tr>
      <w:tr w14:paraId="36243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区直属单位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全国户籍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18997997337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8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1.具有医师资格证书、医师执业证书（执业范围为中医专业）；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2.具有住院医师规范化培训合格证。医疗岗位相符的中级资格优先；</w:t>
            </w:r>
          </w:p>
        </w:tc>
      </w:tr>
      <w:tr w14:paraId="04E98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区直属单位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全国户籍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18997997337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4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1.具有医师资格证书、医师执业证书（执业范围为中医专业）；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2.具有住院医师规范化培训合格证。</w:t>
            </w:r>
          </w:p>
        </w:tc>
      </w:tr>
      <w:tr w14:paraId="38E87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区直属单位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全国户籍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18997997337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4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1.具有医师资格证书、医师执业证书（执业范围为急救医学或重症医学）；                                                      2.取得从事急救或重症专业方向医疗岗位相符的中级资格证。</w:t>
            </w:r>
          </w:p>
        </w:tc>
      </w:tr>
      <w:tr w14:paraId="7FC0F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区直属单位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全国户籍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18997997337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9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1.具有医师资格证书、医师执业证书（执业范围为急救医学或重症医学）；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2.具有住院医师规范化培训合格证。</w:t>
            </w:r>
          </w:p>
        </w:tc>
      </w:tr>
      <w:tr w14:paraId="20763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CF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区直属单位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BF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CD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7F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BB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全国户籍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18997997337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3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1.具有医师资格证书、医师执业证书（执业范围为内科专业）；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2.具有住院医师规范化培训合格证。 中级资格证优先。     </w:t>
            </w:r>
          </w:p>
        </w:tc>
      </w:tr>
      <w:tr w14:paraId="1DC6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区直属单位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全国户籍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18997997337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6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1.具有医师资格证书、医师执业证书（执业范围为口腔专业）；                                      2.取得从事口腔专业医疗岗位相符的中级资格证。具有口腔正畸种植专科培训证。</w:t>
            </w:r>
          </w:p>
        </w:tc>
      </w:tr>
      <w:tr w14:paraId="26FFC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区直属单位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全国户籍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18997997337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6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1.具有医师资格证书、医师执业证书（执业范围为医学影像和放射治疗专业）；                                                         2.具有住院医师规范化培训合格证。                                           3.具有放射医学专业医疗岗位相符的中级资格证。</w:t>
            </w:r>
          </w:p>
        </w:tc>
      </w:tr>
      <w:tr w14:paraId="26E5B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区直属单位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全国户籍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18997997337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C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1.具有医师资格证书、医师执业证书（执业范围为医学影像和放射治疗专业）；                                                        2.具有住院医师规范化培训合格证。超声波医学中级资格证优先</w:t>
            </w:r>
          </w:p>
        </w:tc>
      </w:tr>
      <w:tr w14:paraId="3617C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区直属单位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公卫科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全国户籍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18997997337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2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1.具有医师资格证书、医师执业证书。  </w:t>
            </w:r>
          </w:p>
        </w:tc>
      </w:tr>
      <w:tr w14:paraId="365F0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区直属单位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医保科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全国户籍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18997997337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7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1.具有医师资格证书、医师执业证书（执业范围为内科专业）；                                               2.熟悉医院医保工作、具有医院临床工作或医疗管理经验者优先。</w:t>
            </w:r>
          </w:p>
        </w:tc>
      </w:tr>
      <w:tr w14:paraId="375C0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区直属单位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护理部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全国户籍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18997997337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3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持有护士执业证书；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有临床工作经验者优先。</w:t>
            </w:r>
          </w:p>
        </w:tc>
      </w:tr>
      <w:tr w14:paraId="20E56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96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区直属单位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47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中医康复科</w:t>
            </w: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02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42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B4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全国户籍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18997997337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6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具有康复医学治疗技师资格证；</w:t>
            </w:r>
          </w:p>
        </w:tc>
      </w:tr>
      <w:tr w14:paraId="1BF4C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4A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区直属单位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FF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中医康复科</w:t>
            </w: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A9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EA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6F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全国户籍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18997997337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4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具有推拿按摩技师资格证；</w:t>
            </w:r>
          </w:p>
        </w:tc>
      </w:tr>
      <w:tr w14:paraId="17412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55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区直属单位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B7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药械科</w:t>
            </w: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07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35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3D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全国户籍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18997997337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C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具备临床药师资格证、中级资格证优先。</w:t>
            </w:r>
          </w:p>
        </w:tc>
      </w:tr>
      <w:tr w14:paraId="3A017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76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区直属单位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45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人事专干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AF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7C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全国户籍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18997997337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D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从事人事相关工作，有经验优先，工作能力强；                                     </w:t>
            </w:r>
          </w:p>
        </w:tc>
      </w:tr>
      <w:tr w14:paraId="38E3D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区直属单位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计算机专干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13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通信工程、网络工程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全国户籍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18997997337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F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工作能力强， 从事网络搭建相关经验的优先；</w:t>
            </w:r>
          </w:p>
        </w:tc>
      </w:tr>
      <w:tr w14:paraId="253B7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区直属单位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计算机专干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17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信息安全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全国户籍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18997997337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6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工作能力、从事有网络安全维护相关经验的优先；</w:t>
            </w:r>
          </w:p>
        </w:tc>
      </w:tr>
      <w:tr w14:paraId="25126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区直属单位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财务科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收费员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DB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全国户籍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18997997337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6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从事财务相关工作，有经验优先。</w:t>
            </w:r>
          </w:p>
        </w:tc>
      </w:tr>
    </w:tbl>
    <w:p w14:paraId="113563DE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2098" w:bottom="1531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09C4423-B95C-4E26-8504-BB5908E8AD7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WPSEMBED17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8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E11C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BA58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8BA58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D2710"/>
    <w:rsid w:val="01227D26"/>
    <w:rsid w:val="02761F3B"/>
    <w:rsid w:val="02E47E3C"/>
    <w:rsid w:val="049802FF"/>
    <w:rsid w:val="04A60DCB"/>
    <w:rsid w:val="056A6B13"/>
    <w:rsid w:val="05AC4062"/>
    <w:rsid w:val="06A976E5"/>
    <w:rsid w:val="06D73361"/>
    <w:rsid w:val="06D7510F"/>
    <w:rsid w:val="073A38EF"/>
    <w:rsid w:val="07414C7E"/>
    <w:rsid w:val="07520C39"/>
    <w:rsid w:val="081D40AC"/>
    <w:rsid w:val="08AB16F1"/>
    <w:rsid w:val="08EC791A"/>
    <w:rsid w:val="090135A2"/>
    <w:rsid w:val="09E35E73"/>
    <w:rsid w:val="0A105099"/>
    <w:rsid w:val="0A5C2F55"/>
    <w:rsid w:val="0B0E441B"/>
    <w:rsid w:val="0B337FD8"/>
    <w:rsid w:val="0BC448B3"/>
    <w:rsid w:val="0D314CB3"/>
    <w:rsid w:val="0D5F5E5E"/>
    <w:rsid w:val="0DEA1BCB"/>
    <w:rsid w:val="0E0D7668"/>
    <w:rsid w:val="0E100F06"/>
    <w:rsid w:val="0E567261"/>
    <w:rsid w:val="0ECC12D1"/>
    <w:rsid w:val="11393A80"/>
    <w:rsid w:val="12093747"/>
    <w:rsid w:val="12B27C4D"/>
    <w:rsid w:val="12BC78AF"/>
    <w:rsid w:val="12D2019C"/>
    <w:rsid w:val="13AC347F"/>
    <w:rsid w:val="153E0A4F"/>
    <w:rsid w:val="15A9236C"/>
    <w:rsid w:val="161768ED"/>
    <w:rsid w:val="17CA481C"/>
    <w:rsid w:val="18057602"/>
    <w:rsid w:val="181D2723"/>
    <w:rsid w:val="18DD4AE3"/>
    <w:rsid w:val="1A264337"/>
    <w:rsid w:val="1B1738D4"/>
    <w:rsid w:val="1C0878DB"/>
    <w:rsid w:val="1C666258"/>
    <w:rsid w:val="1F1D16D5"/>
    <w:rsid w:val="1FA3607E"/>
    <w:rsid w:val="205253AE"/>
    <w:rsid w:val="20AF45AF"/>
    <w:rsid w:val="21731A80"/>
    <w:rsid w:val="22120F80"/>
    <w:rsid w:val="2214101E"/>
    <w:rsid w:val="23715E37"/>
    <w:rsid w:val="250C36AB"/>
    <w:rsid w:val="256A6277"/>
    <w:rsid w:val="25B819DC"/>
    <w:rsid w:val="263A0DBE"/>
    <w:rsid w:val="2E1852F2"/>
    <w:rsid w:val="2ED9728F"/>
    <w:rsid w:val="2FBC45F2"/>
    <w:rsid w:val="306F1CE9"/>
    <w:rsid w:val="310D5E5D"/>
    <w:rsid w:val="320A3D3B"/>
    <w:rsid w:val="32650F71"/>
    <w:rsid w:val="32672F3B"/>
    <w:rsid w:val="329A0F97"/>
    <w:rsid w:val="32B61E92"/>
    <w:rsid w:val="356F4DEC"/>
    <w:rsid w:val="35AA66B4"/>
    <w:rsid w:val="36594110"/>
    <w:rsid w:val="367253E1"/>
    <w:rsid w:val="376B702A"/>
    <w:rsid w:val="381C6576"/>
    <w:rsid w:val="383C2774"/>
    <w:rsid w:val="392C0A3B"/>
    <w:rsid w:val="3B555A62"/>
    <w:rsid w:val="3C3F1E1E"/>
    <w:rsid w:val="3CEF1865"/>
    <w:rsid w:val="3D563E44"/>
    <w:rsid w:val="3DEA207E"/>
    <w:rsid w:val="3FB01BC2"/>
    <w:rsid w:val="405368AD"/>
    <w:rsid w:val="40731583"/>
    <w:rsid w:val="414A4154"/>
    <w:rsid w:val="417573C2"/>
    <w:rsid w:val="41C061C4"/>
    <w:rsid w:val="41D17736"/>
    <w:rsid w:val="420A0F2A"/>
    <w:rsid w:val="439563F4"/>
    <w:rsid w:val="44DF608C"/>
    <w:rsid w:val="464F63AD"/>
    <w:rsid w:val="46907C97"/>
    <w:rsid w:val="472D5710"/>
    <w:rsid w:val="478A0E65"/>
    <w:rsid w:val="485F33C3"/>
    <w:rsid w:val="4943606A"/>
    <w:rsid w:val="49C32CF5"/>
    <w:rsid w:val="4ABF170F"/>
    <w:rsid w:val="4B276473"/>
    <w:rsid w:val="4B9C1A50"/>
    <w:rsid w:val="4E810949"/>
    <w:rsid w:val="4F74239C"/>
    <w:rsid w:val="506858AC"/>
    <w:rsid w:val="51756313"/>
    <w:rsid w:val="52121EC1"/>
    <w:rsid w:val="523E560F"/>
    <w:rsid w:val="527C1C93"/>
    <w:rsid w:val="52946FDD"/>
    <w:rsid w:val="52DC737D"/>
    <w:rsid w:val="530103EA"/>
    <w:rsid w:val="530D6BE2"/>
    <w:rsid w:val="53650979"/>
    <w:rsid w:val="537B1F4B"/>
    <w:rsid w:val="54040192"/>
    <w:rsid w:val="56CE6A8E"/>
    <w:rsid w:val="570C17DF"/>
    <w:rsid w:val="57D8796C"/>
    <w:rsid w:val="58800458"/>
    <w:rsid w:val="5929237F"/>
    <w:rsid w:val="59BF5870"/>
    <w:rsid w:val="5A455061"/>
    <w:rsid w:val="5AAB1367"/>
    <w:rsid w:val="5BB22BCA"/>
    <w:rsid w:val="5C294107"/>
    <w:rsid w:val="5C602626"/>
    <w:rsid w:val="5C7834CB"/>
    <w:rsid w:val="5C86208C"/>
    <w:rsid w:val="5C8E2CEF"/>
    <w:rsid w:val="5DBE448A"/>
    <w:rsid w:val="5F0712F5"/>
    <w:rsid w:val="60030259"/>
    <w:rsid w:val="602F6597"/>
    <w:rsid w:val="60FD6695"/>
    <w:rsid w:val="629A7FCD"/>
    <w:rsid w:val="62B66AFB"/>
    <w:rsid w:val="64013923"/>
    <w:rsid w:val="64B452BD"/>
    <w:rsid w:val="64FE3D8A"/>
    <w:rsid w:val="65200BA4"/>
    <w:rsid w:val="6580241D"/>
    <w:rsid w:val="66524D8D"/>
    <w:rsid w:val="667F18FA"/>
    <w:rsid w:val="67CE3081"/>
    <w:rsid w:val="6832131A"/>
    <w:rsid w:val="686325D1"/>
    <w:rsid w:val="69564B94"/>
    <w:rsid w:val="6A1D6DDE"/>
    <w:rsid w:val="6AB2322D"/>
    <w:rsid w:val="6C1109A9"/>
    <w:rsid w:val="6C1A634D"/>
    <w:rsid w:val="6CA26973"/>
    <w:rsid w:val="6D1118BB"/>
    <w:rsid w:val="6DA732C1"/>
    <w:rsid w:val="6E4C0C5C"/>
    <w:rsid w:val="6E533D98"/>
    <w:rsid w:val="6F4A519B"/>
    <w:rsid w:val="6F4B4A6F"/>
    <w:rsid w:val="6F9E15BE"/>
    <w:rsid w:val="71E76C17"/>
    <w:rsid w:val="73593BFF"/>
    <w:rsid w:val="73A3438C"/>
    <w:rsid w:val="74956EB9"/>
    <w:rsid w:val="74982505"/>
    <w:rsid w:val="74DF6386"/>
    <w:rsid w:val="75066F60"/>
    <w:rsid w:val="752B5D19"/>
    <w:rsid w:val="757F5F8E"/>
    <w:rsid w:val="760C31AA"/>
    <w:rsid w:val="77C16217"/>
    <w:rsid w:val="787669F6"/>
    <w:rsid w:val="791505C8"/>
    <w:rsid w:val="79C36276"/>
    <w:rsid w:val="79CE7C8C"/>
    <w:rsid w:val="7A401F11"/>
    <w:rsid w:val="7C6D5577"/>
    <w:rsid w:val="7CE502B1"/>
    <w:rsid w:val="7E977CD1"/>
    <w:rsid w:val="7EAF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9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61"/>
    <w:basedOn w:val="7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3">
    <w:name w:val="font41"/>
    <w:basedOn w:val="7"/>
    <w:qFormat/>
    <w:uiPriority w:val="0"/>
    <w:rPr>
      <w:rFonts w:ascii="方正小标宋_GBK" w:hAnsi="方正小标宋_GBK" w:eastAsia="方正小标宋_GBK" w:cs="方正小标宋_GBK"/>
      <w:color w:val="000000"/>
      <w:sz w:val="32"/>
      <w:szCs w:val="32"/>
      <w:u w:val="none"/>
    </w:rPr>
  </w:style>
  <w:style w:type="character" w:customStyle="1" w:styleId="14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5690</Words>
  <Characters>6137</Characters>
  <Paragraphs>27</Paragraphs>
  <TotalTime>45</TotalTime>
  <ScaleCrop>false</ScaleCrop>
  <LinksUpToDate>false</LinksUpToDate>
  <CharactersWithSpaces>6817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2025-03-26T03:45:00Z</dcterms:created>
  <dc:creator>王琴</dc:creator>
  <cp:lastModifiedBy>大鱼</cp:lastModifiedBy>
  <cp:lastPrinted>2025-11-03T01:24:00Z</cp:lastPrinted>
  <dcterms:modified xsi:type="dcterms:W3CDTF">2025-11-03T09:37:25Z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38387BB274454E0182B25F3F41CD1EC5_13</vt:lpwstr>
  </property>
  <property fmtid="{D5CDD505-2E9C-101B-9397-08002B2CF9AE}" pid="4" name="KSOTemplateDocerSaveRecord">
    <vt:lpwstr>eyJoZGlkIjoiNjViM2FhMGY0Yzg2NWM0M2U0OWMxNDQ1YjE0MmM4NWQiLCJ1c2VySWQiOiIzNTQzNDQ2OTQifQ==</vt:lpwstr>
  </property>
</Properties>
</file>