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1B91D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下载个人信用报告步骤</w:t>
      </w:r>
    </w:p>
    <w:p w14:paraId="493D63DA"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 w14:paraId="2EE2B186">
      <w:pPr>
        <w:jc w:val="both"/>
        <w:rPr>
          <w:rFonts w:hint="eastAsia"/>
          <w:b/>
          <w:bCs/>
          <w:sz w:val="30"/>
          <w:szCs w:val="30"/>
          <w:lang w:eastAsia="zh-CN"/>
        </w:rPr>
      </w:pPr>
      <w:r>
        <w:rPr>
          <w:rFonts w:ascii="仿宋_GB2312" w:hAnsi="宋体" w:eastAsia="仿宋_GB2312" w:cs="仿宋_GB2312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第一步：登陆中国人民银行征信中心</w:t>
      </w:r>
    </w:p>
    <w:p w14:paraId="1FBD098C">
      <w:p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5273040" cy="2737485"/>
            <wp:effectExtent l="0" t="0" r="10160" b="5715"/>
            <wp:docPr id="1" name="图片 1" descr="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一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FEFED">
      <w:pPr>
        <w:jc w:val="both"/>
        <w:rPr>
          <w:rFonts w:hint="eastAsia"/>
          <w:sz w:val="32"/>
          <w:szCs w:val="32"/>
          <w:lang w:eastAsia="zh-CN"/>
        </w:rPr>
      </w:pPr>
    </w:p>
    <w:p w14:paraId="0CE5AD7B">
      <w:pPr>
        <w:jc w:val="both"/>
        <w:rPr>
          <w:rFonts w:ascii="仿宋_GB2312" w:hAnsi="宋体" w:eastAsia="仿宋_GB2312" w:cs="仿宋_GB2312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ascii="仿宋_GB2312" w:hAnsi="宋体" w:eastAsia="仿宋_GB2312" w:cs="仿宋_GB2312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第二步：选择互联网个人信用信息服务平台</w:t>
      </w:r>
    </w:p>
    <w:p w14:paraId="4DF81219"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111115" cy="2624455"/>
            <wp:effectExtent l="0" t="0" r="13335" b="4445"/>
            <wp:docPr id="8" name="图片 8" descr="bd9d6b7f-86b6-424c-8c2f-f338b9929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d9d6b7f-86b6-424c-8c2f-f338b9929f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CE95A"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6BBB9A84"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1505B735"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06AD8B79"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50D25172"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4E963F67"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6D87652E"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515A3EEE"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41A9841C"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3A9117C5">
      <w:pPr>
        <w:jc w:val="both"/>
        <w:rPr>
          <w:rFonts w:ascii="仿宋_GB2312" w:hAnsi="宋体" w:eastAsia="仿宋_GB2312" w:cs="仿宋_GB2312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ascii="仿宋_GB2312" w:hAnsi="宋体" w:eastAsia="仿宋_GB2312" w:cs="仿宋_GB2312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第三步：登陆征信中心</w:t>
      </w:r>
    </w:p>
    <w:p w14:paraId="7004CD1A"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266690" cy="3347720"/>
            <wp:effectExtent l="0" t="0" r="10160" b="5080"/>
            <wp:docPr id="9" name="图片 9" descr="5fba4c6f-4358-43f5-a3df-a3b303dd40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fba4c6f-4358-43f5-a3df-a3b303dd402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D8DBC"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632B5A69"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270500" cy="2933065"/>
            <wp:effectExtent l="0" t="0" r="6350" b="635"/>
            <wp:docPr id="4" name="图片 4" descr="第三步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三步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3AD43"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ascii="仿宋_GB2312" w:hAnsi="宋体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第四步：依次选择信息服务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→申请信用信息→个人信</w:t>
      </w:r>
    </w:p>
    <w:p w14:paraId="255B1FA5"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1429BF68"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310505" cy="2810510"/>
            <wp:effectExtent l="0" t="0" r="4445" b="8890"/>
            <wp:docPr id="10" name="图片 10" descr="76df11c25374c2162a9bb0580ba625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6df11c25374c2162a9bb0580ba625c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050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270500" cy="2164715"/>
            <wp:effectExtent l="0" t="0" r="0" b="6985"/>
            <wp:docPr id="6" name="图片 6" descr="第四步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四步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269230" cy="2793365"/>
            <wp:effectExtent l="0" t="0" r="1270" b="635"/>
            <wp:docPr id="7" name="图片 7" descr="第四步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第四步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D68E6"/>
    <w:rsid w:val="0C555718"/>
    <w:rsid w:val="1B7165FF"/>
    <w:rsid w:val="1C542D3B"/>
    <w:rsid w:val="20AE4A66"/>
    <w:rsid w:val="2AED1D0A"/>
    <w:rsid w:val="2DFD7C35"/>
    <w:rsid w:val="30EB7694"/>
    <w:rsid w:val="39F6337B"/>
    <w:rsid w:val="56580F25"/>
    <w:rsid w:val="5D8C29A0"/>
    <w:rsid w:val="611A2E01"/>
    <w:rsid w:val="6DB048FE"/>
    <w:rsid w:val="72505BE9"/>
    <w:rsid w:val="727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</Words>
  <Characters>78</Characters>
  <Lines>0</Lines>
  <Paragraphs>0</Paragraphs>
  <TotalTime>46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2022-04-30T08:01:00Z</dcterms:created>
  <dc:creator>Lenovo</dc:creator>
  <cp:lastModifiedBy>皮皮婷</cp:lastModifiedBy>
  <dcterms:modified xsi:type="dcterms:W3CDTF">2025-10-29T08:49:28Z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2AAC993F836F4A4B9DB112472A115D69_13</vt:lpwstr>
  </property>
</Properties>
</file>