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76"/>
        <w:gridCol w:w="1236"/>
        <w:gridCol w:w="1068"/>
        <w:gridCol w:w="1116"/>
        <w:gridCol w:w="4066"/>
        <w:gridCol w:w="1305"/>
        <w:gridCol w:w="1080"/>
        <w:gridCol w:w="1695"/>
      </w:tblGrid>
      <w:tr w14:paraId="2D0F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41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28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 w14:paraId="71D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吉州区健康教育促进中心公开选调工作人员职位表</w:t>
            </w:r>
          </w:p>
        </w:tc>
      </w:tr>
      <w:tr w14:paraId="3B0D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D0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2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吉州区卫健委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吉州区健康教育促进中心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A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业务岗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0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从事业务相关工作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3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本科:医学（10）、医药卫生大类（32）；</w:t>
            </w:r>
          </w:p>
          <w:p w14:paraId="4187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研究生：医学（10）。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4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5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取得中级职称或硕士研究生及以上学历的，年龄可放宽至45周岁</w:t>
            </w:r>
          </w:p>
        </w:tc>
      </w:tr>
      <w:tr w14:paraId="0D75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C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吉州区卫健委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C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吉州区健康教育促进中心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E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4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从事业务相关工作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8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本科：财政学类（0202）、会计学（120203K）、财务管理（120204）、审计学（120207）、财务会计类（3303）；</w:t>
            </w:r>
          </w:p>
          <w:p w14:paraId="11FE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研究生：审计（0257）、审计(1257)会计学（120201）、会计（1253）。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E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4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5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8F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1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吉州区卫健委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4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吉州区健康教育促进中心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5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8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从事业务相关工作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本科：法学类（0301）、政治学类（0302）、社会学类（0303）、中国语言文学类（0501）、新闻传播学类（0503）；</w:t>
            </w:r>
          </w:p>
          <w:p w14:paraId="23D5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研究生：法学（0301）、政治学（0302）、社会学（0303）、社会工作（0352）、法律(0351)、中国语言文学（0501）、新闻传播学（0503）、新闻与传播(0552)。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9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5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3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B32A3C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6518"/>
    <w:rsid w:val="035B0F9D"/>
    <w:rsid w:val="0A3D08BD"/>
    <w:rsid w:val="0B576518"/>
    <w:rsid w:val="0DF92F5A"/>
    <w:rsid w:val="129B3705"/>
    <w:rsid w:val="157C264B"/>
    <w:rsid w:val="1D214B62"/>
    <w:rsid w:val="20E741F6"/>
    <w:rsid w:val="22A52CDC"/>
    <w:rsid w:val="31EC5684"/>
    <w:rsid w:val="3C8208F5"/>
    <w:rsid w:val="3E790535"/>
    <w:rsid w:val="4C1121CB"/>
    <w:rsid w:val="503D61A9"/>
    <w:rsid w:val="64267FD2"/>
    <w:rsid w:val="6E4C2363"/>
    <w:rsid w:val="718436F4"/>
    <w:rsid w:val="78EA364E"/>
    <w:rsid w:val="78EE72EE"/>
    <w:rsid w:val="78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507</Characters>
  <Lines>0</Lines>
  <Paragraphs>0</Paragraphs>
  <TotalTime>4</TotalTime>
  <ScaleCrop>false</ScaleCrop>
  <LinksUpToDate>false</LinksUpToDate>
  <CharactersWithSpaces>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2025-05-13T06:55:00Z</dcterms:created>
  <dc:creator>薄荷不加冰</dc:creator>
  <cp:lastModifiedBy>蒋安亮</cp:lastModifiedBy>
  <cp:lastPrinted>2025-09-24T06:12:00Z</cp:lastPrinted>
  <dcterms:modified xsi:type="dcterms:W3CDTF">2025-10-28T03:51:38Z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9E50790C542440D995D814877C2178FA_11</vt:lpwstr>
  </property>
  <property fmtid="{D5CDD505-2E9C-101B-9397-08002B2CF9AE}" pid="4" name="KSOTemplateDocerSaveRecord">
    <vt:lpwstr>eyJoZGlkIjoiZmRjMDI5YzAwZTM2YjBlM2ZjNmU5Zjg0ZGNlZjBkMTciLCJ1c2VySWQiOiIxMDI0NjcyNDQzIn0=</vt:lpwstr>
  </property>
</Properties>
</file>