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景德镇艺术职业大学</w:t>
      </w:r>
      <w:r>
        <w:rPr>
          <w:rFonts w:hint="eastAsia"/>
          <w:b/>
          <w:sz w:val="32"/>
        </w:rPr>
        <w:t>公开招聘相近专业认定表</w:t>
      </w:r>
    </w:p>
    <w:p>
      <w:pPr>
        <w:jc w:val="center"/>
        <w:rPr>
          <w:b/>
          <w:sz w:val="32"/>
        </w:rPr>
      </w:pPr>
    </w:p>
    <w:tbl>
      <w:tblPr>
        <w:tblStyle w:val="4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497"/>
        <w:gridCol w:w="156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8" w:type="dxa"/>
          </w:tcPr>
          <w:p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497" w:type="dxa"/>
          </w:tcPr>
          <w:p>
            <w:pPr>
              <w:spacing w:before="240" w:after="24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760" w:type="dxa"/>
          </w:tcPr>
          <w:p>
            <w:pPr>
              <w:spacing w:before="240" w:after="24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8" w:type="dxa"/>
          </w:tcPr>
          <w:p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97" w:type="dxa"/>
          </w:tcPr>
          <w:p>
            <w:pPr>
              <w:spacing w:before="240" w:after="24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申请认定专业及代码</w:t>
            </w:r>
          </w:p>
        </w:tc>
        <w:tc>
          <w:tcPr>
            <w:tcW w:w="2760" w:type="dxa"/>
          </w:tcPr>
          <w:p>
            <w:pPr>
              <w:spacing w:before="240" w:after="24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358" w:type="dxa"/>
          </w:tcPr>
          <w:p>
            <w:pPr>
              <w:spacing w:before="240" w:after="240"/>
              <w:jc w:val="center"/>
              <w:rPr>
                <w:sz w:val="24"/>
              </w:rPr>
            </w:pPr>
          </w:p>
          <w:p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考生自述</w:t>
            </w:r>
          </w:p>
        </w:tc>
        <w:tc>
          <w:tcPr>
            <w:tcW w:w="6817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1358" w:type="dxa"/>
          </w:tcPr>
          <w:p>
            <w:pPr>
              <w:spacing w:before="240" w:after="240"/>
              <w:jc w:val="center"/>
              <w:rPr>
                <w:sz w:val="24"/>
              </w:rPr>
            </w:pPr>
          </w:p>
          <w:p>
            <w:pPr>
              <w:spacing w:before="240" w:after="240"/>
              <w:jc w:val="center"/>
              <w:rPr>
                <w:sz w:val="24"/>
              </w:rPr>
            </w:pPr>
          </w:p>
          <w:p>
            <w:pPr>
              <w:spacing w:before="240" w:after="240"/>
              <w:jc w:val="center"/>
              <w:rPr>
                <w:sz w:val="24"/>
              </w:rPr>
            </w:pPr>
          </w:p>
          <w:p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考生申请</w:t>
            </w:r>
          </w:p>
        </w:tc>
        <w:tc>
          <w:tcPr>
            <w:tcW w:w="6817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(请详细列出与要求认定专业一致的所学课程)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年         月       日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备注：须同时提交毕业院校盖章的课程成绩单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/>
          <w:sz w:val="28"/>
          <w:szCs w:val="28"/>
        </w:rPr>
        <w:t>课程对比情况说明及毕业院校设置专业的依据等，国外学历的，须同时提供中文翻译件</w:t>
      </w:r>
      <w:bookmarkStart w:id="0" w:name="_GoBack"/>
      <w:bookmarkEnd w:id="0"/>
    </w:p>
    <w:p>
      <w:pPr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WM3ZTgyMWQxZTU4YmQxMzQzMzlmOTNmZGU4NGIifQ=="/>
  </w:docVars>
  <w:rsids>
    <w:rsidRoot w:val="00B668DB"/>
    <w:rsid w:val="002552F4"/>
    <w:rsid w:val="003C5ECE"/>
    <w:rsid w:val="004B05D3"/>
    <w:rsid w:val="00613E96"/>
    <w:rsid w:val="006A46F3"/>
    <w:rsid w:val="00AE4024"/>
    <w:rsid w:val="00B252E7"/>
    <w:rsid w:val="00B668DB"/>
    <w:rsid w:val="00FE19BB"/>
    <w:rsid w:val="02C85543"/>
    <w:rsid w:val="1CD50CDC"/>
    <w:rsid w:val="348D7382"/>
    <w:rsid w:val="3DF2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36</Words>
  <Characters>208</Characters>
  <Lines>1</Lines>
  <Paragraphs>1</Paragraphs>
  <TotalTime>0</TotalTime>
  <ScaleCrop>false</ScaleCrop>
  <LinksUpToDate>false</LinksUpToDate>
  <CharactersWithSpaces>243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2018-12-28T05:01:00Z</dcterms:created>
  <dc:creator>Administrator</dc:creator>
  <cp:lastModifiedBy>初见</cp:lastModifiedBy>
  <dcterms:modified xsi:type="dcterms:W3CDTF">2025-07-15T00:59:39Z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3B982C4F5CE141C4A9B462E62F67CA1E_12</vt:lpwstr>
  </property>
</Properties>
</file>