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341FA">
      <w:pPr>
        <w:tabs>
          <w:tab w:val="left" w:pos="2200"/>
        </w:tabs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福建省机关事业单位招考专业指导目录（2025年）</w:t>
      </w:r>
    </w:p>
    <w:p w14:paraId="331C71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一、哲学、文学、历史学大类</w:t>
      </w:r>
      <w:bookmarkStart w:id="0" w:name="_GoBack"/>
      <w:bookmarkEnd w:id="0"/>
    </w:p>
    <w:p w14:paraId="5C6E1B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1.哲学类：哲学，逻辑学，宗教学，伦理学，马克思主义哲学，中国哲学，外国哲学，美学，科学技术哲学，科学技术史</w:t>
      </w:r>
    </w:p>
    <w:p w14:paraId="1E19C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.中国语言文学类：汉语言文学（教育），汉语（言），中国语言文学（教育），中国语言文化，中文，中文应用，汉语国际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57B82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3A7E3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0F5965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54A775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.艺术设计类：美术(学)，绘画，雕塑，书法学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4D811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学，电影学，戏剧影视文学，广播影视文艺学，广播电视（影视）编导，广播电视艺术学，广播电视文学，戏剧影视导演，戏剧与影视学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</w:t>
      </w:r>
    </w:p>
    <w:p w14:paraId="4B56D3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.历史学类：历史学，世界（历）史，外国语言与外国历史，考古学，文物与博物馆（学），博物馆学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</w:t>
      </w:r>
    </w:p>
    <w:p w14:paraId="5390C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二、经济学、管理学大类</w:t>
      </w:r>
    </w:p>
    <w:p w14:paraId="5450A0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48018C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0432C4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0C8D68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，房地产开发与管理，工业工程，标准化工程，质量管理工程，工程管理硕士，总图设计与工业运输，产品质量工程，工业工程领域，工业工程与管理，信息管理，大数据管理与应用</w:t>
      </w:r>
    </w:p>
    <w:p w14:paraId="1ED64F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1FA0CA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1EFB0E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5D921D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37CC8E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06B801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网络与信息安全）</w:t>
      </w:r>
    </w:p>
    <w:p w14:paraId="72E982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2E7AC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03EE2B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三、法学大类</w:t>
      </w:r>
    </w:p>
    <w:p w14:paraId="43EAED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2916CA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0604AD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1003C6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161B0E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7F0EEF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5005C8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05C89E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四、教育学大类</w:t>
      </w:r>
    </w:p>
    <w:p w14:paraId="52552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28.教育学类：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6FC7B1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3674AF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6AAED9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4EE5DB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五、理学、工学大类</w:t>
      </w:r>
    </w:p>
    <w:p w14:paraId="0BB3D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32.公安技术类：公安视听技术，刑事科学技术，刑事侦查技术，刑事侦察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704C97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</w:t>
      </w:r>
    </w:p>
    <w:p w14:paraId="54AE74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11E5EB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33345C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7E617E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37.天文学类：天文学，天体物理，天体测量与天体力学</w:t>
      </w:r>
    </w:p>
    <w:p w14:paraId="6F97BD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38.地质学类：地质学，地球化学，矿物学、岩石学、矿床学，古生物学及地层学，构造地质学，第四纪地质学</w:t>
      </w:r>
    </w:p>
    <w:p w14:paraId="3BEC6A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778FC6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1371E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516710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7DDDB9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3884FB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44.系统科学类：系统理论，系统科学与工程，系统分析与集成</w:t>
      </w:r>
    </w:p>
    <w:p w14:paraId="639097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7A98B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671904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</w:t>
      </w:r>
    </w:p>
    <w:p w14:paraId="234FFB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3D7AF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、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</w:t>
      </w:r>
    </w:p>
    <w:p w14:paraId="57CCA8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68D05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60290D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4C16CB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33000D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54. 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40BE2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55. 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1630A1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56. 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76D08C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26CB0F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58. 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</w:t>
      </w:r>
    </w:p>
    <w:p w14:paraId="1C0276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59. 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</w:t>
      </w:r>
    </w:p>
    <w:p w14:paraId="77B551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60. 土建类：土木工程，道路桥梁与渡河工程，城市地下空间（工程），给排水科学与工程，建筑电气与智能化，建筑环境与能源应用工程，建筑（学），城乡规划，城乡规划（学），风景园林，园林景观工程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地下与隧道工程技术，道路与桥梁工程，道路桥梁工程，给（水）排水工程，建筑设施智能技术，建筑工程，交通（土建）工程，城市燃气工程（技术），城市燃气工程技术，城市环境工程技术，供热通风与空调工程（技术），建筑智能化工程技术，建设工程监理，建筑消防技术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建筑设计，古建筑工程技术，风景园林设计，建筑室内设计，建筑动画技术，建筑动画与模型制作，景观学，园林（风景园林方向），园林景观设计，城镇建设，建筑经济管理，建筑经济信息化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智慧城市管理技术，城市信息化管理，村镇建设与管理，装配式建筑工程技术，建筑工程技术，建筑工程施工与管理，工业与民用建筑工程，地下工程与隧道工程技术，基础工程技术，土木工程检测技术，建筑设备工程技术，建筑电气工程技术，建筑钢结构工程技术，智能建造技术，楼宇智能化工程技术，工业设备安装工程技术，供热通风与卫生工程技术，机电安装工程，电力工程管理，工程质量监督与管理，建筑工程项目管理，市政工程技术，市政管网智能检测与维护，给排水工程技术，消防工程（技术），建筑水电技术，房地产经营与估价，房地产智能检测与估价，房地产检测与估价，物业管理，现代物业管理，物业设施管理，工程管理，建设项目信息化管理，房屋建筑，建筑技术与工程管理学，道路与桥梁，土木建筑工程，房屋建筑工程，建筑装饰技术，土建设计施工，工程造价，工程监理，工程造价管理，设计学，水工业技术，水务工程，道路桥梁工程技术，道路与桥梁工程技术，园林技术，城市园林规划管理，建筑学学士，道路与铁道工程，交通安全与灾害防治工程，建筑环境与能源设备工程，消防工程，建设工程管理，勘查技术与工程，城市与区域规划，交通工程，交通土建工程，土建工程，风景园林学，工程安全评价与监理，安全智能监测技术，安全生产监测监控，道路工程检测技术，道路工程造价，道路养护与管理，建筑施工与管理，工程力学，土木水利，园林，智能建造，交通安全与工程管理，防灾减灾科学与工程，室内设计技术</w:t>
      </w:r>
    </w:p>
    <w:p w14:paraId="33869C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61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070055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62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5350B0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63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</w:t>
      </w:r>
    </w:p>
    <w:p w14:paraId="15700F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64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663BE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65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78C454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66.交通运输类：交通运输综合管理类，交通运输装备类，公路运输类，铁道运输类，城市轨道运输类，水上运输类，民航运输类，港口运输类，管道运输类</w:t>
      </w:r>
    </w:p>
    <w:p w14:paraId="2F3734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67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6FFBE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68.交通运输装备类：交通设备信息工程，交通建设与装备，载运工具运用工程，交通装备检测及控制工程</w:t>
      </w:r>
    </w:p>
    <w:p w14:paraId="362CCF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69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</w:t>
      </w:r>
    </w:p>
    <w:p w14:paraId="42194F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70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798789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71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</w:t>
      </w:r>
    </w:p>
    <w:p w14:paraId="609F2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72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船舶电子电气技术，游艇设计与制造</w:t>
      </w:r>
    </w:p>
    <w:p w14:paraId="4699EC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73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</w:t>
      </w:r>
    </w:p>
    <w:p w14:paraId="74A9A5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74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1471B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75.管道运输类：管道工程技术，管道工程施工，管道运输管理，油气储运工程、油气储运技术</w:t>
      </w:r>
    </w:p>
    <w:p w14:paraId="60220F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76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技术，船舶电子电气技术，载运工具运用工程</w:t>
      </w:r>
    </w:p>
    <w:p w14:paraId="51BEB9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77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38C167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78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3DF594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79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</w:t>
      </w:r>
    </w:p>
    <w:p w14:paraId="34559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80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35921F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81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装备表面处理技术，飞行器维修技术，航空发动机维修技术，无人机应用技术，航空材料精密成型技术，航空工程，航空宇航科学与技术</w:t>
      </w:r>
    </w:p>
    <w:p w14:paraId="5BB914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82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0E5F88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83.工程力学类：理论与应用力学，工程力学，工程结构分析，一般力学与力学基础，固体力学，流体力学</w:t>
      </w:r>
    </w:p>
    <w:p w14:paraId="0A2F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84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5D67FC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85.农业工程类：农业硕士，农业工程，农业机械化及其自动化，农业电气化（与自动化），农业电气化技术，农业建筑环境与能源工程，农业水利工程，农业机械化工程，农业水土工程，农业生物环境与能源工程</w:t>
      </w:r>
    </w:p>
    <w:p w14:paraId="58A624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86.林业工程类：森林工程，木材科学与工程，林产化工，木材科学与技术，林产化学加工，林产化学加工工程，林产科学与化学工程，家具设计与工程，林产化工技术，林业工程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533E9A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87.光学工程类：光学工程</w:t>
      </w:r>
    </w:p>
    <w:p w14:paraId="57B21D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88.核科学与技术类：核能科学与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56F0C6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六、医学大类</w:t>
      </w:r>
    </w:p>
    <w:p w14:paraId="6ED13C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89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38903E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90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592F5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91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6C75D5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92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56A23D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93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69ECE4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94.法医学类：法医学</w:t>
      </w:r>
    </w:p>
    <w:p w14:paraId="2A6E03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95.护理学类：护理学，助产，护理，社区护理，中西医结合护理学，护理硕士，助产学，临床医学（临床护理学）</w:t>
      </w:r>
    </w:p>
    <w:p w14:paraId="3E45FC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96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307221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97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13CFC0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七、农学大类</w:t>
      </w:r>
    </w:p>
    <w:p w14:paraId="14F32E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98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4534AB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99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15427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100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5B3190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101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1A6EC9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102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680E1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八、军事学大类</w:t>
      </w:r>
    </w:p>
    <w:p w14:paraId="1D34C8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103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2A81CB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104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2AFC09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105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330EAC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106.军事控制测试类：火力指挥与控制工程，测控工程，无人机运用工程，无人机应用技术，探测工程</w:t>
      </w:r>
    </w:p>
    <w:p w14:paraId="1D455C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107.军事经济管理类：军队财务管理，装备经济管理，军队审计，军队采办，军事组织编制学，军队管理学，部队政治工作，部队财务会计，部队后勤管理，军队政治工作学，军事后勤学，后方专业勤务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30CE0C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108.兵种指挥类：炮兵指挥，防空兵指挥，装甲兵指挥，工程兵指挥，防化兵指挥，联合战役学，军种战役学，合同战术学，兵种战术学，武警指挥</w:t>
      </w:r>
    </w:p>
    <w:p w14:paraId="606BA1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109.航空航天指挥类：航空飞行与指挥，地面领航与航空管制，航天指挥</w:t>
      </w:r>
    </w:p>
    <w:p w14:paraId="4F2F1C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110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4F58F3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111.保障指挥类：军事交通指挥与工程，汽车指挥，船艇指挥，航空兵场站指挥，国防工程指挥，装备保障指挥，军需勤务指挥，军事装备学。</w:t>
      </w:r>
    </w:p>
    <w:p w14:paraId="43269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8F9833A-E368-4B62-B215-80DD0B333D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3A2856-7B3D-4D4B-857C-A834BE519C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3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2025-10-27T00:37:51Z</dcterms:created>
  <dc:creator>21366</dc:creator>
  <cp:lastModifiedBy>Evol</cp:lastModifiedBy>
  <dcterms:modified xsi:type="dcterms:W3CDTF">2025-10-27T00:38:56Z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eyJoZGlkIjoiODUzMTk5YmQxNjY3YWE5ODI4ODliZTRhMTI4MTU1YjgiLCJ1c2VySWQiOiIxMjg0NDkxMDIxIn0=</vt:lpwstr>
  </property>
  <property fmtid="{D5CDD505-2E9C-101B-9397-08002B2CF9AE}" pid="4" name="ICV">
    <vt:lpwstr>AD498FBD71C540ABA72A820330F29305_12</vt:lpwstr>
  </property>
</Properties>
</file>