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211EE">
      <w:pPr>
        <w:spacing w:line="54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金华市</w:t>
      </w:r>
      <w:r>
        <w:rPr>
          <w:rFonts w:hint="eastAsia" w:ascii="方正小标宋简体" w:hAnsi="方正小标宋简体" w:eastAsia="方正小标宋简体" w:cs="方正小标宋简体"/>
          <w:color w:val="auto"/>
          <w:sz w:val="44"/>
          <w:szCs w:val="44"/>
          <w:lang w:eastAsia="zh-CN"/>
        </w:rPr>
        <w:t>城市规划设计院有限公司岗位</w:t>
      </w:r>
      <w:r>
        <w:rPr>
          <w:rFonts w:hint="eastAsia" w:ascii="方正小标宋简体" w:hAnsi="方正小标宋简体" w:eastAsia="方正小标宋简体" w:cs="方正小标宋简体"/>
          <w:color w:val="auto"/>
          <w:sz w:val="44"/>
          <w:szCs w:val="44"/>
        </w:rPr>
        <w:t>需求表</w:t>
      </w:r>
    </w:p>
    <w:p w14:paraId="23A47A1E">
      <w:pPr>
        <w:spacing w:line="540" w:lineRule="exact"/>
        <w:jc w:val="left"/>
        <w:rPr>
          <w:rFonts w:hint="default"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 xml:space="preserve">                                                                      </w:t>
      </w:r>
    </w:p>
    <w:tbl>
      <w:tblPr>
        <w:tblStyle w:val="4"/>
        <w:tblW w:w="14675"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533"/>
        <w:gridCol w:w="747"/>
        <w:gridCol w:w="880"/>
        <w:gridCol w:w="1627"/>
        <w:gridCol w:w="1706"/>
        <w:gridCol w:w="3974"/>
        <w:gridCol w:w="1226"/>
        <w:gridCol w:w="1227"/>
        <w:gridCol w:w="901"/>
      </w:tblGrid>
      <w:tr w14:paraId="0AD2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4" w:type="dxa"/>
            <w:noWrap w:val="0"/>
            <w:vAlign w:val="center"/>
          </w:tcPr>
          <w:p w14:paraId="14A22204">
            <w:pPr>
              <w:spacing w:line="300" w:lineRule="exact"/>
              <w:jc w:val="center"/>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岗位序号</w:t>
            </w:r>
          </w:p>
        </w:tc>
        <w:tc>
          <w:tcPr>
            <w:tcW w:w="1533" w:type="dxa"/>
            <w:noWrap w:val="0"/>
            <w:vAlign w:val="center"/>
          </w:tcPr>
          <w:p w14:paraId="1CB154D8">
            <w:pPr>
              <w:spacing w:line="300" w:lineRule="exact"/>
              <w:ind w:firstLine="0" w:firstLineChars="0"/>
              <w:jc w:val="center"/>
              <w:rPr>
                <w:rFonts w:hint="eastAsia"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rPr>
              <w:t>岗位</w:t>
            </w:r>
            <w:r>
              <w:rPr>
                <w:rFonts w:hint="eastAsia" w:ascii="Times New Roman" w:hAnsi="Times New Roman" w:eastAsia="仿宋_GB2312" w:cs="Times New Roman"/>
                <w:color w:val="auto"/>
                <w:kern w:val="0"/>
                <w:sz w:val="24"/>
                <w:szCs w:val="24"/>
                <w:lang w:eastAsia="zh-CN"/>
              </w:rPr>
              <w:t>名称</w:t>
            </w:r>
          </w:p>
        </w:tc>
        <w:tc>
          <w:tcPr>
            <w:tcW w:w="747" w:type="dxa"/>
            <w:noWrap w:val="0"/>
            <w:vAlign w:val="center"/>
          </w:tcPr>
          <w:p w14:paraId="1E0CB90F">
            <w:pPr>
              <w:spacing w:line="30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rPr>
              <w:t>人数</w:t>
            </w:r>
          </w:p>
        </w:tc>
        <w:tc>
          <w:tcPr>
            <w:tcW w:w="880" w:type="dxa"/>
            <w:noWrap w:val="0"/>
            <w:vAlign w:val="center"/>
          </w:tcPr>
          <w:p w14:paraId="5890FF28">
            <w:pPr>
              <w:spacing w:line="300" w:lineRule="exact"/>
              <w:jc w:val="center"/>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年龄</w:t>
            </w:r>
          </w:p>
        </w:tc>
        <w:tc>
          <w:tcPr>
            <w:tcW w:w="1627" w:type="dxa"/>
            <w:noWrap w:val="0"/>
            <w:vAlign w:val="center"/>
          </w:tcPr>
          <w:p w14:paraId="74F0FFCF">
            <w:pPr>
              <w:spacing w:line="300" w:lineRule="exact"/>
              <w:jc w:val="center"/>
              <w:rPr>
                <w:rFonts w:hint="eastAsia"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eastAsia="zh-CN"/>
              </w:rPr>
              <w:t>学历</w:t>
            </w:r>
            <w:r>
              <w:rPr>
                <w:rFonts w:hint="eastAsia" w:ascii="Times New Roman" w:hAnsi="Times New Roman" w:eastAsia="仿宋_GB2312" w:cs="Times New Roman"/>
                <w:color w:val="auto"/>
                <w:kern w:val="0"/>
                <w:sz w:val="24"/>
                <w:szCs w:val="24"/>
                <w:lang w:val="en-US" w:eastAsia="zh-CN"/>
              </w:rPr>
              <w:t>学位</w:t>
            </w:r>
          </w:p>
          <w:p w14:paraId="55AC13B9">
            <w:pPr>
              <w:spacing w:line="300" w:lineRule="exact"/>
              <w:jc w:val="center"/>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rPr>
              <w:t>要求</w:t>
            </w:r>
          </w:p>
        </w:tc>
        <w:tc>
          <w:tcPr>
            <w:tcW w:w="1706" w:type="dxa"/>
            <w:noWrap w:val="0"/>
            <w:vAlign w:val="center"/>
          </w:tcPr>
          <w:p w14:paraId="3AAB1B2C">
            <w:pPr>
              <w:spacing w:line="300" w:lineRule="exact"/>
              <w:jc w:val="center"/>
              <w:rPr>
                <w:rFonts w:hint="default" w:ascii="Times New Roman" w:hAnsi="Times New Roman" w:eastAsia="仿宋_GB2312" w:cs="Times New Roman"/>
                <w:color w:val="auto"/>
                <w:sz w:val="24"/>
                <w:szCs w:val="24"/>
                <w:vertAlign w:val="baseline"/>
                <w:lang w:val="en-US"/>
              </w:rPr>
            </w:pPr>
            <w:r>
              <w:rPr>
                <w:rFonts w:hint="eastAsia" w:ascii="Times New Roman" w:hAnsi="Times New Roman" w:eastAsia="仿宋_GB2312" w:cs="Times New Roman"/>
                <w:color w:val="auto"/>
                <w:kern w:val="0"/>
                <w:sz w:val="24"/>
                <w:szCs w:val="24"/>
                <w:lang w:eastAsia="zh-CN"/>
              </w:rPr>
              <w:t>专业</w:t>
            </w:r>
            <w:r>
              <w:rPr>
                <w:rFonts w:hint="eastAsia" w:ascii="Times New Roman" w:hAnsi="Times New Roman" w:eastAsia="仿宋_GB2312" w:cs="Times New Roman"/>
                <w:color w:val="auto"/>
                <w:kern w:val="0"/>
                <w:sz w:val="24"/>
                <w:szCs w:val="24"/>
                <w:lang w:val="en-US" w:eastAsia="zh-CN"/>
              </w:rPr>
              <w:t>要求</w:t>
            </w:r>
          </w:p>
        </w:tc>
        <w:tc>
          <w:tcPr>
            <w:tcW w:w="3974" w:type="dxa"/>
            <w:noWrap w:val="0"/>
            <w:vAlign w:val="center"/>
          </w:tcPr>
          <w:p w14:paraId="02500AED">
            <w:pPr>
              <w:jc w:val="center"/>
              <w:rPr>
                <w:rFonts w:hint="eastAsia" w:ascii="Times New Roman" w:hAnsi="Times New Roman" w:eastAsia="仿宋_GB2312" w:cs="Times New Roman"/>
                <w:color w:val="auto"/>
                <w:sz w:val="24"/>
                <w:szCs w:val="24"/>
                <w:vertAlign w:val="baseline"/>
              </w:rPr>
            </w:pPr>
            <w:r>
              <w:rPr>
                <w:rFonts w:hint="default" w:ascii="Times New Roman" w:hAnsi="Times New Roman" w:eastAsia="仿宋_GB2312" w:cs="Times New Roman"/>
                <w:color w:val="auto"/>
                <w:kern w:val="0"/>
                <w:sz w:val="24"/>
                <w:szCs w:val="24"/>
              </w:rPr>
              <w:t>岗位要求</w:t>
            </w:r>
          </w:p>
        </w:tc>
        <w:tc>
          <w:tcPr>
            <w:tcW w:w="1226" w:type="dxa"/>
            <w:noWrap w:val="0"/>
            <w:vAlign w:val="center"/>
          </w:tcPr>
          <w:p w14:paraId="7928AF5C">
            <w:pPr>
              <w:spacing w:line="300" w:lineRule="exact"/>
              <w:jc w:val="center"/>
              <w:rPr>
                <w:rFonts w:hint="eastAsia"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Times New Roman"/>
                <w:color w:val="auto"/>
                <w:sz w:val="24"/>
                <w:szCs w:val="24"/>
                <w:vertAlign w:val="baseline"/>
                <w:lang w:eastAsia="zh-CN"/>
              </w:rPr>
              <w:t>用工类别</w:t>
            </w:r>
          </w:p>
        </w:tc>
        <w:tc>
          <w:tcPr>
            <w:tcW w:w="1227" w:type="dxa"/>
            <w:noWrap w:val="0"/>
            <w:vAlign w:val="center"/>
          </w:tcPr>
          <w:p w14:paraId="27E7256B">
            <w:pPr>
              <w:spacing w:line="300" w:lineRule="exact"/>
              <w:jc w:val="center"/>
              <w:rPr>
                <w:rFonts w:hint="eastAsia"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Times New Roman"/>
                <w:color w:val="auto"/>
                <w:sz w:val="24"/>
                <w:szCs w:val="24"/>
                <w:vertAlign w:val="baseline"/>
                <w:lang w:eastAsia="zh-CN"/>
              </w:rPr>
              <w:t>考试方式</w:t>
            </w:r>
          </w:p>
        </w:tc>
        <w:tc>
          <w:tcPr>
            <w:tcW w:w="901" w:type="dxa"/>
            <w:noWrap w:val="0"/>
            <w:vAlign w:val="center"/>
          </w:tcPr>
          <w:p w14:paraId="4FC6BCEE">
            <w:pPr>
              <w:spacing w:line="300" w:lineRule="exact"/>
              <w:jc w:val="center"/>
              <w:rPr>
                <w:rFonts w:hint="eastAsia"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Times New Roman"/>
                <w:color w:val="auto"/>
                <w:sz w:val="24"/>
                <w:szCs w:val="24"/>
                <w:vertAlign w:val="baseline"/>
                <w:lang w:eastAsia="zh-CN"/>
              </w:rPr>
              <w:t>备注</w:t>
            </w:r>
          </w:p>
        </w:tc>
      </w:tr>
      <w:tr w14:paraId="0155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54" w:type="dxa"/>
            <w:noWrap w:val="0"/>
            <w:vAlign w:val="center"/>
          </w:tcPr>
          <w:p w14:paraId="61FAAC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533" w:type="dxa"/>
            <w:noWrap w:val="0"/>
            <w:vAlign w:val="center"/>
          </w:tcPr>
          <w:p w14:paraId="225F22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规划设计岗1</w:t>
            </w:r>
          </w:p>
        </w:tc>
        <w:tc>
          <w:tcPr>
            <w:tcW w:w="747" w:type="dxa"/>
            <w:noWrap w:val="0"/>
            <w:vAlign w:val="center"/>
          </w:tcPr>
          <w:p w14:paraId="763069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880" w:type="dxa"/>
            <w:noWrap w:val="0"/>
            <w:vAlign w:val="center"/>
          </w:tcPr>
          <w:p w14:paraId="17BC97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28周岁及以下</w:t>
            </w:r>
          </w:p>
        </w:tc>
        <w:tc>
          <w:tcPr>
            <w:tcW w:w="1627" w:type="dxa"/>
            <w:noWrap w:val="0"/>
            <w:vAlign w:val="center"/>
          </w:tcPr>
          <w:p w14:paraId="3C4AA1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大学本科及以上，学士及以上学位</w:t>
            </w:r>
          </w:p>
        </w:tc>
        <w:tc>
          <w:tcPr>
            <w:tcW w:w="1706" w:type="dxa"/>
            <w:noWrap w:val="0"/>
            <w:vAlign w:val="center"/>
          </w:tcPr>
          <w:p w14:paraId="162AD9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城乡规划、城乡规划学等相关专业</w:t>
            </w:r>
          </w:p>
        </w:tc>
        <w:tc>
          <w:tcPr>
            <w:tcW w:w="3974" w:type="dxa"/>
            <w:noWrap w:val="0"/>
            <w:vAlign w:val="center"/>
          </w:tcPr>
          <w:p w14:paraId="7372A8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1.应届毕业生；</w:t>
            </w:r>
          </w:p>
          <w:p w14:paraId="30878B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2.有较强的独立工作能力、沟通协调能力和团队协作精神；</w:t>
            </w:r>
          </w:p>
          <w:p w14:paraId="5D9333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3.能承受较大的工作压力；</w:t>
            </w:r>
          </w:p>
          <w:p w14:paraId="6BF1E0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4.有人工智能软件使用经验者优先；</w:t>
            </w:r>
          </w:p>
          <w:p w14:paraId="63FEBA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default"/>
                <w:lang w:val="en-US" w:eastAsia="zh-CN"/>
              </w:rPr>
            </w:pPr>
            <w:r>
              <w:rPr>
                <w:rFonts w:hint="eastAsia" w:ascii="宋体" w:hAnsi="宋体" w:eastAsia="宋体" w:cs="宋体"/>
                <w:sz w:val="18"/>
                <w:szCs w:val="18"/>
                <w:vertAlign w:val="baseline"/>
                <w:lang w:val="en-US" w:eastAsia="zh-CN"/>
              </w:rPr>
              <w:t>5.需经常出差，适合男性</w:t>
            </w:r>
            <w:r>
              <w:rPr>
                <w:rFonts w:hint="eastAsia"/>
                <w:lang w:val="en-US" w:eastAsia="zh-CN"/>
              </w:rPr>
              <w:t>。</w:t>
            </w:r>
          </w:p>
        </w:tc>
        <w:tc>
          <w:tcPr>
            <w:tcW w:w="1226" w:type="dxa"/>
            <w:noWrap w:val="0"/>
            <w:vAlign w:val="center"/>
          </w:tcPr>
          <w:p w14:paraId="1D3D0F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劳动合同工</w:t>
            </w:r>
          </w:p>
        </w:tc>
        <w:tc>
          <w:tcPr>
            <w:tcW w:w="1227" w:type="dxa"/>
            <w:noWrap w:val="0"/>
            <w:vAlign w:val="center"/>
          </w:tcPr>
          <w:p w14:paraId="030DCD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面谈+面试</w:t>
            </w:r>
          </w:p>
        </w:tc>
        <w:tc>
          <w:tcPr>
            <w:tcW w:w="901" w:type="dxa"/>
            <w:noWrap w:val="0"/>
            <w:vAlign w:val="center"/>
          </w:tcPr>
          <w:p w14:paraId="13D8F0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p>
        </w:tc>
      </w:tr>
      <w:tr w14:paraId="2075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854" w:type="dxa"/>
            <w:noWrap w:val="0"/>
            <w:vAlign w:val="center"/>
          </w:tcPr>
          <w:p w14:paraId="12763D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1533" w:type="dxa"/>
            <w:noWrap w:val="0"/>
            <w:vAlign w:val="center"/>
          </w:tcPr>
          <w:p w14:paraId="5E1FBC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规划设计岗2</w:t>
            </w:r>
          </w:p>
        </w:tc>
        <w:tc>
          <w:tcPr>
            <w:tcW w:w="747" w:type="dxa"/>
            <w:noWrap w:val="0"/>
            <w:vAlign w:val="center"/>
          </w:tcPr>
          <w:p w14:paraId="1EE0DA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880" w:type="dxa"/>
            <w:noWrap w:val="0"/>
            <w:vAlign w:val="center"/>
          </w:tcPr>
          <w:p w14:paraId="256959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28周</w:t>
            </w:r>
            <w:bookmarkStart w:id="0" w:name="_GoBack"/>
            <w:bookmarkEnd w:id="0"/>
            <w:r>
              <w:rPr>
                <w:rFonts w:hint="eastAsia" w:ascii="宋体" w:hAnsi="宋体" w:eastAsia="宋体" w:cs="宋体"/>
                <w:sz w:val="18"/>
                <w:szCs w:val="18"/>
                <w:vertAlign w:val="baseline"/>
                <w:lang w:val="en-US" w:eastAsia="zh-CN"/>
              </w:rPr>
              <w:t>岁及以下</w:t>
            </w:r>
          </w:p>
        </w:tc>
        <w:tc>
          <w:tcPr>
            <w:tcW w:w="1627" w:type="dxa"/>
            <w:noWrap w:val="0"/>
            <w:vAlign w:val="center"/>
          </w:tcPr>
          <w:p w14:paraId="0F627F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大学本科及以上，学士及以上学位</w:t>
            </w:r>
          </w:p>
        </w:tc>
        <w:tc>
          <w:tcPr>
            <w:tcW w:w="1706" w:type="dxa"/>
            <w:noWrap w:val="0"/>
            <w:vAlign w:val="center"/>
          </w:tcPr>
          <w:p w14:paraId="6769E3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城乡规划、地理信息科学、土地资源规划等相关专业</w:t>
            </w:r>
          </w:p>
        </w:tc>
        <w:tc>
          <w:tcPr>
            <w:tcW w:w="3974" w:type="dxa"/>
            <w:noWrap w:val="0"/>
            <w:vAlign w:val="center"/>
          </w:tcPr>
          <w:p w14:paraId="40095C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1.应届毕业生；</w:t>
            </w:r>
          </w:p>
          <w:p w14:paraId="38E802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2.有较强的独立工作能力、沟通协调能力和团队协作精神；</w:t>
            </w:r>
          </w:p>
          <w:p w14:paraId="2E765C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3.能承受较大的工作压力；</w:t>
            </w:r>
          </w:p>
          <w:p w14:paraId="02C846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4.有人工智能软件使用经验者优先。</w:t>
            </w:r>
          </w:p>
        </w:tc>
        <w:tc>
          <w:tcPr>
            <w:tcW w:w="1226" w:type="dxa"/>
            <w:noWrap w:val="0"/>
            <w:vAlign w:val="center"/>
          </w:tcPr>
          <w:p w14:paraId="18F0D6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劳动合同工</w:t>
            </w:r>
          </w:p>
        </w:tc>
        <w:tc>
          <w:tcPr>
            <w:tcW w:w="1227" w:type="dxa"/>
            <w:noWrap w:val="0"/>
            <w:vAlign w:val="center"/>
          </w:tcPr>
          <w:p w14:paraId="722C4D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面谈+面试</w:t>
            </w:r>
          </w:p>
        </w:tc>
        <w:tc>
          <w:tcPr>
            <w:tcW w:w="901" w:type="dxa"/>
            <w:noWrap w:val="0"/>
            <w:vAlign w:val="center"/>
          </w:tcPr>
          <w:p w14:paraId="0A5FA6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eastAsia="宋体" w:cs="宋体"/>
                <w:kern w:val="2"/>
                <w:sz w:val="18"/>
                <w:szCs w:val="18"/>
                <w:vertAlign w:val="baseline"/>
                <w:lang w:val="en-US" w:eastAsia="zh-CN" w:bidi="ar-SA"/>
              </w:rPr>
            </w:pPr>
          </w:p>
        </w:tc>
      </w:tr>
      <w:tr w14:paraId="1355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854" w:type="dxa"/>
            <w:noWrap w:val="0"/>
            <w:vAlign w:val="center"/>
          </w:tcPr>
          <w:p w14:paraId="75E052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1533" w:type="dxa"/>
            <w:noWrap w:val="0"/>
            <w:vAlign w:val="center"/>
          </w:tcPr>
          <w:p w14:paraId="25D595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 xml:space="preserve"> 规划设计岗3</w:t>
            </w:r>
          </w:p>
        </w:tc>
        <w:tc>
          <w:tcPr>
            <w:tcW w:w="747" w:type="dxa"/>
            <w:noWrap w:val="0"/>
            <w:vAlign w:val="center"/>
          </w:tcPr>
          <w:p w14:paraId="091243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880" w:type="dxa"/>
            <w:noWrap w:val="0"/>
            <w:vAlign w:val="center"/>
          </w:tcPr>
          <w:p w14:paraId="58278F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35周岁及以下</w:t>
            </w:r>
          </w:p>
        </w:tc>
        <w:tc>
          <w:tcPr>
            <w:tcW w:w="1627" w:type="dxa"/>
            <w:noWrap w:val="0"/>
            <w:vAlign w:val="center"/>
          </w:tcPr>
          <w:p w14:paraId="2B1AE0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大学本科及以上，学士及以上学位</w:t>
            </w:r>
          </w:p>
        </w:tc>
        <w:tc>
          <w:tcPr>
            <w:tcW w:w="1706" w:type="dxa"/>
            <w:noWrap w:val="0"/>
            <w:vAlign w:val="center"/>
          </w:tcPr>
          <w:p w14:paraId="437389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城乡规划、地理信息科学、土地资源规划等相关专业</w:t>
            </w:r>
          </w:p>
        </w:tc>
        <w:tc>
          <w:tcPr>
            <w:tcW w:w="3974" w:type="dxa"/>
            <w:noWrap w:val="0"/>
            <w:vAlign w:val="center"/>
          </w:tcPr>
          <w:p w14:paraId="1DB544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1.具有3年及以上甲级资质设计单位工作经验，或甲级以下资质单位设计部门（岗位）5年及以上工作经验；</w:t>
            </w:r>
          </w:p>
          <w:p w14:paraId="2B761D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2.具有省级及以上单位工作相关经验或具有人工智能软件使用经验的优先；</w:t>
            </w:r>
          </w:p>
          <w:p w14:paraId="725B4A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3.具有注册城乡规划师的可放宽至40周岁。</w:t>
            </w:r>
          </w:p>
        </w:tc>
        <w:tc>
          <w:tcPr>
            <w:tcW w:w="1226" w:type="dxa"/>
            <w:noWrap w:val="0"/>
            <w:vAlign w:val="center"/>
          </w:tcPr>
          <w:p w14:paraId="781AD3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劳动合同工</w:t>
            </w:r>
          </w:p>
        </w:tc>
        <w:tc>
          <w:tcPr>
            <w:tcW w:w="1227" w:type="dxa"/>
            <w:noWrap w:val="0"/>
            <w:vAlign w:val="center"/>
          </w:tcPr>
          <w:p w14:paraId="1E294D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面谈+面试</w:t>
            </w:r>
          </w:p>
        </w:tc>
        <w:tc>
          <w:tcPr>
            <w:tcW w:w="901" w:type="dxa"/>
            <w:noWrap w:val="0"/>
            <w:vAlign w:val="center"/>
          </w:tcPr>
          <w:p w14:paraId="1D9739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p>
        </w:tc>
      </w:tr>
      <w:tr w14:paraId="2CF1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854" w:type="dxa"/>
            <w:noWrap w:val="0"/>
            <w:vAlign w:val="center"/>
          </w:tcPr>
          <w:p w14:paraId="7D0AF0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1533" w:type="dxa"/>
            <w:noWrap w:val="0"/>
            <w:vAlign w:val="center"/>
          </w:tcPr>
          <w:p w14:paraId="53E714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给排水设计岗</w:t>
            </w:r>
          </w:p>
        </w:tc>
        <w:tc>
          <w:tcPr>
            <w:tcW w:w="747" w:type="dxa"/>
            <w:noWrap w:val="0"/>
            <w:vAlign w:val="center"/>
          </w:tcPr>
          <w:p w14:paraId="24AC9F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880" w:type="dxa"/>
            <w:noWrap w:val="0"/>
            <w:vAlign w:val="center"/>
          </w:tcPr>
          <w:p w14:paraId="3CDBFF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28周岁及以下</w:t>
            </w:r>
          </w:p>
        </w:tc>
        <w:tc>
          <w:tcPr>
            <w:tcW w:w="1627" w:type="dxa"/>
            <w:noWrap w:val="0"/>
            <w:vAlign w:val="center"/>
          </w:tcPr>
          <w:p w14:paraId="349FC7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大学本科及以上，学士及以上学位</w:t>
            </w:r>
          </w:p>
        </w:tc>
        <w:tc>
          <w:tcPr>
            <w:tcW w:w="1706" w:type="dxa"/>
            <w:noWrap w:val="0"/>
            <w:vAlign w:val="center"/>
          </w:tcPr>
          <w:p w14:paraId="3D25BA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给排水科学与工程</w:t>
            </w:r>
          </w:p>
          <w:p w14:paraId="58DA36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等相关专业</w:t>
            </w:r>
          </w:p>
        </w:tc>
        <w:tc>
          <w:tcPr>
            <w:tcW w:w="3974" w:type="dxa"/>
            <w:noWrap w:val="0"/>
            <w:vAlign w:val="center"/>
          </w:tcPr>
          <w:p w14:paraId="2570B3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1.应届毕业生；</w:t>
            </w:r>
          </w:p>
          <w:p w14:paraId="2B5999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2.有较强的独立工作能力、沟通协调能力和团队协作精神；</w:t>
            </w:r>
          </w:p>
          <w:p w14:paraId="599674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3.能承受较大的工作压力；</w:t>
            </w:r>
          </w:p>
          <w:p w14:paraId="2B74C3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4.有人工智能软件使用经验者优先。</w:t>
            </w:r>
          </w:p>
        </w:tc>
        <w:tc>
          <w:tcPr>
            <w:tcW w:w="1226" w:type="dxa"/>
            <w:noWrap w:val="0"/>
            <w:vAlign w:val="center"/>
          </w:tcPr>
          <w:p w14:paraId="69C70B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劳动合同工</w:t>
            </w:r>
          </w:p>
        </w:tc>
        <w:tc>
          <w:tcPr>
            <w:tcW w:w="1227" w:type="dxa"/>
            <w:noWrap w:val="0"/>
            <w:vAlign w:val="center"/>
          </w:tcPr>
          <w:p w14:paraId="44A648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面谈+面试</w:t>
            </w:r>
          </w:p>
        </w:tc>
        <w:tc>
          <w:tcPr>
            <w:tcW w:w="901" w:type="dxa"/>
            <w:noWrap w:val="0"/>
            <w:vAlign w:val="center"/>
          </w:tcPr>
          <w:p w14:paraId="73EDFD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p>
        </w:tc>
      </w:tr>
      <w:tr w14:paraId="5092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854" w:type="dxa"/>
            <w:noWrap w:val="0"/>
            <w:vAlign w:val="center"/>
          </w:tcPr>
          <w:p w14:paraId="09B4F5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1533" w:type="dxa"/>
            <w:noWrap w:val="0"/>
            <w:vAlign w:val="center"/>
          </w:tcPr>
          <w:p w14:paraId="19C784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市政道路设计岗</w:t>
            </w:r>
          </w:p>
        </w:tc>
        <w:tc>
          <w:tcPr>
            <w:tcW w:w="747" w:type="dxa"/>
            <w:noWrap w:val="0"/>
            <w:vAlign w:val="center"/>
          </w:tcPr>
          <w:p w14:paraId="47E848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880" w:type="dxa"/>
            <w:noWrap w:val="0"/>
            <w:vAlign w:val="center"/>
          </w:tcPr>
          <w:p w14:paraId="49B04A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28周岁及以下</w:t>
            </w:r>
          </w:p>
        </w:tc>
        <w:tc>
          <w:tcPr>
            <w:tcW w:w="1627" w:type="dxa"/>
            <w:noWrap w:val="0"/>
            <w:vAlign w:val="center"/>
          </w:tcPr>
          <w:p w14:paraId="34BD29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大学本科及以上，学士及以上学位</w:t>
            </w:r>
          </w:p>
        </w:tc>
        <w:tc>
          <w:tcPr>
            <w:tcW w:w="1706" w:type="dxa"/>
            <w:noWrap w:val="0"/>
            <w:vAlign w:val="center"/>
          </w:tcPr>
          <w:p w14:paraId="2C0F41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道路桥梁与渡河工程；道路与铁道工程等相关专业</w:t>
            </w:r>
          </w:p>
        </w:tc>
        <w:tc>
          <w:tcPr>
            <w:tcW w:w="3974" w:type="dxa"/>
            <w:noWrap w:val="0"/>
            <w:vAlign w:val="center"/>
          </w:tcPr>
          <w:p w14:paraId="7CB991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1.应届毕业生；</w:t>
            </w:r>
          </w:p>
          <w:p w14:paraId="4AE582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2.有较强的独立工作能力、沟通协调能力和团队协作精神；</w:t>
            </w:r>
          </w:p>
          <w:p w14:paraId="14999A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3.能承受较大的工作压力；</w:t>
            </w:r>
          </w:p>
          <w:p w14:paraId="4C036C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4.有人工智能软件使用经验者优先。</w:t>
            </w:r>
          </w:p>
        </w:tc>
        <w:tc>
          <w:tcPr>
            <w:tcW w:w="1226" w:type="dxa"/>
            <w:noWrap w:val="0"/>
            <w:vAlign w:val="center"/>
          </w:tcPr>
          <w:p w14:paraId="22B2AC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劳动合同工</w:t>
            </w:r>
          </w:p>
        </w:tc>
        <w:tc>
          <w:tcPr>
            <w:tcW w:w="1227" w:type="dxa"/>
            <w:noWrap w:val="0"/>
            <w:vAlign w:val="center"/>
          </w:tcPr>
          <w:p w14:paraId="40B78A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面谈+面试</w:t>
            </w:r>
          </w:p>
        </w:tc>
        <w:tc>
          <w:tcPr>
            <w:tcW w:w="901" w:type="dxa"/>
            <w:noWrap w:val="0"/>
            <w:vAlign w:val="center"/>
          </w:tcPr>
          <w:p w14:paraId="13FA22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p>
        </w:tc>
      </w:tr>
      <w:tr w14:paraId="2C08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54" w:type="dxa"/>
            <w:noWrap w:val="0"/>
            <w:vAlign w:val="center"/>
          </w:tcPr>
          <w:p w14:paraId="3FE4F5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1533" w:type="dxa"/>
            <w:noWrap w:val="0"/>
            <w:vAlign w:val="center"/>
          </w:tcPr>
          <w:p w14:paraId="1CBE31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交通规划设计岗</w:t>
            </w:r>
          </w:p>
        </w:tc>
        <w:tc>
          <w:tcPr>
            <w:tcW w:w="747" w:type="dxa"/>
            <w:noWrap w:val="0"/>
            <w:vAlign w:val="center"/>
          </w:tcPr>
          <w:p w14:paraId="112ADD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880" w:type="dxa"/>
            <w:noWrap w:val="0"/>
            <w:vAlign w:val="center"/>
          </w:tcPr>
          <w:p w14:paraId="19BB3E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28周岁及以下</w:t>
            </w:r>
          </w:p>
        </w:tc>
        <w:tc>
          <w:tcPr>
            <w:tcW w:w="1627" w:type="dxa"/>
            <w:noWrap w:val="0"/>
            <w:vAlign w:val="center"/>
          </w:tcPr>
          <w:p w14:paraId="545268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大学本科及以上，学士及以上学位</w:t>
            </w:r>
          </w:p>
        </w:tc>
        <w:tc>
          <w:tcPr>
            <w:tcW w:w="1706" w:type="dxa"/>
            <w:noWrap w:val="0"/>
            <w:vAlign w:val="center"/>
          </w:tcPr>
          <w:p w14:paraId="2F75B6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交通运输规划与管理、交通工程等相关专业</w:t>
            </w:r>
          </w:p>
        </w:tc>
        <w:tc>
          <w:tcPr>
            <w:tcW w:w="3974" w:type="dxa"/>
            <w:noWrap w:val="0"/>
            <w:vAlign w:val="center"/>
          </w:tcPr>
          <w:p w14:paraId="393D83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1.应届毕业生；</w:t>
            </w:r>
          </w:p>
          <w:p w14:paraId="1CC4F2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2.有较强的独立工作能力、沟通协调能力和团队协作精神；</w:t>
            </w:r>
          </w:p>
          <w:p w14:paraId="35A1B2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3.能承受较大的工作压力；</w:t>
            </w:r>
          </w:p>
          <w:p w14:paraId="5F1EB7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auto"/>
              <w:outlineLvl w:val="9"/>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4.有人工智能软件使用经验者优先。</w:t>
            </w:r>
          </w:p>
        </w:tc>
        <w:tc>
          <w:tcPr>
            <w:tcW w:w="1226" w:type="dxa"/>
            <w:noWrap w:val="0"/>
            <w:vAlign w:val="center"/>
          </w:tcPr>
          <w:p w14:paraId="6CCF63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劳动合同工</w:t>
            </w:r>
          </w:p>
        </w:tc>
        <w:tc>
          <w:tcPr>
            <w:tcW w:w="1227" w:type="dxa"/>
            <w:noWrap w:val="0"/>
            <w:vAlign w:val="center"/>
          </w:tcPr>
          <w:p w14:paraId="66A914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面谈+面试</w:t>
            </w:r>
          </w:p>
        </w:tc>
        <w:tc>
          <w:tcPr>
            <w:tcW w:w="901" w:type="dxa"/>
            <w:noWrap w:val="0"/>
            <w:vAlign w:val="center"/>
          </w:tcPr>
          <w:p w14:paraId="19B04D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p>
        </w:tc>
      </w:tr>
      <w:tr w14:paraId="50D9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54" w:type="dxa"/>
            <w:noWrap w:val="0"/>
            <w:vAlign w:val="center"/>
          </w:tcPr>
          <w:p w14:paraId="4BAF29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7</w:t>
            </w:r>
          </w:p>
        </w:tc>
        <w:tc>
          <w:tcPr>
            <w:tcW w:w="1533" w:type="dxa"/>
            <w:noWrap w:val="0"/>
            <w:vAlign w:val="center"/>
          </w:tcPr>
          <w:p w14:paraId="3BDA46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建筑设计岗1</w:t>
            </w:r>
          </w:p>
        </w:tc>
        <w:tc>
          <w:tcPr>
            <w:tcW w:w="747" w:type="dxa"/>
            <w:noWrap w:val="0"/>
            <w:vAlign w:val="center"/>
          </w:tcPr>
          <w:p w14:paraId="49C70A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880" w:type="dxa"/>
            <w:noWrap w:val="0"/>
            <w:vAlign w:val="center"/>
          </w:tcPr>
          <w:p w14:paraId="196DF7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28周岁及以下</w:t>
            </w:r>
          </w:p>
        </w:tc>
        <w:tc>
          <w:tcPr>
            <w:tcW w:w="1627" w:type="dxa"/>
            <w:noWrap w:val="0"/>
            <w:vAlign w:val="center"/>
          </w:tcPr>
          <w:p w14:paraId="25165D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大学本科及以上，学士及以上学位</w:t>
            </w:r>
          </w:p>
        </w:tc>
        <w:tc>
          <w:tcPr>
            <w:tcW w:w="1706" w:type="dxa"/>
            <w:noWrap w:val="0"/>
            <w:vAlign w:val="center"/>
          </w:tcPr>
          <w:p w14:paraId="06FA8C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建筑学、城市设计等相关专业</w:t>
            </w:r>
          </w:p>
        </w:tc>
        <w:tc>
          <w:tcPr>
            <w:tcW w:w="3974" w:type="dxa"/>
            <w:noWrap w:val="0"/>
            <w:vAlign w:val="center"/>
          </w:tcPr>
          <w:p w14:paraId="0573E7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1.应届毕业生；</w:t>
            </w:r>
          </w:p>
          <w:p w14:paraId="07B38B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2.有较强的独立工作能力、沟通协调能力和团队协作精神；</w:t>
            </w:r>
          </w:p>
          <w:p w14:paraId="2BAE68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3.能承受较大的工作压力；</w:t>
            </w:r>
          </w:p>
          <w:p w14:paraId="118AA7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4.有人工智能软件使用经验者优先。</w:t>
            </w:r>
          </w:p>
        </w:tc>
        <w:tc>
          <w:tcPr>
            <w:tcW w:w="1226" w:type="dxa"/>
            <w:noWrap w:val="0"/>
            <w:vAlign w:val="center"/>
          </w:tcPr>
          <w:p w14:paraId="22F35B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劳动合同工</w:t>
            </w:r>
          </w:p>
        </w:tc>
        <w:tc>
          <w:tcPr>
            <w:tcW w:w="1227" w:type="dxa"/>
            <w:noWrap w:val="0"/>
            <w:vAlign w:val="center"/>
          </w:tcPr>
          <w:p w14:paraId="2EAA39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面谈+面试</w:t>
            </w:r>
          </w:p>
        </w:tc>
        <w:tc>
          <w:tcPr>
            <w:tcW w:w="901" w:type="dxa"/>
            <w:noWrap w:val="0"/>
            <w:vAlign w:val="center"/>
          </w:tcPr>
          <w:p w14:paraId="179486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p>
        </w:tc>
      </w:tr>
      <w:tr w14:paraId="02F9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54" w:type="dxa"/>
            <w:noWrap w:val="0"/>
            <w:vAlign w:val="center"/>
          </w:tcPr>
          <w:p w14:paraId="47E98E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1533" w:type="dxa"/>
            <w:noWrap w:val="0"/>
            <w:vAlign w:val="center"/>
          </w:tcPr>
          <w:p w14:paraId="15B68A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 xml:space="preserve"> 建筑设计岗2</w:t>
            </w:r>
          </w:p>
        </w:tc>
        <w:tc>
          <w:tcPr>
            <w:tcW w:w="747" w:type="dxa"/>
            <w:noWrap w:val="0"/>
            <w:vAlign w:val="center"/>
          </w:tcPr>
          <w:p w14:paraId="1BE66C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880" w:type="dxa"/>
            <w:noWrap w:val="0"/>
            <w:vAlign w:val="center"/>
          </w:tcPr>
          <w:p w14:paraId="27B8D9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35周岁及以下</w:t>
            </w:r>
          </w:p>
        </w:tc>
        <w:tc>
          <w:tcPr>
            <w:tcW w:w="1627" w:type="dxa"/>
            <w:noWrap w:val="0"/>
            <w:vAlign w:val="center"/>
          </w:tcPr>
          <w:p w14:paraId="4261B0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大学本科及以上，学士及以上学位</w:t>
            </w:r>
          </w:p>
        </w:tc>
        <w:tc>
          <w:tcPr>
            <w:tcW w:w="1706" w:type="dxa"/>
            <w:noWrap w:val="0"/>
            <w:vAlign w:val="center"/>
          </w:tcPr>
          <w:p w14:paraId="521DCD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建筑学及相关专业</w:t>
            </w:r>
          </w:p>
        </w:tc>
        <w:tc>
          <w:tcPr>
            <w:tcW w:w="3974" w:type="dxa"/>
            <w:noWrap w:val="0"/>
            <w:vAlign w:val="center"/>
          </w:tcPr>
          <w:p w14:paraId="199868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1.具有3年及以上甲级资质设计单位工作经验，或甲级以下资质单位设计部门（岗位）5年及以上工作经验；</w:t>
            </w:r>
          </w:p>
          <w:p w14:paraId="2F4D75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2.具有省级及以上单位工作相关经验或具有人工智能软件使用经验的优先；</w:t>
            </w:r>
          </w:p>
          <w:p w14:paraId="3B3F1F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3.具有一级注册建筑师的可放宽至40周岁</w:t>
            </w:r>
          </w:p>
        </w:tc>
        <w:tc>
          <w:tcPr>
            <w:tcW w:w="1226" w:type="dxa"/>
            <w:noWrap w:val="0"/>
            <w:vAlign w:val="center"/>
          </w:tcPr>
          <w:p w14:paraId="757E87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劳动合同工</w:t>
            </w:r>
          </w:p>
        </w:tc>
        <w:tc>
          <w:tcPr>
            <w:tcW w:w="1227" w:type="dxa"/>
            <w:noWrap w:val="0"/>
            <w:vAlign w:val="center"/>
          </w:tcPr>
          <w:p w14:paraId="7438C1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面谈+面试</w:t>
            </w:r>
          </w:p>
        </w:tc>
        <w:tc>
          <w:tcPr>
            <w:tcW w:w="901" w:type="dxa"/>
            <w:noWrap w:val="0"/>
            <w:vAlign w:val="center"/>
          </w:tcPr>
          <w:p w14:paraId="3583E1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p>
        </w:tc>
      </w:tr>
      <w:tr w14:paraId="415B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54" w:type="dxa"/>
            <w:noWrap w:val="0"/>
            <w:vAlign w:val="center"/>
          </w:tcPr>
          <w:p w14:paraId="2022D3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1533" w:type="dxa"/>
            <w:noWrap w:val="0"/>
            <w:vAlign w:val="center"/>
          </w:tcPr>
          <w:p w14:paraId="09F98B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结构工程岗</w:t>
            </w:r>
          </w:p>
        </w:tc>
        <w:tc>
          <w:tcPr>
            <w:tcW w:w="747" w:type="dxa"/>
            <w:noWrap w:val="0"/>
            <w:vAlign w:val="center"/>
          </w:tcPr>
          <w:p w14:paraId="713305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880" w:type="dxa"/>
            <w:noWrap w:val="0"/>
            <w:vAlign w:val="center"/>
          </w:tcPr>
          <w:p w14:paraId="4980A6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35周岁及以下</w:t>
            </w:r>
          </w:p>
        </w:tc>
        <w:tc>
          <w:tcPr>
            <w:tcW w:w="1627" w:type="dxa"/>
            <w:noWrap w:val="0"/>
            <w:vAlign w:val="center"/>
          </w:tcPr>
          <w:p w14:paraId="472547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大学本科及以上，学士及以上学位</w:t>
            </w:r>
          </w:p>
        </w:tc>
        <w:tc>
          <w:tcPr>
            <w:tcW w:w="1706" w:type="dxa"/>
            <w:noWrap w:val="0"/>
            <w:vAlign w:val="center"/>
          </w:tcPr>
          <w:p w14:paraId="0C2FFF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土木工程类等相关专业</w:t>
            </w:r>
          </w:p>
        </w:tc>
        <w:tc>
          <w:tcPr>
            <w:tcW w:w="3974" w:type="dxa"/>
            <w:noWrap w:val="0"/>
            <w:vAlign w:val="center"/>
          </w:tcPr>
          <w:p w14:paraId="3FDB37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1.具有3年及以上甲级资质设计单位工作经验，或甲级以下资质单位设计部门（岗位）5年及以上工作经验；</w:t>
            </w:r>
          </w:p>
          <w:p w14:paraId="52EBD7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2.具有省级及以上单位工作相关经验或具有人工智能软件使用经验的优先；</w:t>
            </w:r>
          </w:p>
          <w:p w14:paraId="663DCA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3.具有一级注册结构工程师的可放宽至40周岁</w:t>
            </w:r>
          </w:p>
        </w:tc>
        <w:tc>
          <w:tcPr>
            <w:tcW w:w="1226" w:type="dxa"/>
            <w:noWrap w:val="0"/>
            <w:vAlign w:val="center"/>
          </w:tcPr>
          <w:p w14:paraId="3CC4C6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劳动合同工</w:t>
            </w:r>
          </w:p>
        </w:tc>
        <w:tc>
          <w:tcPr>
            <w:tcW w:w="1227" w:type="dxa"/>
            <w:noWrap w:val="0"/>
            <w:vAlign w:val="center"/>
          </w:tcPr>
          <w:p w14:paraId="3117DB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面谈+面试</w:t>
            </w:r>
          </w:p>
        </w:tc>
        <w:tc>
          <w:tcPr>
            <w:tcW w:w="901" w:type="dxa"/>
            <w:noWrap w:val="0"/>
            <w:vAlign w:val="top"/>
          </w:tcPr>
          <w:p w14:paraId="2B245B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p>
        </w:tc>
      </w:tr>
      <w:tr w14:paraId="582D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54" w:type="dxa"/>
            <w:noWrap w:val="0"/>
            <w:vAlign w:val="center"/>
          </w:tcPr>
          <w:p w14:paraId="440CB8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1533" w:type="dxa"/>
            <w:noWrap w:val="0"/>
            <w:vAlign w:val="center"/>
          </w:tcPr>
          <w:p w14:paraId="2DFF15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测绘工程岗1</w:t>
            </w:r>
          </w:p>
        </w:tc>
        <w:tc>
          <w:tcPr>
            <w:tcW w:w="747" w:type="dxa"/>
            <w:noWrap w:val="0"/>
            <w:vAlign w:val="center"/>
          </w:tcPr>
          <w:p w14:paraId="4A45F8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880" w:type="dxa"/>
            <w:noWrap w:val="0"/>
            <w:vAlign w:val="center"/>
          </w:tcPr>
          <w:p w14:paraId="6787FA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28周岁及以下</w:t>
            </w:r>
          </w:p>
        </w:tc>
        <w:tc>
          <w:tcPr>
            <w:tcW w:w="1627" w:type="dxa"/>
            <w:noWrap w:val="0"/>
            <w:vAlign w:val="center"/>
          </w:tcPr>
          <w:p w14:paraId="635CEF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大学本科及以上，学士及以上学位</w:t>
            </w:r>
          </w:p>
        </w:tc>
        <w:tc>
          <w:tcPr>
            <w:tcW w:w="1706" w:type="dxa"/>
            <w:noWrap w:val="0"/>
            <w:vAlign w:val="center"/>
          </w:tcPr>
          <w:p w14:paraId="68A83A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测绘工程及测绘等相关专业</w:t>
            </w:r>
          </w:p>
        </w:tc>
        <w:tc>
          <w:tcPr>
            <w:tcW w:w="3974" w:type="dxa"/>
            <w:noWrap w:val="0"/>
            <w:vAlign w:val="center"/>
          </w:tcPr>
          <w:p w14:paraId="022ED5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1.应届毕业生；</w:t>
            </w:r>
          </w:p>
          <w:p w14:paraId="2AF115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2.有较强的独立工作能力、沟通协调能力和团队协作精神；</w:t>
            </w:r>
          </w:p>
          <w:p w14:paraId="0EAF066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3.能承受较大的工作压力；</w:t>
            </w:r>
          </w:p>
          <w:p w14:paraId="6770AA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4.有人工智能软件使用经验者优先；</w:t>
            </w:r>
          </w:p>
          <w:p w14:paraId="5F1B70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Chars="0" w:right="0" w:rightChars="0"/>
              <w:jc w:val="left"/>
              <w:textAlignment w:val="auto"/>
              <w:outlineLvl w:val="9"/>
              <w:rPr>
                <w:rFonts w:hint="default"/>
                <w:lang w:val="en-US" w:eastAsia="zh-CN"/>
              </w:rPr>
            </w:pPr>
            <w:r>
              <w:rPr>
                <w:rFonts w:hint="eastAsia" w:ascii="宋体" w:hAnsi="宋体" w:eastAsia="宋体" w:cs="宋体"/>
                <w:sz w:val="18"/>
                <w:szCs w:val="18"/>
                <w:vertAlign w:val="baseline"/>
                <w:lang w:val="en-US" w:eastAsia="zh-CN"/>
              </w:rPr>
              <w:t>5.需野外作业，适合男性。</w:t>
            </w:r>
          </w:p>
        </w:tc>
        <w:tc>
          <w:tcPr>
            <w:tcW w:w="1226" w:type="dxa"/>
            <w:noWrap w:val="0"/>
            <w:vAlign w:val="center"/>
          </w:tcPr>
          <w:p w14:paraId="24EEED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劳动合同工</w:t>
            </w:r>
          </w:p>
        </w:tc>
        <w:tc>
          <w:tcPr>
            <w:tcW w:w="1227" w:type="dxa"/>
            <w:noWrap w:val="0"/>
            <w:vAlign w:val="center"/>
          </w:tcPr>
          <w:p w14:paraId="01CCB4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面谈+面试</w:t>
            </w:r>
          </w:p>
        </w:tc>
        <w:tc>
          <w:tcPr>
            <w:tcW w:w="901" w:type="dxa"/>
            <w:noWrap w:val="0"/>
            <w:vAlign w:val="center"/>
          </w:tcPr>
          <w:p w14:paraId="5E6C7F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p>
        </w:tc>
      </w:tr>
      <w:tr w14:paraId="20F2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54" w:type="dxa"/>
            <w:noWrap w:val="0"/>
            <w:vAlign w:val="center"/>
          </w:tcPr>
          <w:p w14:paraId="1006AC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1533" w:type="dxa"/>
            <w:noWrap w:val="0"/>
            <w:vAlign w:val="center"/>
          </w:tcPr>
          <w:p w14:paraId="0AC894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测绘工程岗2</w:t>
            </w:r>
          </w:p>
        </w:tc>
        <w:tc>
          <w:tcPr>
            <w:tcW w:w="747" w:type="dxa"/>
            <w:noWrap w:val="0"/>
            <w:vAlign w:val="center"/>
          </w:tcPr>
          <w:p w14:paraId="4E80B5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2</w:t>
            </w:r>
          </w:p>
        </w:tc>
        <w:tc>
          <w:tcPr>
            <w:tcW w:w="880" w:type="dxa"/>
            <w:noWrap w:val="0"/>
            <w:vAlign w:val="center"/>
          </w:tcPr>
          <w:p w14:paraId="6AB3F5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35周岁及以下</w:t>
            </w:r>
          </w:p>
        </w:tc>
        <w:tc>
          <w:tcPr>
            <w:tcW w:w="1627" w:type="dxa"/>
            <w:noWrap w:val="0"/>
            <w:vAlign w:val="center"/>
          </w:tcPr>
          <w:p w14:paraId="3B530B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大学本科及以上，学士及以上学位</w:t>
            </w:r>
          </w:p>
        </w:tc>
        <w:tc>
          <w:tcPr>
            <w:tcW w:w="1706" w:type="dxa"/>
            <w:noWrap w:val="0"/>
            <w:vAlign w:val="center"/>
          </w:tcPr>
          <w:p w14:paraId="2F64A3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测绘工程及测绘等相关专业</w:t>
            </w:r>
          </w:p>
        </w:tc>
        <w:tc>
          <w:tcPr>
            <w:tcW w:w="3974" w:type="dxa"/>
            <w:noWrap w:val="0"/>
            <w:vAlign w:val="center"/>
          </w:tcPr>
          <w:p w14:paraId="41383A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1.具有3年以上相关工作经验；</w:t>
            </w:r>
          </w:p>
          <w:p w14:paraId="3A2EFF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2.具有测绘专业中级及以上职称的，学历要求可放宽至本科及以上；</w:t>
            </w:r>
          </w:p>
          <w:p w14:paraId="7A5301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3.需野外作业，适合男性。</w:t>
            </w:r>
          </w:p>
        </w:tc>
        <w:tc>
          <w:tcPr>
            <w:tcW w:w="1226" w:type="dxa"/>
            <w:noWrap w:val="0"/>
            <w:vAlign w:val="center"/>
          </w:tcPr>
          <w:p w14:paraId="520FD9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劳动合同工</w:t>
            </w:r>
          </w:p>
        </w:tc>
        <w:tc>
          <w:tcPr>
            <w:tcW w:w="1227" w:type="dxa"/>
            <w:noWrap w:val="0"/>
            <w:vAlign w:val="center"/>
          </w:tcPr>
          <w:p w14:paraId="3BD424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面谈+面试</w:t>
            </w:r>
          </w:p>
        </w:tc>
        <w:tc>
          <w:tcPr>
            <w:tcW w:w="901" w:type="dxa"/>
            <w:noWrap w:val="0"/>
            <w:vAlign w:val="top"/>
          </w:tcPr>
          <w:p w14:paraId="19EC74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kern w:val="2"/>
                <w:sz w:val="18"/>
                <w:szCs w:val="18"/>
                <w:vertAlign w:val="baseline"/>
                <w:lang w:val="en-US" w:eastAsia="zh-CN" w:bidi="ar-SA"/>
              </w:rPr>
            </w:pPr>
          </w:p>
        </w:tc>
      </w:tr>
      <w:tr w14:paraId="3DA9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54" w:type="dxa"/>
            <w:noWrap w:val="0"/>
            <w:vAlign w:val="center"/>
          </w:tcPr>
          <w:p w14:paraId="5ECA15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1533" w:type="dxa"/>
            <w:noWrap w:val="0"/>
            <w:vAlign w:val="center"/>
          </w:tcPr>
          <w:p w14:paraId="010F31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工程咨询岗</w:t>
            </w:r>
          </w:p>
        </w:tc>
        <w:tc>
          <w:tcPr>
            <w:tcW w:w="747" w:type="dxa"/>
            <w:noWrap w:val="0"/>
            <w:vAlign w:val="center"/>
          </w:tcPr>
          <w:p w14:paraId="03D6BB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880" w:type="dxa"/>
            <w:noWrap w:val="0"/>
            <w:vAlign w:val="center"/>
          </w:tcPr>
          <w:p w14:paraId="7F7938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35周岁及以下</w:t>
            </w:r>
          </w:p>
        </w:tc>
        <w:tc>
          <w:tcPr>
            <w:tcW w:w="1627" w:type="dxa"/>
            <w:noWrap w:val="0"/>
            <w:vAlign w:val="center"/>
          </w:tcPr>
          <w:p w14:paraId="7F5862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大学本科及以上，学士及以上学位</w:t>
            </w:r>
          </w:p>
        </w:tc>
        <w:tc>
          <w:tcPr>
            <w:tcW w:w="1706" w:type="dxa"/>
            <w:noWrap w:val="0"/>
            <w:vAlign w:val="center"/>
          </w:tcPr>
          <w:p w14:paraId="11A03E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工程管理、工程造价等相关专业</w:t>
            </w:r>
          </w:p>
        </w:tc>
        <w:tc>
          <w:tcPr>
            <w:tcW w:w="3974" w:type="dxa"/>
            <w:noWrap w:val="0"/>
            <w:vAlign w:val="center"/>
          </w:tcPr>
          <w:p w14:paraId="7C98D6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1.具有3年及以上工程咨询或社会风险评估工作经验；</w:t>
            </w:r>
          </w:p>
          <w:p w14:paraId="307FCE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2.熟悉CAD等绘图软件，了解建筑工程的投资估算；</w:t>
            </w:r>
          </w:p>
          <w:p w14:paraId="343FA3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Chars="0" w:right="0" w:rightChars="0"/>
              <w:jc w:val="left"/>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3.具有注册造价工程师或注册咨询工程师资格的可放宽至40周岁。</w:t>
            </w:r>
          </w:p>
        </w:tc>
        <w:tc>
          <w:tcPr>
            <w:tcW w:w="1226" w:type="dxa"/>
            <w:noWrap w:val="0"/>
            <w:vAlign w:val="center"/>
          </w:tcPr>
          <w:p w14:paraId="3FAA95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劳动合同工</w:t>
            </w:r>
          </w:p>
        </w:tc>
        <w:tc>
          <w:tcPr>
            <w:tcW w:w="1227" w:type="dxa"/>
            <w:noWrap w:val="0"/>
            <w:vAlign w:val="center"/>
          </w:tcPr>
          <w:p w14:paraId="337164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面谈+面试</w:t>
            </w:r>
          </w:p>
        </w:tc>
        <w:tc>
          <w:tcPr>
            <w:tcW w:w="901" w:type="dxa"/>
            <w:noWrap w:val="0"/>
            <w:vAlign w:val="top"/>
          </w:tcPr>
          <w:p w14:paraId="2F4989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kern w:val="2"/>
                <w:sz w:val="18"/>
                <w:szCs w:val="18"/>
                <w:vertAlign w:val="baseline"/>
                <w:lang w:val="en-US" w:eastAsia="zh-CN" w:bidi="ar-SA"/>
              </w:rPr>
            </w:pPr>
          </w:p>
        </w:tc>
      </w:tr>
      <w:tr w14:paraId="33AA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387" w:type="dxa"/>
            <w:gridSpan w:val="2"/>
            <w:noWrap w:val="0"/>
            <w:vAlign w:val="center"/>
          </w:tcPr>
          <w:p w14:paraId="6262EC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合计</w:t>
            </w:r>
          </w:p>
        </w:tc>
        <w:tc>
          <w:tcPr>
            <w:tcW w:w="747" w:type="dxa"/>
            <w:noWrap w:val="0"/>
            <w:vAlign w:val="center"/>
          </w:tcPr>
          <w:p w14:paraId="09DB86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18</w:t>
            </w:r>
          </w:p>
        </w:tc>
        <w:tc>
          <w:tcPr>
            <w:tcW w:w="880" w:type="dxa"/>
            <w:noWrap w:val="0"/>
            <w:vAlign w:val="center"/>
          </w:tcPr>
          <w:p w14:paraId="7402CF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p>
        </w:tc>
        <w:tc>
          <w:tcPr>
            <w:tcW w:w="1627" w:type="dxa"/>
            <w:noWrap w:val="0"/>
            <w:vAlign w:val="center"/>
          </w:tcPr>
          <w:p w14:paraId="2D4FF5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auto"/>
              <w:outlineLvl w:val="9"/>
              <w:rPr>
                <w:rFonts w:hint="eastAsia" w:ascii="宋体" w:hAnsi="宋体" w:eastAsia="宋体" w:cs="宋体"/>
                <w:sz w:val="18"/>
                <w:szCs w:val="18"/>
                <w:vertAlign w:val="baseline"/>
                <w:lang w:val="en-US" w:eastAsia="zh-CN"/>
              </w:rPr>
            </w:pPr>
          </w:p>
        </w:tc>
        <w:tc>
          <w:tcPr>
            <w:tcW w:w="1706" w:type="dxa"/>
            <w:noWrap w:val="0"/>
            <w:vAlign w:val="center"/>
          </w:tcPr>
          <w:p w14:paraId="1898F1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p>
        </w:tc>
        <w:tc>
          <w:tcPr>
            <w:tcW w:w="3974" w:type="dxa"/>
            <w:noWrap w:val="0"/>
            <w:vAlign w:val="center"/>
          </w:tcPr>
          <w:p w14:paraId="159885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Chars="0" w:right="0" w:rightChars="0"/>
              <w:jc w:val="left"/>
              <w:textAlignment w:val="auto"/>
              <w:outlineLvl w:val="9"/>
              <w:rPr>
                <w:rFonts w:hint="eastAsia" w:ascii="宋体" w:hAnsi="宋体" w:eastAsia="宋体" w:cs="宋体"/>
                <w:sz w:val="18"/>
                <w:szCs w:val="18"/>
                <w:vertAlign w:val="baseline"/>
                <w:lang w:val="en-US" w:eastAsia="zh-CN"/>
              </w:rPr>
            </w:pPr>
          </w:p>
        </w:tc>
        <w:tc>
          <w:tcPr>
            <w:tcW w:w="1226" w:type="dxa"/>
            <w:noWrap w:val="0"/>
            <w:vAlign w:val="center"/>
          </w:tcPr>
          <w:p w14:paraId="0F11CF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p>
        </w:tc>
        <w:tc>
          <w:tcPr>
            <w:tcW w:w="1227" w:type="dxa"/>
            <w:noWrap w:val="0"/>
            <w:vAlign w:val="center"/>
          </w:tcPr>
          <w:p w14:paraId="10AF8E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eastAsia" w:ascii="宋体" w:hAnsi="宋体" w:eastAsia="宋体" w:cs="宋体"/>
                <w:sz w:val="18"/>
                <w:szCs w:val="18"/>
                <w:vertAlign w:val="baseline"/>
                <w:lang w:val="en-US" w:eastAsia="zh-CN"/>
              </w:rPr>
            </w:pPr>
          </w:p>
        </w:tc>
        <w:tc>
          <w:tcPr>
            <w:tcW w:w="901" w:type="dxa"/>
            <w:noWrap w:val="0"/>
            <w:vAlign w:val="top"/>
          </w:tcPr>
          <w:p w14:paraId="54DDE1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textAlignment w:val="auto"/>
              <w:outlineLvl w:val="9"/>
              <w:rPr>
                <w:rFonts w:hint="default" w:ascii="宋体" w:hAnsi="宋体" w:eastAsia="宋体" w:cs="宋体"/>
                <w:kern w:val="2"/>
                <w:sz w:val="18"/>
                <w:szCs w:val="18"/>
                <w:vertAlign w:val="baseline"/>
                <w:lang w:val="en-US" w:eastAsia="zh-CN" w:bidi="ar-SA"/>
              </w:rPr>
            </w:pPr>
          </w:p>
        </w:tc>
      </w:tr>
    </w:tbl>
    <w:p w14:paraId="0EF4A0D0"/>
    <w:sectPr>
      <w:pgSz w:w="16838" w:h="11906" w:orient="landscape"/>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E7A8C"/>
    <w:rsid w:val="00AB08DA"/>
    <w:rsid w:val="01B01248"/>
    <w:rsid w:val="01E32F28"/>
    <w:rsid w:val="063F3A2E"/>
    <w:rsid w:val="07474D3F"/>
    <w:rsid w:val="0C0F69E1"/>
    <w:rsid w:val="0C7A6DEA"/>
    <w:rsid w:val="0D7A331A"/>
    <w:rsid w:val="0EB935A3"/>
    <w:rsid w:val="0F1E417B"/>
    <w:rsid w:val="0FA279CD"/>
    <w:rsid w:val="107F7BE1"/>
    <w:rsid w:val="115E47C0"/>
    <w:rsid w:val="198F1A7F"/>
    <w:rsid w:val="2176108E"/>
    <w:rsid w:val="245252BB"/>
    <w:rsid w:val="261A0E7D"/>
    <w:rsid w:val="263D2988"/>
    <w:rsid w:val="280F0A4B"/>
    <w:rsid w:val="29222454"/>
    <w:rsid w:val="2FAD1BE1"/>
    <w:rsid w:val="3014453E"/>
    <w:rsid w:val="30685738"/>
    <w:rsid w:val="336D6F09"/>
    <w:rsid w:val="3955397B"/>
    <w:rsid w:val="3B016CA9"/>
    <w:rsid w:val="3B4E0801"/>
    <w:rsid w:val="3E2F594E"/>
    <w:rsid w:val="40F5313E"/>
    <w:rsid w:val="41C21C32"/>
    <w:rsid w:val="45A25F18"/>
    <w:rsid w:val="45F91950"/>
    <w:rsid w:val="47527F9C"/>
    <w:rsid w:val="518A5ECD"/>
    <w:rsid w:val="524E2C2B"/>
    <w:rsid w:val="55176802"/>
    <w:rsid w:val="59D05CFD"/>
    <w:rsid w:val="5D8036BB"/>
    <w:rsid w:val="5DA321E0"/>
    <w:rsid w:val="5DA946DE"/>
    <w:rsid w:val="5FE66D69"/>
    <w:rsid w:val="60A972A5"/>
    <w:rsid w:val="62770E91"/>
    <w:rsid w:val="651B57FB"/>
    <w:rsid w:val="656E712C"/>
    <w:rsid w:val="67340E7B"/>
    <w:rsid w:val="687D10A5"/>
    <w:rsid w:val="691F62A9"/>
    <w:rsid w:val="6A7D7EC3"/>
    <w:rsid w:val="6CB87583"/>
    <w:rsid w:val="6F103885"/>
    <w:rsid w:val="72407DC1"/>
    <w:rsid w:val="72783308"/>
    <w:rsid w:val="74643A37"/>
    <w:rsid w:val="74EA32EF"/>
    <w:rsid w:val="77C37108"/>
    <w:rsid w:val="790E7A8C"/>
    <w:rsid w:val="7A8847E7"/>
    <w:rsid w:val="7C837F36"/>
    <w:rsid w:val="7FC35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line="640" w:lineRule="exact"/>
      <w:ind w:firstLine="0" w:firstLineChars="0"/>
      <w:jc w:val="center"/>
      <w:outlineLvl w:val="0"/>
    </w:pPr>
    <w:rPr>
      <w:rFonts w:ascii="方正公文小标宋" w:hAnsi="方正公文小标宋" w:eastAsia="方正小标宋简体" w:cs="方正公文小标宋"/>
      <w:sz w:val="44"/>
      <w:szCs w:val="36"/>
    </w:rPr>
  </w:style>
  <w:style w:type="paragraph" w:styleId="3">
    <w:name w:val="heading 3"/>
    <w:basedOn w:val="1"/>
    <w:next w:val="1"/>
    <w:link w:val="6"/>
    <w:semiHidden/>
    <w:unhideWhenUsed/>
    <w:qFormat/>
    <w:uiPriority w:val="0"/>
    <w:pPr>
      <w:widowControl w:val="0"/>
      <w:spacing w:line="700" w:lineRule="exact"/>
      <w:ind w:firstLine="602"/>
      <w:outlineLvl w:val="2"/>
    </w:pPr>
    <w:rPr>
      <w:rFonts w:ascii="楷体_GB2312" w:hAnsi="楷体_GB2312" w:eastAsia="楷体_GB2312" w:cs="楷体_GB2312"/>
      <w:b/>
      <w:bCs/>
      <w:color w:val="05073B"/>
      <w:kern w:val="0"/>
      <w:sz w:val="32"/>
      <w:szCs w:val="32"/>
      <w:shd w:val="clear" w:fill="FDFDFE"/>
      <w:lang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3 字符"/>
    <w:link w:val="3"/>
    <w:semiHidden/>
    <w:qFormat/>
    <w:uiPriority w:val="0"/>
    <w:rPr>
      <w:rFonts w:ascii="楷体_GB2312" w:hAnsi="楷体_GB2312" w:eastAsia="楷体_GB2312" w:cs="楷体_GB2312"/>
      <w:b/>
      <w:bCs/>
      <w:color w:val="05073B"/>
      <w:kern w:val="0"/>
      <w:sz w:val="32"/>
      <w:szCs w:val="32"/>
      <w:shd w:val="clear" w:fill="FDFDFE"/>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2025-10-20T07:02:00Z</dcterms:created>
  <dc:creator>abby</dc:creator>
  <cp:lastModifiedBy>abby</cp:lastModifiedBy>
  <dcterms:modified xsi:type="dcterms:W3CDTF">2025-10-20T07:04:10Z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D58AD3B1163D4FB680CC47E322B7D528_11</vt:lpwstr>
  </property>
  <property fmtid="{D5CDD505-2E9C-101B-9397-08002B2CF9AE}" pid="4" name="KSOTemplateDocerSaveRecord">
    <vt:lpwstr>eyJoZGlkIjoiZDE0ZDNmMDA1M2I0OTgwNDU5YjRkZGUyMzE3MmMwNDYiLCJ1c2VySWQiOiIyNzM4NjY0NzkifQ==</vt:lpwstr>
  </property>
</Properties>
</file>