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3978C">
      <w:pPr>
        <w:pStyle w:val="2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附件1：</w:t>
      </w:r>
    </w:p>
    <w:p w14:paraId="660087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jc w:val="center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40"/>
          <w:szCs w:val="40"/>
          <w:highlight w:val="none"/>
        </w:rPr>
        <w:t>宜昌市夷陵区宜昌北站综合管理办公室</w:t>
      </w:r>
      <w:r>
        <w:rPr>
          <w:rFonts w:hint="eastAsia" w:ascii="方正仿宋_GB2312" w:hAnsi="方正仿宋_GB2312" w:eastAsia="方正仿宋_GB2312" w:cs="方正仿宋_GB2312"/>
          <w:sz w:val="40"/>
          <w:szCs w:val="40"/>
          <w:highlight w:val="none"/>
          <w:lang w:val="en-US" w:eastAsia="zh-CN"/>
        </w:rPr>
        <w:t>招聘岗位表</w:t>
      </w:r>
    </w:p>
    <w:tbl>
      <w:tblPr>
        <w:tblStyle w:val="3"/>
        <w:tblW w:w="14040" w:type="dxa"/>
        <w:tblInd w:w="-3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292"/>
        <w:gridCol w:w="2278"/>
        <w:gridCol w:w="1222"/>
        <w:gridCol w:w="883"/>
        <w:gridCol w:w="1584"/>
        <w:gridCol w:w="1400"/>
        <w:gridCol w:w="3983"/>
      </w:tblGrid>
      <w:tr w14:paraId="73919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1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9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1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4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1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2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B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条件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9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395A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8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综合协管员1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B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A9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主要负责站点秩序维护、旅客服务、安全管理和领导交办的其他事项；          工作时间：三班两倒（8:00-18:00,18:00-8:00）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8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C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4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45周岁及以下（1980年1月1日及以后出生）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16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男性，身高172cm以上，服从岗位调剂</w:t>
            </w:r>
          </w:p>
        </w:tc>
        <w:tc>
          <w:tcPr>
            <w:tcW w:w="39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AF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highlight w:val="cyan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具备以下任一条件者，岗位1身高可放宽至170cm；岗位2年龄可放宽至37周岁及以下（1988年1月1日及以后出生）：                         1.</w:t>
            </w:r>
            <w:r>
              <w:rPr>
                <w:rStyle w:val="5"/>
                <w:lang w:val="en-US" w:eastAsia="zh-CN" w:bidi="ar"/>
              </w:rPr>
              <w:t>退役军人或被授予见义勇为等荣誉表彰</w:t>
            </w:r>
            <w:r>
              <w:rPr>
                <w:rStyle w:val="5"/>
                <w:rFonts w:hint="eastAsia"/>
                <w:lang w:val="en-US" w:eastAsia="zh-CN" w:bidi="ar"/>
              </w:rPr>
              <w:t>者</w:t>
            </w:r>
            <w:r>
              <w:rPr>
                <w:rStyle w:val="5"/>
                <w:lang w:val="en-US" w:eastAsia="zh-CN" w:bidi="ar"/>
              </w:rPr>
              <w:t xml:space="preserve">；                                    </w:t>
            </w:r>
            <w:r>
              <w:rPr>
                <w:rStyle w:val="5"/>
                <w:highlight w:val="none"/>
                <w:lang w:val="en-US" w:eastAsia="zh-CN" w:bidi="ar"/>
              </w:rPr>
              <w:t>2.具有市政管养、电力系统维护、专业设备维护、计算机技术等专业资质或</w:t>
            </w:r>
            <w:r>
              <w:rPr>
                <w:rStyle w:val="5"/>
                <w:rFonts w:hint="eastAsia"/>
                <w:highlight w:val="none"/>
                <w:lang w:val="en-US" w:eastAsia="zh-CN" w:bidi="ar"/>
              </w:rPr>
              <w:t>工作经验者</w:t>
            </w:r>
            <w:r>
              <w:rPr>
                <w:rStyle w:val="5"/>
                <w:highlight w:val="none"/>
                <w:lang w:val="en-US" w:eastAsia="zh-CN" w:bidi="ar"/>
              </w:rPr>
              <w:t>；</w:t>
            </w:r>
          </w:p>
          <w:p w14:paraId="58A4329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具</w:t>
            </w:r>
            <w:r>
              <w:rPr>
                <w:rStyle w:val="6"/>
                <w:lang w:val="en-US" w:eastAsia="zh-CN" w:bidi="ar"/>
              </w:rPr>
              <w:t>有后勤管理、宣传策划、会务接待</w:t>
            </w:r>
            <w:r>
              <w:rPr>
                <w:rStyle w:val="6"/>
                <w:rFonts w:hint="eastAsia"/>
                <w:lang w:val="en-US" w:eastAsia="zh-CN" w:bidi="ar"/>
              </w:rPr>
              <w:t>等工作经验者；</w:t>
            </w:r>
          </w:p>
          <w:p w14:paraId="36E6EE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4.具有</w:t>
            </w:r>
            <w:r>
              <w:rPr>
                <w:rStyle w:val="6"/>
                <w:lang w:val="en-US" w:eastAsia="zh-CN" w:bidi="ar"/>
              </w:rPr>
              <w:t>财务</w:t>
            </w:r>
            <w:r>
              <w:rPr>
                <w:rStyle w:val="6"/>
                <w:rFonts w:hint="eastAsia"/>
                <w:lang w:val="en-US" w:eastAsia="zh-CN" w:bidi="ar"/>
              </w:rPr>
              <w:t>类资格证书和财务</w:t>
            </w:r>
            <w:r>
              <w:rPr>
                <w:rStyle w:val="6"/>
                <w:lang w:val="en-US" w:eastAsia="zh-CN" w:bidi="ar"/>
              </w:rPr>
              <w:t>工作经验者。</w:t>
            </w:r>
          </w:p>
          <w:p w14:paraId="5078F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0B1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F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综合协管员2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5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72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主要负责站点秩序维护、旅客服务、安全管理、后勤事务管理和领导交办的其他事项；                工作时间：三班两倒（8:00-18:00,18:00-8:00）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6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D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6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35周岁及以下（1990年1月1日及以后出生）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C7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女性，身高160cm以上，服从岗位调剂</w:t>
            </w:r>
          </w:p>
        </w:tc>
        <w:tc>
          <w:tcPr>
            <w:tcW w:w="39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4C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AFD770D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pgNumType w:fmt="numberInDash"/>
          <w:cols w:space="720" w:num="1"/>
          <w:rtlGutter w:val="0"/>
          <w:docGrid w:linePitch="312" w:charSpace="0"/>
        </w:sectPr>
      </w:pPr>
    </w:p>
    <w:p w14:paraId="5014EE78"/>
    <w:sectPr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AEEA79"/>
    <w:multiLevelType w:val="singleLevel"/>
    <w:tmpl w:val="5EAEEA79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63415"/>
    <w:rsid w:val="7276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仿宋_GB2312" w:cs="Times New Roman"/>
      <w:sz w:val="32"/>
    </w:rPr>
  </w:style>
  <w:style w:type="character" w:customStyle="1" w:styleId="5">
    <w:name w:val="font31"/>
    <w:basedOn w:val="4"/>
    <w:qFormat/>
    <w:uiPriority w:val="0"/>
    <w:rPr>
      <w:rFonts w:hint="eastAsia" w:ascii="方正仿宋_GB2312" w:hAnsi="方正仿宋_GB2312" w:eastAsia="方正仿宋_GB2312" w:cs="方正仿宋_GB2312"/>
      <w:color w:val="000000"/>
      <w:sz w:val="22"/>
      <w:szCs w:val="22"/>
      <w:u w:val="none"/>
    </w:rPr>
  </w:style>
  <w:style w:type="character" w:customStyle="1" w:styleId="6">
    <w:name w:val="font41"/>
    <w:basedOn w:val="4"/>
    <w:qFormat/>
    <w:uiPriority w:val="0"/>
    <w:rPr>
      <w:rFonts w:hint="eastAsia" w:ascii="方正仿宋_GB2312" w:hAnsi="方正仿宋_GB2312" w:eastAsia="方正仿宋_GB2312" w:cs="方正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2025-10-20T06:00:00Z</dcterms:created>
  <dc:creator>人才</dc:creator>
  <cp:lastModifiedBy>人才</cp:lastModifiedBy>
  <dcterms:modified xsi:type="dcterms:W3CDTF">2025-10-20T06:01:41Z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7D504D6C3A254463B11CAAC5E9D7FD92_11</vt:lpwstr>
  </property>
  <property fmtid="{D5CDD505-2E9C-101B-9397-08002B2CF9AE}" pid="4" name="KSOTemplateDocerSaveRecord">
    <vt:lpwstr>eyJoZGlkIjoiOTRhY2E0ZDI4NTU4NzFlYTNkMzU0ODQwNTcyZDViMTEiLCJ1c2VySWQiOiIyNjg4MjU0MDgifQ==</vt:lpwstr>
  </property>
</Properties>
</file>