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湖南海利高新技术产业集团有限公司</w:t>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2025年第四季度总部公开招聘公告</w:t>
      </w:r>
    </w:p>
    <w:p>
      <w:pPr>
        <w:keepNext w:val="0"/>
        <w:keepLines w:val="0"/>
        <w:pageBreakBefore w:val="0"/>
        <w:widowControl w:val="0"/>
        <w:kinsoku/>
        <w:wordWrap/>
        <w:overflowPunct w:val="0"/>
        <w:topLinePunct w:val="0"/>
        <w:autoSpaceDE w:val="0"/>
        <w:autoSpaceDN/>
        <w:bidi w:val="0"/>
        <w:snapToGrid w:val="0"/>
        <w:spacing w:line="560" w:lineRule="exact"/>
        <w:ind w:left="0" w:leftChars="0" w:firstLine="616" w:firstLineChars="200"/>
        <w:textAlignment w:val="auto"/>
        <w:rPr>
          <w:rFonts w:hint="eastAsia" w:ascii="仿宋" w:hAnsi="仿宋" w:eastAsia="仿宋" w:cs="仿宋"/>
          <w:spacing w:val="-6"/>
          <w:kern w:val="0"/>
          <w:sz w:val="32"/>
          <w:szCs w:val="32"/>
          <w:highlight w:val="none"/>
        </w:rPr>
      </w:pPr>
      <w:r>
        <w:rPr>
          <w:rFonts w:hint="eastAsia" w:ascii="仿宋" w:hAnsi="仿宋" w:eastAsia="仿宋" w:cs="仿宋"/>
          <w:spacing w:val="-6"/>
          <w:kern w:val="0"/>
          <w:sz w:val="32"/>
          <w:szCs w:val="32"/>
          <w:highlight w:val="none"/>
        </w:rPr>
        <w:t>湖南海利高新技术产业集团有限公司（以下简称海利集团）是2000年9月1日经湖南省人民政府批准，由湖南化工研究院整体转制组建成立的国有全资企业。</w:t>
      </w:r>
      <w:r>
        <w:rPr>
          <w:rFonts w:hint="eastAsia" w:ascii="仿宋" w:hAnsi="仿宋" w:eastAsia="仿宋" w:cs="仿宋"/>
          <w:spacing w:val="-6"/>
          <w:sz w:val="32"/>
          <w:szCs w:val="32"/>
          <w:lang w:val="en-US" w:eastAsia="zh-CN"/>
        </w:rPr>
        <w:t>主要从事</w:t>
      </w:r>
      <w:r>
        <w:rPr>
          <w:rFonts w:hint="eastAsia" w:ascii="仿宋" w:hAnsi="仿宋" w:eastAsia="仿宋" w:cs="仿宋"/>
          <w:color w:val="auto"/>
          <w:spacing w:val="-6"/>
          <w:kern w:val="0"/>
          <w:sz w:val="32"/>
          <w:szCs w:val="32"/>
          <w:highlight w:val="none"/>
          <w:lang w:val="en-US" w:eastAsia="zh-CN"/>
        </w:rPr>
        <w:t>农化</w:t>
      </w:r>
      <w:r>
        <w:rPr>
          <w:rFonts w:hint="eastAsia" w:ascii="仿宋" w:hAnsi="仿宋" w:eastAsia="仿宋" w:cs="仿宋"/>
          <w:spacing w:val="-6"/>
          <w:sz w:val="32"/>
          <w:szCs w:val="32"/>
          <w:lang w:val="en-US" w:eastAsia="zh-CN"/>
        </w:rPr>
        <w:t>、化工新材料、农林种业等领域研究、开发、生产和销售，主导产品为农用化学品、储能新材料、高分子材料、蔬菜种业。</w:t>
      </w:r>
    </w:p>
    <w:p>
      <w:pPr>
        <w:keepNext w:val="0"/>
        <w:keepLines w:val="0"/>
        <w:pageBreakBefore w:val="0"/>
        <w:widowControl w:val="0"/>
        <w:kinsoku/>
        <w:wordWrap/>
        <w:overflowPunct w:val="0"/>
        <w:topLinePunct w:val="0"/>
        <w:autoSpaceDE/>
        <w:autoSpaceDN/>
        <w:bidi w:val="0"/>
        <w:snapToGrid/>
        <w:spacing w:line="560" w:lineRule="exact"/>
        <w:ind w:left="0" w:leftChars="0"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湖南海利集团是国家创新型企业、国家高新技术企业和国家知识产权优势企业，拥有国家农药创制工程技术研究中心、国家氨基甲酸酯类农药工业性试验基地、仿生农药国家地方联合工程实验室和国家企业技术中心等4个国家级研发平台，2个省级重点实验室，7个省级中心和站，1个博士后工作站。公司研发力量雄厚，创新能力和科研水平、技术成果居先进水平，建有全球大型氨基甲酸酯类农药生产基地和中国大型种衣剂生产基地，在国内外拥有较高的市场占有率，与多家世界500强企业建立了战略合作伙伴关系，产品畅销五大洲70多个国家和地区。“海利”牌氨基甲酸酯类产品为“湖南省名牌产品”“海利”注册商标为“中国驰名商标”。企业先后获“湖南制造业百强企业”“湖南省长质量奖”等殊荣。</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根据工作需要，湖南海利集团面向社会公开招聘优秀人才，现将有关事项公告如下：</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招聘原则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（一）坚持德才兼备、以德为先的用人标准；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（二）坚持公开、平等、竞争、择优原则；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（三）坚持因需设岗，人岗相适，注重综合能力和专业水平相结合原则。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320" w:firstLineChar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二、招聘岗位及要求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60" w:lineRule="exact"/>
        <w:ind w:left="0" w:leftChars="0" w:firstLine="640" w:firstLineChars="200"/>
        <w:jc w:val="both"/>
        <w:textAlignment w:val="auto"/>
        <w:rPr>
          <w:rFonts w:hint="eastAsia" w:ascii="楷体" w:hAnsi="楷体" w:eastAsia="楷体" w:cs="楷体"/>
          <w:b w:val="0"/>
          <w:bCs w:val="0"/>
          <w:spacing w:val="0"/>
          <w:sz w:val="32"/>
          <w:szCs w:val="32"/>
          <w:lang w:val="en-US" w:eastAsia="zh-CN"/>
        </w:rPr>
      </w:pPr>
      <w:r>
        <w:rPr>
          <w:rFonts w:hint="eastAsia" w:ascii="楷体" w:hAnsi="楷体" w:eastAsia="楷体" w:cs="楷体"/>
          <w:b w:val="0"/>
          <w:bCs w:val="0"/>
          <w:spacing w:val="0"/>
          <w:sz w:val="32"/>
          <w:szCs w:val="32"/>
          <w:lang w:val="en-US" w:eastAsia="zh-CN"/>
        </w:rPr>
        <w:t>（一）招聘岗位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177"/>
        <w:gridCol w:w="2055"/>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pPr>
              <w:keepNext w:val="0"/>
              <w:keepLines w:val="0"/>
              <w:pageBreakBefore w:val="0"/>
              <w:widowControl/>
              <w:suppressLineNumbers w:val="0"/>
              <w:kinsoku/>
              <w:wordWrap/>
              <w:topLinePunct w:val="0"/>
              <w:autoSpaceDN/>
              <w:bidi w:val="0"/>
              <w:spacing w:beforeLines="0" w:afterLines="0" w:line="5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3177" w:type="dxa"/>
            <w:vAlign w:val="center"/>
          </w:tcPr>
          <w:p>
            <w:pPr>
              <w:keepNext w:val="0"/>
              <w:keepLines w:val="0"/>
              <w:pageBreakBefore w:val="0"/>
              <w:widowControl/>
              <w:suppressLineNumbers w:val="0"/>
              <w:kinsoku/>
              <w:wordWrap/>
              <w:topLinePunct w:val="0"/>
              <w:autoSpaceDN/>
              <w:bidi w:val="0"/>
              <w:spacing w:beforeLines="0" w:afterLines="0" w:line="5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集团公司</w:t>
            </w:r>
          </w:p>
        </w:tc>
        <w:tc>
          <w:tcPr>
            <w:tcW w:w="2055" w:type="dxa"/>
            <w:vAlign w:val="center"/>
          </w:tcPr>
          <w:p>
            <w:pPr>
              <w:keepNext w:val="0"/>
              <w:keepLines w:val="0"/>
              <w:pageBreakBefore w:val="0"/>
              <w:widowControl/>
              <w:suppressLineNumbers w:val="0"/>
              <w:kinsoku/>
              <w:wordWrap/>
              <w:topLinePunct w:val="0"/>
              <w:autoSpaceDN/>
              <w:bidi w:val="0"/>
              <w:spacing w:beforeLines="0" w:afterLines="0" w:line="5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岗位</w:t>
            </w:r>
          </w:p>
        </w:tc>
        <w:tc>
          <w:tcPr>
            <w:tcW w:w="1048" w:type="dxa"/>
            <w:vAlign w:val="center"/>
          </w:tcPr>
          <w:p>
            <w:pPr>
              <w:keepNext w:val="0"/>
              <w:keepLines w:val="0"/>
              <w:pageBreakBefore w:val="0"/>
              <w:widowControl/>
              <w:suppressLineNumbers w:val="0"/>
              <w:kinsoku/>
              <w:wordWrap/>
              <w:topLinePunct w:val="0"/>
              <w:autoSpaceDN/>
              <w:bidi w:val="0"/>
              <w:spacing w:beforeLines="0" w:afterLines="0" w:line="560" w:lineRule="exact"/>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317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 w:hAnsi="仿宋" w:eastAsia="仿宋" w:cs="仿宋"/>
                <w:spacing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湖南海利高新技术产业集团有限公司总部</w:t>
            </w:r>
          </w:p>
        </w:tc>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 w:hAnsi="仿宋" w:eastAsia="仿宋" w:cs="仿宋"/>
                <w:spacing w:val="0"/>
                <w:sz w:val="24"/>
                <w:szCs w:val="24"/>
                <w:vertAlign w:val="baseline"/>
                <w:lang w:val="en-US" w:eastAsia="zh-CN"/>
              </w:rPr>
            </w:pPr>
            <w:r>
              <w:rPr>
                <w:rFonts w:hint="eastAsia" w:ascii="仿宋_GB2312" w:hAnsi="宋体" w:eastAsia="仿宋_GB2312" w:cs="仿宋_GB2312"/>
                <w:i w:val="0"/>
                <w:iCs w:val="0"/>
                <w:color w:val="000000"/>
                <w:kern w:val="0"/>
                <w:sz w:val="24"/>
                <w:szCs w:val="24"/>
                <w:u w:val="none"/>
                <w:lang w:val="en-US" w:eastAsia="zh-CN" w:bidi="ar"/>
              </w:rPr>
              <w:t>党建主管岗</w:t>
            </w:r>
          </w:p>
        </w:tc>
        <w:tc>
          <w:tcPr>
            <w:tcW w:w="1048"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177" w:type="dxa"/>
            <w:vMerge w:val="continue"/>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 w:hAnsi="仿宋" w:eastAsia="仿宋" w:cs="仿宋"/>
                <w:spacing w:val="0"/>
                <w:kern w:val="2"/>
                <w:sz w:val="24"/>
                <w:szCs w:val="24"/>
                <w:vertAlign w:val="baseline"/>
                <w:lang w:val="en-US" w:eastAsia="zh-CN" w:bidi="ar-SA"/>
              </w:rPr>
            </w:pPr>
          </w:p>
        </w:tc>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 w:hAnsi="仿宋" w:eastAsia="仿宋" w:cs="仿宋"/>
                <w:spacing w:val="0"/>
                <w:kern w:val="2"/>
                <w:sz w:val="24"/>
                <w:szCs w:val="24"/>
                <w:vertAlign w:val="baseli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会计主管岗</w:t>
            </w:r>
          </w:p>
        </w:tc>
        <w:tc>
          <w:tcPr>
            <w:tcW w:w="1048"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3177" w:type="dxa"/>
            <w:vMerge w:val="continue"/>
            <w:tcBorders/>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 w:hAnsi="仿宋" w:eastAsia="仿宋" w:cs="仿宋"/>
                <w:spacing w:val="0"/>
                <w:kern w:val="2"/>
                <w:sz w:val="24"/>
                <w:szCs w:val="24"/>
                <w:vertAlign w:val="baseline"/>
                <w:lang w:val="en-US" w:eastAsia="zh-CN" w:bidi="ar-SA"/>
              </w:rPr>
            </w:pPr>
          </w:p>
        </w:tc>
        <w:tc>
          <w:tcPr>
            <w:tcW w:w="205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会计主办岗</w:t>
            </w:r>
          </w:p>
        </w:tc>
        <w:tc>
          <w:tcPr>
            <w:tcW w:w="1048"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r>
    </w:tbl>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0" w:leftChars="0" w:firstLine="640" w:firstLineChars="200"/>
        <w:jc w:val="both"/>
        <w:textAlignment w:val="auto"/>
        <w:rPr>
          <w:rFonts w:hint="eastAsia" w:ascii="楷体" w:hAnsi="楷体" w:eastAsia="楷体" w:cs="楷体"/>
          <w:b w:val="0"/>
          <w:bCs w:val="0"/>
          <w:spacing w:val="0"/>
          <w:sz w:val="32"/>
          <w:szCs w:val="32"/>
          <w:lang w:val="en-US" w:eastAsia="zh-CN"/>
        </w:rPr>
      </w:pPr>
      <w:r>
        <w:rPr>
          <w:rFonts w:hint="eastAsia" w:ascii="楷体" w:hAnsi="楷体" w:eastAsia="楷体" w:cs="楷体"/>
          <w:b w:val="0"/>
          <w:bCs w:val="0"/>
          <w:spacing w:val="0"/>
          <w:sz w:val="32"/>
          <w:szCs w:val="32"/>
          <w:lang w:val="en-US" w:eastAsia="zh-CN"/>
        </w:rPr>
        <w:t>（二）岗位任职要求与岗位职责</w:t>
      </w:r>
      <w:bookmarkStart w:id="3" w:name="_GoBack"/>
      <w:bookmarkEnd w:id="3"/>
    </w:p>
    <w:p>
      <w:pPr>
        <w:keepNext w:val="0"/>
        <w:keepLines w:val="0"/>
        <w:pageBreakBefore w:val="0"/>
        <w:widowControl w:val="0"/>
        <w:numPr>
          <w:ilvl w:val="0"/>
          <w:numId w:val="0"/>
        </w:numPr>
        <w:kinsoku/>
        <w:wordWrap/>
        <w:overflowPunct w:val="0"/>
        <w:topLinePunct w:val="0"/>
        <w:autoSpaceDE/>
        <w:autoSpaceDN/>
        <w:bidi w:val="0"/>
        <w:adjustRightInd w:val="0"/>
        <w:snapToGrid/>
        <w:spacing w:line="560" w:lineRule="exact"/>
        <w:ind w:left="0" w:leftChars="0" w:firstLine="640" w:firstLineChars="200"/>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详见《湖南海利高新技术产业集团有限公司总部公开招聘岗位任职要求与岗位职责》（见附件1）。</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（三）应聘基本条件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（一）拥护中国共产党的领导，</w:t>
      </w:r>
      <w:r>
        <w:rPr>
          <w:rFonts w:hint="default" w:ascii="仿宋_GB2312" w:hAnsi="仿宋_GB2312" w:eastAsia="仿宋_GB2312" w:cs="仿宋_GB2312"/>
          <w:sz w:val="32"/>
          <w:szCs w:val="32"/>
          <w:lang w:val="en-US" w:eastAsia="zh-CN"/>
        </w:rPr>
        <w:t>遵守宪法和法律，</w:t>
      </w:r>
      <w:r>
        <w:rPr>
          <w:rFonts w:hint="eastAsia" w:ascii="仿宋_GB2312" w:hAnsi="仿宋_GB2312" w:eastAsia="仿宋_GB2312" w:cs="仿宋_GB2312"/>
          <w:sz w:val="32"/>
          <w:szCs w:val="32"/>
          <w:lang w:val="en-US" w:eastAsia="zh-CN"/>
        </w:rPr>
        <w:t>理想信念坚定，具备良好的政治素养</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（二）勤勉尽责，团结合作，廉洁从业，无不良履职记录，作风形象和职业操守好。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具有良好的心理素质和能够正常履职的身体素质。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所学专业或工作经历原则上与招聘岗位相关，对专业资格有特殊要求的岗位须具备相应的专业技术</w:t>
      </w:r>
      <w:r>
        <w:rPr>
          <w:rFonts w:hint="eastAsia" w:ascii="仿宋_GB2312" w:hAnsi="仿宋_GB2312" w:eastAsia="仿宋_GB2312" w:cs="仿宋_GB2312"/>
          <w:sz w:val="32"/>
          <w:szCs w:val="32"/>
          <w:lang w:val="en-US" w:eastAsia="zh-CN"/>
        </w:rPr>
        <w:t>职务及从业资格。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（五）没有影响录用的其他情形（如有犯罪记录、吸毒、禁业限制、与其他单位建立劳动关系等）。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（六）存在任职回避情况的，应主动、如实汇报回避关系。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报名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1、信息发布：本次招聘公告及岗位信息同步发布于湖南海利高新技术产业集团有限公司官网、“湘聚国企”等相关网站。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（1）采取网上报名方式，应聘者登录相应网站，如实填写相关信息，通过上述任一指定平台完成报名资料提交。</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z w:val="32"/>
          <w:szCs w:val="32"/>
          <w:lang w:val="en-US" w:eastAsia="zh-CN"/>
        </w:rPr>
        <w:t>（2）采取邮箱投递方式，应聘者需在报名时间内提交报名材料包括但不限于：</w:t>
      </w:r>
      <w:r>
        <w:rPr>
          <w:rFonts w:hint="eastAsia" w:ascii="仿宋_GB2312" w:hAnsi="仿宋_GB2312" w:eastAsia="仿宋_GB2312" w:cs="仿宋_GB2312"/>
          <w:spacing w:val="0"/>
          <w:sz w:val="32"/>
          <w:szCs w:val="32"/>
          <w:lang w:val="en-US" w:eastAsia="zh-CN"/>
        </w:rPr>
        <w:t>《公开招聘报名表》（附件2）</w:t>
      </w:r>
      <w:r>
        <w:rPr>
          <w:rFonts w:hint="eastAsia" w:ascii="仿宋_GB2312" w:hAnsi="仿宋_GB2312" w:eastAsia="仿宋_GB2312" w:cs="仿宋_GB2312"/>
          <w:sz w:val="32"/>
          <w:szCs w:val="32"/>
          <w:lang w:val="en-US" w:eastAsia="zh-CN"/>
        </w:rPr>
        <w:t>、身份证扫描件、学历学位证书扫描件、专业技术职称与职业资格证书扫描件、近期2寸彩色证件电子照片，请将报名材料一并发至我公司招聘邮箱hlhr@hnhlc.com，邮件主题设为“应聘岗位名称+姓名”。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3、报名时间：2025年10月21日至11月15日。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注意事项：每名应聘人员限报一个岗位，须按照公开招聘岗位要求填写，填写不规范造成审核不合格的，自行承担后果。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2"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资格审查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根据应聘人员报名信息，对照招聘岗位所需条件进行择优资格审查</w:t>
      </w:r>
      <w:r>
        <w:rPr>
          <w:rFonts w:hint="default" w:ascii="仿宋_GB2312" w:hAnsi="仿宋_GB2312" w:eastAsia="仿宋_GB2312" w:cs="仿宋_GB2312"/>
          <w:sz w:val="32"/>
          <w:szCs w:val="32"/>
          <w:lang w:val="en-US" w:eastAsia="zh-CN"/>
        </w:rPr>
        <w:t>。通过资格审查</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，通知应聘者</w:t>
      </w:r>
      <w:r>
        <w:rPr>
          <w:rFonts w:hint="eastAsia" w:ascii="仿宋_GB2312" w:hAnsi="仿宋_GB2312" w:eastAsia="仿宋_GB2312" w:cs="仿宋_GB2312"/>
          <w:sz w:val="32"/>
          <w:szCs w:val="32"/>
          <w:lang w:val="en-US" w:eastAsia="zh-CN"/>
        </w:rPr>
        <w:t>进入下一环节</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岗位计划数与报名人数不足1:3的，取消该岗位招聘。未通过资格审查的不再另行通知。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笔试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资格审查合格人员进入笔试环节</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sz w:val="32"/>
          <w:szCs w:val="32"/>
          <w:lang w:val="en-US" w:eastAsia="zh-CN"/>
        </w:rPr>
        <w:t>笔试范围为招聘对应岗位的基础知识及应用等方面。笔试合格分数线为60分，低于该成绩的人员不能进入面试环节。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b/>
          <w:bCs/>
          <w:kern w:val="2"/>
          <w:sz w:val="32"/>
          <w:szCs w:val="32"/>
          <w:lang w:val="en-US" w:eastAsia="zh-CN" w:bidi="ar-SA"/>
        </w:rPr>
      </w:pPr>
      <w:r>
        <w:rPr>
          <w:rFonts w:hint="default" w:ascii="仿宋_GB2312" w:hAnsi="仿宋_GB2312" w:eastAsia="仿宋_GB2312" w:cs="仿宋_GB2312"/>
          <w:b/>
          <w:bCs/>
          <w:kern w:val="2"/>
          <w:sz w:val="32"/>
          <w:szCs w:val="32"/>
          <w:lang w:val="en-US" w:eastAsia="zh-CN" w:bidi="ar-SA"/>
        </w:rPr>
        <w:t>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笔试合格人员进入面试环节的人数与计划招聘人数的比例一般不低于1:3。面试范围包括思想政治、工作业绩、创新思维、能力水平等方面。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w:t>
      </w:r>
      <w:r>
        <w:rPr>
          <w:rFonts w:hint="default" w:ascii="仿宋_GB2312" w:hAnsi="仿宋_GB2312" w:eastAsia="仿宋_GB2312" w:cs="仿宋_GB2312"/>
          <w:b/>
          <w:bCs/>
          <w:kern w:val="2"/>
          <w:sz w:val="32"/>
          <w:szCs w:val="32"/>
          <w:lang w:val="en-US" w:eastAsia="zh-CN" w:bidi="ar-SA"/>
        </w:rPr>
        <w:t>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根据笔试、面试结果</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按</w:t>
      </w:r>
      <w:r>
        <w:rPr>
          <w:rFonts w:hint="default" w:ascii="仿宋_GB2312" w:hAnsi="仿宋_GB2312" w:eastAsia="仿宋_GB2312" w:cs="仿宋_GB2312"/>
          <w:sz w:val="32"/>
          <w:szCs w:val="32"/>
          <w:lang w:val="en-US" w:eastAsia="zh-CN"/>
        </w:rPr>
        <w:t>招聘计划岗位数</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1:1比例，</w:t>
      </w:r>
      <w:r>
        <w:rPr>
          <w:rFonts w:hint="eastAsia" w:ascii="仿宋_GB2312" w:hAnsi="仿宋_GB2312" w:eastAsia="仿宋_GB2312" w:cs="仿宋_GB2312"/>
          <w:sz w:val="32"/>
          <w:szCs w:val="32"/>
          <w:lang w:val="en-US" w:eastAsia="zh-CN"/>
        </w:rPr>
        <w:t>研究</w:t>
      </w:r>
      <w:r>
        <w:rPr>
          <w:rFonts w:hint="default"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lang w:val="en-US" w:eastAsia="zh-CN"/>
        </w:rPr>
        <w:t>拟录用人员</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有关</w:t>
      </w: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组织对拟录用人选所在单位进行函调、个别谈话、</w:t>
      </w:r>
      <w:r>
        <w:rPr>
          <w:rFonts w:hint="default" w:ascii="仿宋_GB2312" w:hAnsi="仿宋_GB2312" w:eastAsia="仿宋_GB2312" w:cs="仿宋_GB2312"/>
          <w:sz w:val="32"/>
          <w:szCs w:val="32"/>
          <w:lang w:val="en-US" w:eastAsia="zh-CN"/>
        </w:rPr>
        <w:t>查阅人事档案等方式进行</w:t>
      </w:r>
      <w:r>
        <w:rPr>
          <w:rFonts w:hint="eastAsia" w:ascii="仿宋_GB2312" w:hAnsi="仿宋_GB2312" w:eastAsia="仿宋_GB2312" w:cs="仿宋_GB2312"/>
          <w:sz w:val="32"/>
          <w:szCs w:val="32"/>
          <w:lang w:val="en-US" w:eastAsia="zh-CN"/>
        </w:rPr>
        <w:t>，考察其德、能、勤、绩、廉情况</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w:t>
      </w:r>
      <w:r>
        <w:rPr>
          <w:rFonts w:hint="default" w:ascii="仿宋_GB2312" w:hAnsi="仿宋_GB2312" w:eastAsia="仿宋_GB2312" w:cs="仿宋_GB2312"/>
          <w:b/>
          <w:bCs/>
          <w:kern w:val="2"/>
          <w:sz w:val="32"/>
          <w:szCs w:val="32"/>
          <w:lang w:val="en-US" w:eastAsia="zh-CN" w:bidi="ar-SA"/>
        </w:rPr>
        <w:t>体检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拟录用人员赴由各录用单位指定的医院进行体检</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考察及背景调查不合格、未参加体检或体检不合格者不予录用。拟录用人选主动放弃，可根据成绩排名依次递补（递补不超过两次）。</w:t>
      </w:r>
      <w:r>
        <w:rPr>
          <w:rFonts w:hint="default" w:ascii="仿宋_GB2312" w:hAnsi="仿宋_GB2312" w:eastAsia="仿宋_GB2312" w:cs="仿宋_GB2312"/>
          <w:sz w:val="32"/>
          <w:szCs w:val="32"/>
          <w:lang w:val="en-US" w:eastAsia="zh-CN"/>
        </w:rPr>
        <w:t>对拟</w:t>
      </w:r>
      <w:r>
        <w:rPr>
          <w:rFonts w:hint="eastAsia" w:ascii="仿宋_GB2312" w:hAnsi="仿宋_GB2312" w:eastAsia="仿宋_GB2312" w:cs="仿宋_GB2312"/>
          <w:sz w:val="32"/>
          <w:szCs w:val="32"/>
          <w:lang w:val="en-US" w:eastAsia="zh-CN"/>
        </w:rPr>
        <w:t>录用</w:t>
      </w:r>
      <w:r>
        <w:rPr>
          <w:rFonts w:hint="default"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lang w:val="en-US" w:eastAsia="zh-CN"/>
        </w:rPr>
        <w:t>名单将</w:t>
      </w:r>
      <w:r>
        <w:rPr>
          <w:rFonts w:hint="default" w:ascii="仿宋_GB2312" w:hAnsi="仿宋_GB2312" w:eastAsia="仿宋_GB2312" w:cs="仿宋_GB2312"/>
          <w:sz w:val="32"/>
          <w:szCs w:val="32"/>
          <w:lang w:val="en-US" w:eastAsia="zh-CN"/>
        </w:rPr>
        <w:t>公示5个工作日</w:t>
      </w:r>
      <w:r>
        <w:rPr>
          <w:rFonts w:hint="eastAsia" w:ascii="仿宋_GB2312" w:hAnsi="仿宋_GB2312" w:eastAsia="仿宋_GB2312" w:cs="仿宋_GB2312"/>
          <w:sz w:val="32"/>
          <w:szCs w:val="32"/>
          <w:lang w:val="en-US" w:eastAsia="zh-CN"/>
        </w:rPr>
        <w:t>，接受监督</w:t>
      </w:r>
      <w:r>
        <w:rPr>
          <w:rFonts w:hint="default"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jc w:val="both"/>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）聘用</w:t>
      </w:r>
      <w:r>
        <w:rPr>
          <w:rFonts w:hint="eastAsia" w:ascii="仿宋_GB2312" w:hAnsi="仿宋_GB2312" w:eastAsia="仿宋_GB2312" w:cs="仿宋_GB2312"/>
          <w:b/>
          <w:bCs/>
          <w:sz w:val="32"/>
          <w:szCs w:val="32"/>
          <w:lang w:val="en-US" w:eastAsia="zh-CN"/>
        </w:rPr>
        <w:t>、合同签订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公示期满无异议后，办理</w:t>
      </w:r>
      <w:r>
        <w:rPr>
          <w:rFonts w:hint="eastAsia" w:ascii="仿宋_GB2312" w:hAnsi="仿宋_GB2312" w:eastAsia="仿宋_GB2312" w:cs="仿宋_GB2312"/>
          <w:sz w:val="32"/>
          <w:szCs w:val="32"/>
          <w:lang w:val="en-US" w:eastAsia="zh-CN"/>
        </w:rPr>
        <w:t>录用人员调档及</w:t>
      </w:r>
      <w:r>
        <w:rPr>
          <w:rFonts w:hint="default" w:ascii="仿宋_GB2312" w:hAnsi="仿宋_GB2312" w:eastAsia="仿宋_GB2312" w:cs="仿宋_GB2312"/>
          <w:sz w:val="32"/>
          <w:szCs w:val="32"/>
          <w:lang w:val="en-US" w:eastAsia="zh-CN"/>
        </w:rPr>
        <w:t>相关聘用手续。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2、录用人员签订劳动合同，试用期满，待考核合格后，予以正式聘用，不合格者取消聘用。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b w:val="0"/>
          <w:bCs w:val="0"/>
          <w:sz w:val="32"/>
          <w:szCs w:val="32"/>
          <w:lang w:val="en-US" w:eastAsia="zh-CN"/>
        </w:rPr>
        <w:t>五、</w:t>
      </w:r>
      <w:r>
        <w:rPr>
          <w:rFonts w:hint="default" w:ascii="黑体" w:hAnsi="黑体" w:eastAsia="黑体" w:cs="黑体"/>
          <w:sz w:val="32"/>
          <w:szCs w:val="32"/>
          <w:lang w:val="en-US" w:eastAsia="zh-CN"/>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薪酬福利待遇按照公司有关制度规定执行，科技领军人才薪酬待遇面议。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应聘者提交的信息应当真实、准确。提供虚假信息的，一经查实，</w:t>
      </w:r>
      <w:r>
        <w:rPr>
          <w:rFonts w:hint="eastAsia" w:ascii="仿宋_GB2312" w:hAnsi="仿宋_GB2312" w:eastAsia="仿宋_GB2312" w:cs="仿宋_GB2312"/>
          <w:sz w:val="32"/>
          <w:szCs w:val="32"/>
          <w:lang w:val="en-US" w:eastAsia="zh-CN"/>
        </w:rPr>
        <w:t>取</w:t>
      </w:r>
      <w:r>
        <w:rPr>
          <w:rFonts w:hint="default" w:ascii="仿宋_GB2312" w:hAnsi="仿宋_GB2312" w:eastAsia="仿宋_GB2312" w:cs="仿宋_GB2312"/>
          <w:sz w:val="32"/>
          <w:szCs w:val="32"/>
          <w:lang w:val="en-US" w:eastAsia="zh-CN"/>
        </w:rPr>
        <w:t>消录用资格。应聘者个人资料仅用于此次招聘，不公开，不退还。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96"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lang w:val="en-US" w:eastAsia="zh-CN"/>
        </w:rPr>
        <w:t>（三）</w:t>
      </w:r>
      <w:r>
        <w:rPr>
          <w:rFonts w:hint="default" w:ascii="仿宋_GB2312" w:hAnsi="仿宋_GB2312" w:eastAsia="仿宋_GB2312" w:cs="仿宋_GB2312"/>
          <w:sz w:val="32"/>
          <w:szCs w:val="32"/>
          <w:lang w:val="en-US" w:eastAsia="zh-CN"/>
        </w:rPr>
        <w:t>本次</w:t>
      </w:r>
      <w:r>
        <w:rPr>
          <w:rFonts w:hint="eastAsia" w:ascii="仿宋_GB2312" w:hAnsi="仿宋_GB2312" w:eastAsia="仿宋_GB2312" w:cs="仿宋_GB2312"/>
          <w:sz w:val="32"/>
          <w:szCs w:val="32"/>
          <w:lang w:val="en-US" w:eastAsia="zh-CN"/>
        </w:rPr>
        <w:t>公开</w:t>
      </w:r>
      <w:r>
        <w:rPr>
          <w:rFonts w:hint="default"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lang w:val="en-US" w:eastAsia="zh-CN"/>
        </w:rPr>
        <w:t>公告未尽事宜由湖南海利集团公司人力资源部负责解释。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附件：1、湖南海利高新技术产业集团有限公司总部公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080" w:firstLineChars="6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开招聘岗位任职要求与岗位职责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1600" w:firstLineChars="5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2、公开招聘报名表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湖南海利高新技术产业集团有限公司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2025年10月21日</w:t>
      </w:r>
      <w:r>
        <w:rPr>
          <w:rFonts w:hint="eastAsia" w:ascii="仿宋_GB2312" w:hAnsi="仿宋_GB2312" w:eastAsia="仿宋_GB2312" w:cs="仿宋_GB2312"/>
          <w:sz w:val="32"/>
          <w:szCs w:val="32"/>
          <w:lang w:val="en-US" w:eastAsia="zh-CN"/>
        </w:rPr>
        <w:br w:type="page"/>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0"/>
          <w:lang w:val="en-US" w:eastAsia="zh-CN"/>
        </w:rPr>
        <w:sectPr>
          <w:pgSz w:w="11907" w:h="16840"/>
          <w:pgMar w:top="1440" w:right="1800" w:bottom="1440" w:left="1800" w:header="340" w:footer="454" w:gutter="0"/>
          <w:cols w:space="425" w:num="1"/>
          <w:docGrid w:type="lines" w:linePitch="312" w:charSpace="0"/>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0"/>
          <w:lang w:val="en-US" w:eastAsia="zh-CN"/>
        </w:rPr>
      </w:pPr>
      <w:r>
        <w:rPr>
          <w:rFonts w:hint="eastAsia" w:ascii="方正小标宋简体" w:hAnsi="方正小标宋简体" w:eastAsia="方正小标宋简体" w:cs="方正小标宋简体"/>
          <w:sz w:val="44"/>
          <w:szCs w:val="40"/>
          <w:lang w:val="en-US" w:eastAsia="zh-CN"/>
        </w:rPr>
        <w:t>公开招聘报名表</w:t>
      </w:r>
    </w:p>
    <w:tbl>
      <w:tblPr>
        <w:tblStyle w:val="7"/>
        <w:tblW w:w="939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1305"/>
        <w:gridCol w:w="1063"/>
        <w:gridCol w:w="1302"/>
        <w:gridCol w:w="1315"/>
        <w:gridCol w:w="1330"/>
        <w:gridCol w:w="205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lang w:val="en-US" w:eastAsia="zh-CN"/>
              </w:rPr>
              <w:t xml:space="preserve">姓 </w:t>
            </w:r>
            <w:r>
              <w:rPr>
                <w:rFonts w:hint="eastAsia" w:ascii="仿宋" w:hAnsi="仿宋" w:eastAsia="仿宋" w:cs="仿宋"/>
                <w:szCs w:val="28"/>
              </w:rPr>
              <w:t xml:space="preserve"> 名</w:t>
            </w:r>
          </w:p>
        </w:tc>
        <w:tc>
          <w:tcPr>
            <w:tcW w:w="1305" w:type="dxa"/>
            <w:tcMar>
              <w:top w:w="0" w:type="dxa"/>
              <w:left w:w="0" w:type="dxa"/>
              <w:bottom w:w="0" w:type="dxa"/>
              <w:right w:w="0" w:type="dxa"/>
            </w:tcMar>
            <w:vAlign w:val="center"/>
          </w:tcPr>
          <w:p>
            <w:pPr>
              <w:spacing w:beforeLines="0" w:line="308"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p>
        </w:tc>
        <w:tc>
          <w:tcPr>
            <w:tcW w:w="1063"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性  别</w:t>
            </w:r>
          </w:p>
        </w:tc>
        <w:tc>
          <w:tcPr>
            <w:tcW w:w="1302" w:type="dxa"/>
            <w:tcMar>
              <w:top w:w="0" w:type="dxa"/>
              <w:left w:w="0" w:type="dxa"/>
              <w:bottom w:w="0" w:type="dxa"/>
              <w:right w:w="0" w:type="dxa"/>
            </w:tcMar>
            <w:vAlign w:val="center"/>
          </w:tcPr>
          <w:p>
            <w:pPr>
              <w:spacing w:line="320" w:lineRule="exact"/>
              <w:jc w:val="center"/>
              <w:rPr>
                <w:rFonts w:hint="eastAsia" w:ascii="仿宋" w:hAnsi="仿宋" w:eastAsia="仿宋" w:cs="仿宋"/>
                <w:szCs w:val="28"/>
                <w:lang w:eastAsia="zh-CN"/>
              </w:rPr>
            </w:pPr>
            <w:bookmarkStart w:id="0" w:name="A0104_2"/>
            <w:bookmarkEnd w:id="0"/>
            <w:r>
              <w:rPr>
                <w:rFonts w:hint="eastAsia" w:ascii="仿宋" w:hAnsi="仿宋" w:eastAsia="仿宋" w:cs="仿宋"/>
                <w:lang w:val="en-US" w:eastAsia="zh-CN"/>
              </w:rPr>
              <w:t xml:space="preserve"> </w:t>
            </w:r>
          </w:p>
        </w:tc>
        <w:tc>
          <w:tcPr>
            <w:tcW w:w="1315"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出生年月</w:t>
            </w:r>
          </w:p>
          <w:p>
            <w:pPr>
              <w:spacing w:line="320" w:lineRule="exact"/>
              <w:jc w:val="center"/>
              <w:rPr>
                <w:rFonts w:hint="eastAsia" w:ascii="仿宋" w:hAnsi="仿宋" w:eastAsia="仿宋" w:cs="仿宋"/>
                <w:szCs w:val="28"/>
              </w:rPr>
            </w:pPr>
            <w:r>
              <w:rPr>
                <w:rFonts w:hint="eastAsia" w:ascii="仿宋" w:hAnsi="仿宋" w:eastAsia="仿宋" w:cs="仿宋"/>
                <w:szCs w:val="28"/>
                <w:lang w:eastAsia="zh-CN"/>
              </w:rPr>
              <w:t>（</w:t>
            </w:r>
            <w:r>
              <w:rPr>
                <w:rFonts w:hint="eastAsia" w:ascii="仿宋" w:hAnsi="仿宋" w:eastAsia="仿宋" w:cs="仿宋"/>
                <w:szCs w:val="28"/>
              </w:rPr>
              <w:t>岁</w:t>
            </w:r>
            <w:r>
              <w:rPr>
                <w:rFonts w:hint="eastAsia" w:ascii="仿宋" w:hAnsi="仿宋" w:eastAsia="仿宋" w:cs="仿宋"/>
                <w:szCs w:val="28"/>
                <w:lang w:eastAsia="zh-CN"/>
              </w:rPr>
              <w:t>）</w:t>
            </w:r>
          </w:p>
        </w:tc>
        <w:tc>
          <w:tcPr>
            <w:tcW w:w="1330" w:type="dxa"/>
            <w:tcMar>
              <w:top w:w="0" w:type="dxa"/>
              <w:left w:w="0" w:type="dxa"/>
              <w:bottom w:w="0" w:type="dxa"/>
              <w:right w:w="0" w:type="dxa"/>
            </w:tcMar>
            <w:vAlign w:val="center"/>
          </w:tcPr>
          <w:p>
            <w:pPr>
              <w:spacing w:line="320" w:lineRule="exact"/>
              <w:jc w:val="center"/>
              <w:rPr>
                <w:rFonts w:hint="eastAsia" w:ascii="仿宋" w:hAnsi="仿宋" w:eastAsia="仿宋" w:cs="仿宋"/>
                <w:szCs w:val="28"/>
              </w:rPr>
            </w:pPr>
            <w:bookmarkStart w:id="1" w:name="A0107_3"/>
            <w:bookmarkEnd w:id="1"/>
          </w:p>
          <w:p>
            <w:pPr>
              <w:spacing w:line="320" w:lineRule="exact"/>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rPr>
              <w:t>岁</w:t>
            </w:r>
            <w:r>
              <w:rPr>
                <w:rFonts w:hint="eastAsia" w:ascii="仿宋" w:hAnsi="仿宋" w:eastAsia="仿宋" w:cs="仿宋"/>
                <w:lang w:eastAsia="zh-CN"/>
              </w:rPr>
              <w:t>）</w:t>
            </w:r>
          </w:p>
        </w:tc>
        <w:tc>
          <w:tcPr>
            <w:tcW w:w="2058" w:type="dxa"/>
            <w:vMerge w:val="restart"/>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两寸照片</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1020" w:type="dxa"/>
            <w:gridSpan w:val="2"/>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民  族</w:t>
            </w:r>
          </w:p>
        </w:tc>
        <w:tc>
          <w:tcPr>
            <w:tcW w:w="1305" w:type="dxa"/>
            <w:tcMar>
              <w:top w:w="0" w:type="dxa"/>
              <w:left w:w="0" w:type="dxa"/>
              <w:bottom w:w="0" w:type="dxa"/>
              <w:right w:w="0" w:type="dxa"/>
            </w:tcMar>
            <w:vAlign w:val="center"/>
          </w:tcPr>
          <w:p>
            <w:pPr>
              <w:rPr>
                <w:rFonts w:hint="eastAsia" w:ascii="仿宋" w:hAnsi="仿宋" w:eastAsia="仿宋" w:cs="仿宋"/>
              </w:rPr>
            </w:pPr>
          </w:p>
        </w:tc>
        <w:tc>
          <w:tcPr>
            <w:tcW w:w="1063"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籍  贯</w:t>
            </w:r>
          </w:p>
        </w:tc>
        <w:tc>
          <w:tcPr>
            <w:tcW w:w="1302" w:type="dxa"/>
            <w:tcMar>
              <w:top w:w="0" w:type="dxa"/>
              <w:left w:w="0" w:type="dxa"/>
              <w:bottom w:w="0" w:type="dxa"/>
              <w:right w:w="0" w:type="dxa"/>
            </w:tcMar>
            <w:vAlign w:val="center"/>
          </w:tcPr>
          <w:p>
            <w:pPr>
              <w:rPr>
                <w:rFonts w:hint="eastAsia" w:ascii="仿宋" w:hAnsi="仿宋" w:eastAsia="仿宋" w:cs="仿宋"/>
              </w:rPr>
            </w:pPr>
          </w:p>
        </w:tc>
        <w:tc>
          <w:tcPr>
            <w:tcW w:w="1315"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出 生 地</w:t>
            </w:r>
          </w:p>
        </w:tc>
        <w:tc>
          <w:tcPr>
            <w:tcW w:w="1330" w:type="dxa"/>
            <w:tcMar>
              <w:top w:w="0" w:type="dxa"/>
              <w:left w:w="0" w:type="dxa"/>
              <w:bottom w:w="0" w:type="dxa"/>
              <w:right w:w="0" w:type="dxa"/>
            </w:tcMar>
            <w:vAlign w:val="center"/>
          </w:tcPr>
          <w:p>
            <w:pPr>
              <w:rPr>
                <w:rFonts w:hint="eastAsia" w:ascii="仿宋" w:hAnsi="仿宋" w:eastAsia="仿宋" w:cs="仿宋"/>
              </w:rPr>
            </w:pPr>
          </w:p>
        </w:tc>
        <w:tc>
          <w:tcPr>
            <w:tcW w:w="2058" w:type="dxa"/>
            <w:vMerge w:val="continue"/>
            <w:vAlign w:val="center"/>
          </w:tcPr>
          <w:p>
            <w:pPr>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jc w:val="center"/>
        </w:trPr>
        <w:tc>
          <w:tcPr>
            <w:tcW w:w="1020" w:type="dxa"/>
            <w:gridSpan w:val="2"/>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入  党</w:t>
            </w:r>
          </w:p>
          <w:p>
            <w:pPr>
              <w:spacing w:line="320" w:lineRule="exact"/>
              <w:jc w:val="center"/>
              <w:rPr>
                <w:rFonts w:hint="eastAsia" w:ascii="仿宋" w:hAnsi="仿宋" w:eastAsia="仿宋" w:cs="仿宋"/>
                <w:szCs w:val="28"/>
              </w:rPr>
            </w:pPr>
            <w:r>
              <w:rPr>
                <w:rFonts w:hint="eastAsia" w:ascii="仿宋" w:hAnsi="仿宋" w:eastAsia="仿宋" w:cs="仿宋"/>
                <w:szCs w:val="28"/>
              </w:rPr>
              <w:t>时  间</w:t>
            </w:r>
          </w:p>
        </w:tc>
        <w:tc>
          <w:tcPr>
            <w:tcW w:w="1305" w:type="dxa"/>
            <w:tcMar>
              <w:top w:w="0" w:type="dxa"/>
              <w:left w:w="0" w:type="dxa"/>
              <w:bottom w:w="0" w:type="dxa"/>
              <w:right w:w="0" w:type="dxa"/>
            </w:tcMar>
            <w:vAlign w:val="center"/>
          </w:tcPr>
          <w:p>
            <w:pPr>
              <w:rPr>
                <w:rFonts w:hint="eastAsia" w:ascii="仿宋" w:hAnsi="仿宋" w:eastAsia="仿宋" w:cs="仿宋"/>
              </w:rPr>
            </w:pPr>
          </w:p>
        </w:tc>
        <w:tc>
          <w:tcPr>
            <w:tcW w:w="1063"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参加工</w:t>
            </w:r>
          </w:p>
          <w:p>
            <w:pPr>
              <w:spacing w:line="320" w:lineRule="exact"/>
              <w:jc w:val="center"/>
              <w:rPr>
                <w:rFonts w:hint="eastAsia" w:ascii="仿宋" w:hAnsi="仿宋" w:eastAsia="仿宋" w:cs="仿宋"/>
                <w:szCs w:val="28"/>
              </w:rPr>
            </w:pPr>
            <w:r>
              <w:rPr>
                <w:rFonts w:hint="eastAsia" w:ascii="仿宋" w:hAnsi="仿宋" w:eastAsia="仿宋" w:cs="仿宋"/>
                <w:szCs w:val="28"/>
              </w:rPr>
              <w:t>作时间</w:t>
            </w:r>
          </w:p>
        </w:tc>
        <w:tc>
          <w:tcPr>
            <w:tcW w:w="1302" w:type="dxa"/>
            <w:tcMar>
              <w:top w:w="0" w:type="dxa"/>
              <w:left w:w="0" w:type="dxa"/>
              <w:bottom w:w="0" w:type="dxa"/>
              <w:right w:w="0" w:type="dxa"/>
            </w:tcMar>
            <w:vAlign w:val="center"/>
          </w:tcPr>
          <w:p>
            <w:pPr>
              <w:spacing w:line="320" w:lineRule="exact"/>
              <w:jc w:val="center"/>
              <w:rPr>
                <w:rFonts w:hint="eastAsia" w:ascii="仿宋" w:hAnsi="仿宋" w:eastAsia="仿宋" w:cs="仿宋"/>
                <w:szCs w:val="28"/>
                <w:lang w:eastAsia="zh-CN"/>
              </w:rPr>
            </w:pPr>
            <w:bookmarkStart w:id="2" w:name="A0134_8"/>
            <w:bookmarkEnd w:id="2"/>
            <w:r>
              <w:rPr>
                <w:rFonts w:hint="eastAsia" w:ascii="仿宋" w:hAnsi="仿宋" w:eastAsia="仿宋" w:cs="仿宋"/>
                <w:lang w:val="en-US" w:eastAsia="zh-CN"/>
              </w:rPr>
              <w:t xml:space="preserve"> </w:t>
            </w:r>
          </w:p>
        </w:tc>
        <w:tc>
          <w:tcPr>
            <w:tcW w:w="1315"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健康状况</w:t>
            </w:r>
          </w:p>
        </w:tc>
        <w:tc>
          <w:tcPr>
            <w:tcW w:w="1330" w:type="dxa"/>
            <w:tcMar>
              <w:top w:w="0" w:type="dxa"/>
              <w:left w:w="0" w:type="dxa"/>
              <w:bottom w:w="0" w:type="dxa"/>
              <w:right w:w="0" w:type="dxa"/>
            </w:tcMar>
            <w:vAlign w:val="center"/>
          </w:tcPr>
          <w:p>
            <w:pPr>
              <w:rPr>
                <w:rFonts w:hint="eastAsia" w:ascii="仿宋" w:hAnsi="仿宋" w:eastAsia="仿宋" w:cs="仿宋"/>
              </w:rPr>
            </w:pPr>
          </w:p>
        </w:tc>
        <w:tc>
          <w:tcPr>
            <w:tcW w:w="2058" w:type="dxa"/>
            <w:vMerge w:val="continue"/>
            <w:vAlign w:val="center"/>
          </w:tcPr>
          <w:p>
            <w:pPr>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jc w:val="center"/>
        </w:trPr>
        <w:tc>
          <w:tcPr>
            <w:tcW w:w="1020" w:type="dxa"/>
            <w:gridSpan w:val="2"/>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专业技</w:t>
            </w:r>
          </w:p>
          <w:p>
            <w:pPr>
              <w:spacing w:line="320" w:lineRule="exact"/>
              <w:jc w:val="center"/>
              <w:rPr>
                <w:rFonts w:hint="eastAsia" w:ascii="仿宋" w:hAnsi="仿宋" w:eastAsia="仿宋" w:cs="仿宋"/>
                <w:szCs w:val="28"/>
              </w:rPr>
            </w:pPr>
            <w:r>
              <w:rPr>
                <w:rFonts w:hint="eastAsia" w:ascii="仿宋" w:hAnsi="仿宋" w:eastAsia="仿宋" w:cs="仿宋"/>
                <w:szCs w:val="28"/>
              </w:rPr>
              <w:t>术职务</w:t>
            </w:r>
          </w:p>
        </w:tc>
        <w:tc>
          <w:tcPr>
            <w:tcW w:w="2368" w:type="dxa"/>
            <w:gridSpan w:val="2"/>
            <w:tcMar>
              <w:top w:w="0" w:type="dxa"/>
              <w:left w:w="0" w:type="dxa"/>
              <w:bottom w:w="0" w:type="dxa"/>
              <w:right w:w="0" w:type="dxa"/>
            </w:tcMar>
            <w:vAlign w:val="center"/>
          </w:tcPr>
          <w:p>
            <w:pPr>
              <w:rPr>
                <w:rFonts w:hint="eastAsia" w:ascii="仿宋" w:hAnsi="仿宋" w:eastAsia="仿宋" w:cs="仿宋"/>
              </w:rPr>
            </w:pPr>
          </w:p>
        </w:tc>
        <w:tc>
          <w:tcPr>
            <w:tcW w:w="1302"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熟悉专业</w:t>
            </w:r>
          </w:p>
          <w:p>
            <w:pPr>
              <w:spacing w:line="320" w:lineRule="exact"/>
              <w:jc w:val="center"/>
              <w:rPr>
                <w:rFonts w:hint="eastAsia" w:ascii="仿宋" w:hAnsi="仿宋" w:eastAsia="仿宋" w:cs="仿宋"/>
                <w:szCs w:val="28"/>
              </w:rPr>
            </w:pPr>
            <w:r>
              <w:rPr>
                <w:rFonts w:hint="eastAsia" w:ascii="仿宋" w:hAnsi="仿宋" w:eastAsia="仿宋" w:cs="仿宋"/>
                <w:szCs w:val="28"/>
              </w:rPr>
              <w:t>有何专长</w:t>
            </w:r>
          </w:p>
        </w:tc>
        <w:tc>
          <w:tcPr>
            <w:tcW w:w="2645" w:type="dxa"/>
            <w:gridSpan w:val="2"/>
            <w:tcMar>
              <w:top w:w="0" w:type="dxa"/>
              <w:left w:w="0" w:type="dxa"/>
              <w:bottom w:w="0" w:type="dxa"/>
              <w:right w:w="0" w:type="dxa"/>
            </w:tcMar>
            <w:vAlign w:val="center"/>
          </w:tcPr>
          <w:p>
            <w:pPr>
              <w:rPr>
                <w:rFonts w:hint="eastAsia" w:ascii="仿宋" w:hAnsi="仿宋" w:eastAsia="仿宋" w:cs="仿宋"/>
              </w:rPr>
            </w:pPr>
          </w:p>
        </w:tc>
        <w:tc>
          <w:tcPr>
            <w:tcW w:w="2058" w:type="dxa"/>
            <w:vMerge w:val="continue"/>
            <w:vAlign w:val="center"/>
          </w:tcPr>
          <w:p>
            <w:pPr>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60" w:hRule="atLeast"/>
          <w:jc w:val="center"/>
        </w:trPr>
        <w:tc>
          <w:tcPr>
            <w:tcW w:w="1020" w:type="dxa"/>
            <w:gridSpan w:val="2"/>
            <w:vMerge w:val="restart"/>
            <w:vAlign w:val="center"/>
          </w:tcPr>
          <w:p>
            <w:pPr>
              <w:spacing w:line="360" w:lineRule="exact"/>
              <w:jc w:val="center"/>
              <w:rPr>
                <w:rFonts w:hint="eastAsia" w:ascii="仿宋" w:hAnsi="仿宋" w:eastAsia="仿宋" w:cs="仿宋"/>
                <w:szCs w:val="28"/>
              </w:rPr>
            </w:pPr>
            <w:r>
              <w:rPr>
                <w:rFonts w:hint="eastAsia" w:ascii="仿宋" w:hAnsi="仿宋" w:eastAsia="仿宋" w:cs="仿宋"/>
                <w:szCs w:val="28"/>
              </w:rPr>
              <w:t>学 历</w:t>
            </w:r>
          </w:p>
          <w:p>
            <w:pPr>
              <w:spacing w:line="360" w:lineRule="exact"/>
              <w:jc w:val="center"/>
              <w:rPr>
                <w:rFonts w:hint="eastAsia" w:ascii="仿宋" w:hAnsi="仿宋" w:eastAsia="仿宋" w:cs="仿宋"/>
                <w:szCs w:val="28"/>
              </w:rPr>
            </w:pPr>
            <w:r>
              <w:rPr>
                <w:rFonts w:hint="eastAsia" w:ascii="仿宋" w:hAnsi="仿宋" w:eastAsia="仿宋" w:cs="仿宋"/>
                <w:szCs w:val="28"/>
              </w:rPr>
              <w:t>学 位</w:t>
            </w:r>
          </w:p>
        </w:tc>
        <w:tc>
          <w:tcPr>
            <w:tcW w:w="1305" w:type="dxa"/>
            <w:vMerge w:val="restart"/>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全日制</w:t>
            </w:r>
          </w:p>
          <w:p>
            <w:pPr>
              <w:spacing w:line="320" w:lineRule="exact"/>
              <w:jc w:val="center"/>
              <w:rPr>
                <w:rFonts w:hint="eastAsia" w:ascii="仿宋" w:hAnsi="仿宋" w:eastAsia="仿宋" w:cs="仿宋"/>
                <w:szCs w:val="28"/>
              </w:rPr>
            </w:pPr>
            <w:r>
              <w:rPr>
                <w:rFonts w:hint="eastAsia" w:ascii="仿宋" w:hAnsi="仿宋" w:eastAsia="仿宋" w:cs="仿宋"/>
                <w:szCs w:val="28"/>
              </w:rPr>
              <w:t>教  育</w:t>
            </w:r>
          </w:p>
        </w:tc>
        <w:tc>
          <w:tcPr>
            <w:tcW w:w="2365" w:type="dxa"/>
            <w:gridSpan w:val="2"/>
            <w:vMerge w:val="restart"/>
            <w:tcBorders>
              <w:top w:val="single" w:color="auto" w:sz="8" w:space="0"/>
              <w:bottom w:val="nil"/>
            </w:tcBorders>
            <w:tcMar>
              <w:top w:w="0" w:type="dxa"/>
              <w:left w:w="0" w:type="dxa"/>
              <w:bottom w:w="0" w:type="dxa"/>
              <w:right w:w="0" w:type="dxa"/>
            </w:tcMar>
            <w:vAlign w:val="center"/>
          </w:tcPr>
          <w:p>
            <w:pPr>
              <w:rPr>
                <w:rFonts w:hint="eastAsia" w:ascii="仿宋" w:hAnsi="仿宋" w:eastAsia="仿宋" w:cs="仿宋"/>
              </w:rPr>
            </w:pPr>
          </w:p>
        </w:tc>
        <w:tc>
          <w:tcPr>
            <w:tcW w:w="1315" w:type="dxa"/>
            <w:vMerge w:val="restart"/>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毕业院校</w:t>
            </w:r>
          </w:p>
          <w:p>
            <w:pPr>
              <w:spacing w:line="320" w:lineRule="exact"/>
              <w:jc w:val="center"/>
              <w:rPr>
                <w:rFonts w:hint="eastAsia" w:ascii="仿宋" w:hAnsi="仿宋" w:eastAsia="仿宋" w:cs="仿宋"/>
                <w:szCs w:val="28"/>
              </w:rPr>
            </w:pPr>
            <w:r>
              <w:rPr>
                <w:rFonts w:hint="eastAsia" w:ascii="仿宋" w:hAnsi="仿宋" w:eastAsia="仿宋" w:cs="仿宋"/>
                <w:szCs w:val="28"/>
              </w:rPr>
              <w:t>系及专业</w:t>
            </w:r>
          </w:p>
        </w:tc>
        <w:tc>
          <w:tcPr>
            <w:tcW w:w="3388" w:type="dxa"/>
            <w:gridSpan w:val="2"/>
            <w:vMerge w:val="restart"/>
            <w:tcBorders>
              <w:top w:val="single" w:color="auto" w:sz="8" w:space="0"/>
              <w:bottom w:val="nil"/>
            </w:tcBorders>
            <w:tcMar>
              <w:top w:w="0" w:type="dxa"/>
              <w:left w:w="0" w:type="dxa"/>
              <w:bottom w:w="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pPr>
              <w:spacing w:line="360" w:lineRule="exact"/>
              <w:jc w:val="center"/>
              <w:rPr>
                <w:rFonts w:hint="eastAsia" w:ascii="仿宋" w:hAnsi="仿宋" w:eastAsia="仿宋" w:cs="仿宋"/>
                <w:szCs w:val="28"/>
              </w:rPr>
            </w:pPr>
          </w:p>
        </w:tc>
        <w:tc>
          <w:tcPr>
            <w:tcW w:w="1305" w:type="dxa"/>
            <w:vMerge w:val="continue"/>
            <w:vAlign w:val="center"/>
          </w:tcPr>
          <w:p>
            <w:pPr>
              <w:spacing w:line="300" w:lineRule="exact"/>
              <w:jc w:val="center"/>
              <w:rPr>
                <w:rFonts w:hint="eastAsia" w:ascii="仿宋" w:hAnsi="仿宋" w:eastAsia="仿宋" w:cs="仿宋"/>
                <w:szCs w:val="28"/>
              </w:rPr>
            </w:pPr>
          </w:p>
        </w:tc>
        <w:tc>
          <w:tcPr>
            <w:tcW w:w="2365" w:type="dxa"/>
            <w:gridSpan w:val="2"/>
            <w:vMerge w:val="continue"/>
            <w:tcBorders>
              <w:top w:val="nil"/>
              <w:bottom w:val="single" w:color="auto" w:sz="8" w:space="0"/>
            </w:tcBorders>
            <w:vAlign w:val="center"/>
          </w:tcPr>
          <w:p>
            <w:pPr>
              <w:spacing w:line="300" w:lineRule="exact"/>
              <w:jc w:val="center"/>
              <w:rPr>
                <w:rFonts w:hint="eastAsia" w:ascii="仿宋" w:hAnsi="仿宋" w:eastAsia="仿宋" w:cs="仿宋"/>
                <w:szCs w:val="28"/>
              </w:rPr>
            </w:pPr>
          </w:p>
        </w:tc>
        <w:tc>
          <w:tcPr>
            <w:tcW w:w="1315" w:type="dxa"/>
            <w:vMerge w:val="continue"/>
            <w:vAlign w:val="center"/>
          </w:tcPr>
          <w:p>
            <w:pPr>
              <w:spacing w:line="300" w:lineRule="exact"/>
              <w:jc w:val="center"/>
              <w:rPr>
                <w:rFonts w:hint="eastAsia" w:ascii="仿宋" w:hAnsi="仿宋" w:eastAsia="仿宋" w:cs="仿宋"/>
                <w:szCs w:val="28"/>
              </w:rPr>
            </w:pPr>
          </w:p>
        </w:tc>
        <w:tc>
          <w:tcPr>
            <w:tcW w:w="3388" w:type="dxa"/>
            <w:gridSpan w:val="2"/>
            <w:vMerge w:val="continue"/>
            <w:tcBorders>
              <w:top w:val="nil"/>
              <w:bottom w:val="single" w:color="auto" w:sz="8" w:space="0"/>
            </w:tcBorders>
            <w:vAlign w:val="center"/>
          </w:tcPr>
          <w:p>
            <w:pPr>
              <w:spacing w:line="300" w:lineRule="exact"/>
              <w:rPr>
                <w:rFonts w:hint="eastAsia" w:ascii="仿宋" w:hAnsi="仿宋" w:eastAsia="仿宋" w:cs="仿宋"/>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pPr>
              <w:jc w:val="center"/>
              <w:rPr>
                <w:rFonts w:hint="eastAsia" w:ascii="仿宋" w:hAnsi="仿宋" w:eastAsia="仿宋" w:cs="仿宋"/>
              </w:rPr>
            </w:pPr>
          </w:p>
        </w:tc>
        <w:tc>
          <w:tcPr>
            <w:tcW w:w="1305" w:type="dxa"/>
            <w:vMerge w:val="restart"/>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在  职</w:t>
            </w:r>
          </w:p>
          <w:p>
            <w:pPr>
              <w:spacing w:line="320" w:lineRule="exact"/>
              <w:jc w:val="center"/>
              <w:rPr>
                <w:rFonts w:hint="eastAsia" w:ascii="仿宋" w:hAnsi="仿宋" w:eastAsia="仿宋" w:cs="仿宋"/>
                <w:szCs w:val="28"/>
              </w:rPr>
            </w:pPr>
            <w:r>
              <w:rPr>
                <w:rFonts w:hint="eastAsia" w:ascii="仿宋" w:hAnsi="仿宋" w:eastAsia="仿宋" w:cs="仿宋"/>
                <w:szCs w:val="28"/>
              </w:rPr>
              <w:t>教  育</w:t>
            </w:r>
          </w:p>
        </w:tc>
        <w:tc>
          <w:tcPr>
            <w:tcW w:w="2365" w:type="dxa"/>
            <w:gridSpan w:val="2"/>
            <w:vMerge w:val="restart"/>
            <w:tcBorders>
              <w:top w:val="single" w:color="auto" w:sz="8" w:space="0"/>
              <w:bottom w:val="nil"/>
            </w:tcBorders>
            <w:tcMar>
              <w:top w:w="0" w:type="dxa"/>
              <w:left w:w="0" w:type="dxa"/>
              <w:bottom w:w="0" w:type="dxa"/>
              <w:right w:w="0" w:type="dxa"/>
            </w:tcMar>
            <w:vAlign w:val="center"/>
          </w:tcPr>
          <w:p>
            <w:pPr>
              <w:rPr>
                <w:rFonts w:hint="eastAsia" w:ascii="仿宋" w:hAnsi="仿宋" w:eastAsia="仿宋" w:cs="仿宋"/>
              </w:rPr>
            </w:pPr>
          </w:p>
        </w:tc>
        <w:tc>
          <w:tcPr>
            <w:tcW w:w="1315" w:type="dxa"/>
            <w:vMerge w:val="restart"/>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毕业院校</w:t>
            </w:r>
          </w:p>
          <w:p>
            <w:pPr>
              <w:spacing w:line="320" w:lineRule="exact"/>
              <w:jc w:val="center"/>
              <w:rPr>
                <w:rFonts w:hint="eastAsia" w:ascii="仿宋" w:hAnsi="仿宋" w:eastAsia="仿宋" w:cs="仿宋"/>
                <w:szCs w:val="28"/>
              </w:rPr>
            </w:pPr>
            <w:r>
              <w:rPr>
                <w:rFonts w:hint="eastAsia" w:ascii="仿宋" w:hAnsi="仿宋" w:eastAsia="仿宋" w:cs="仿宋"/>
                <w:szCs w:val="28"/>
              </w:rPr>
              <w:t>系及专业</w:t>
            </w:r>
          </w:p>
        </w:tc>
        <w:tc>
          <w:tcPr>
            <w:tcW w:w="3388" w:type="dxa"/>
            <w:gridSpan w:val="2"/>
            <w:vMerge w:val="restart"/>
            <w:tcBorders>
              <w:top w:val="single" w:color="auto" w:sz="8" w:space="0"/>
              <w:bottom w:val="nil"/>
            </w:tcBorders>
            <w:tcMar>
              <w:top w:w="0" w:type="dxa"/>
              <w:left w:w="0" w:type="dxa"/>
              <w:bottom w:w="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46" w:hRule="exact"/>
          <w:jc w:val="center"/>
        </w:trPr>
        <w:tc>
          <w:tcPr>
            <w:tcW w:w="1020" w:type="dxa"/>
            <w:gridSpan w:val="2"/>
            <w:vMerge w:val="continue"/>
            <w:vAlign w:val="center"/>
          </w:tcPr>
          <w:p>
            <w:pPr>
              <w:jc w:val="center"/>
              <w:rPr>
                <w:rFonts w:hint="eastAsia" w:ascii="仿宋" w:hAnsi="仿宋" w:eastAsia="仿宋" w:cs="仿宋"/>
              </w:rPr>
            </w:pPr>
          </w:p>
        </w:tc>
        <w:tc>
          <w:tcPr>
            <w:tcW w:w="1305" w:type="dxa"/>
            <w:vMerge w:val="continue"/>
            <w:vAlign w:val="center"/>
          </w:tcPr>
          <w:p>
            <w:pPr>
              <w:spacing w:line="300" w:lineRule="exact"/>
              <w:jc w:val="center"/>
              <w:rPr>
                <w:rFonts w:hint="eastAsia" w:ascii="仿宋" w:hAnsi="仿宋" w:eastAsia="仿宋" w:cs="仿宋"/>
                <w:szCs w:val="28"/>
              </w:rPr>
            </w:pPr>
          </w:p>
        </w:tc>
        <w:tc>
          <w:tcPr>
            <w:tcW w:w="2365" w:type="dxa"/>
            <w:gridSpan w:val="2"/>
            <w:vMerge w:val="continue"/>
            <w:tcBorders>
              <w:top w:val="nil"/>
              <w:bottom w:val="single" w:color="auto" w:sz="8" w:space="0"/>
            </w:tcBorders>
            <w:vAlign w:val="center"/>
          </w:tcPr>
          <w:p>
            <w:pPr>
              <w:spacing w:line="300" w:lineRule="exact"/>
              <w:jc w:val="center"/>
              <w:rPr>
                <w:rFonts w:hint="eastAsia" w:ascii="仿宋" w:hAnsi="仿宋" w:eastAsia="仿宋" w:cs="仿宋"/>
                <w:szCs w:val="28"/>
              </w:rPr>
            </w:pPr>
          </w:p>
        </w:tc>
        <w:tc>
          <w:tcPr>
            <w:tcW w:w="1315" w:type="dxa"/>
            <w:vMerge w:val="continue"/>
            <w:vAlign w:val="center"/>
          </w:tcPr>
          <w:p>
            <w:pPr>
              <w:spacing w:line="300" w:lineRule="exact"/>
              <w:jc w:val="center"/>
              <w:rPr>
                <w:rFonts w:hint="eastAsia" w:ascii="仿宋" w:hAnsi="仿宋" w:eastAsia="仿宋" w:cs="仿宋"/>
                <w:szCs w:val="28"/>
              </w:rPr>
            </w:pPr>
          </w:p>
        </w:tc>
        <w:tc>
          <w:tcPr>
            <w:tcW w:w="3388" w:type="dxa"/>
            <w:gridSpan w:val="2"/>
            <w:vMerge w:val="continue"/>
            <w:tcBorders>
              <w:top w:val="nil"/>
              <w:bottom w:val="single" w:color="auto" w:sz="8" w:space="0"/>
            </w:tcBorders>
            <w:vAlign w:val="center"/>
          </w:tcPr>
          <w:p>
            <w:pPr>
              <w:spacing w:line="300" w:lineRule="exact"/>
              <w:rPr>
                <w:rFonts w:hint="eastAsia" w:ascii="仿宋" w:hAnsi="仿宋" w:eastAsia="仿宋" w:cs="仿宋"/>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jc w:val="center"/>
        </w:trPr>
        <w:tc>
          <w:tcPr>
            <w:tcW w:w="2325" w:type="dxa"/>
            <w:gridSpan w:val="3"/>
            <w:vAlign w:val="center"/>
          </w:tcPr>
          <w:p>
            <w:pPr>
              <w:spacing w:line="320" w:lineRule="exact"/>
              <w:ind w:firstLine="105" w:firstLineChars="50"/>
              <w:jc w:val="center"/>
              <w:rPr>
                <w:rFonts w:hint="eastAsia" w:ascii="仿宋" w:hAnsi="仿宋" w:eastAsia="仿宋" w:cs="仿宋"/>
                <w:szCs w:val="28"/>
                <w:lang w:val="en-US" w:eastAsia="zh-CN"/>
              </w:rPr>
            </w:pPr>
            <w:r>
              <w:rPr>
                <w:rFonts w:hint="eastAsia" w:ascii="仿宋" w:hAnsi="仿宋" w:eastAsia="仿宋" w:cs="仿宋"/>
                <w:szCs w:val="28"/>
                <w:lang w:val="en-US" w:eastAsia="zh-CN"/>
              </w:rPr>
              <w:t>身份证号码</w:t>
            </w:r>
          </w:p>
        </w:tc>
        <w:tc>
          <w:tcPr>
            <w:tcW w:w="7068" w:type="dxa"/>
            <w:gridSpan w:val="5"/>
            <w:tcMar>
              <w:top w:w="30" w:type="dxa"/>
              <w:left w:w="113" w:type="dxa"/>
              <w:bottom w:w="3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jc w:val="center"/>
        </w:trPr>
        <w:tc>
          <w:tcPr>
            <w:tcW w:w="2325" w:type="dxa"/>
            <w:gridSpan w:val="3"/>
            <w:vAlign w:val="center"/>
          </w:tcPr>
          <w:p>
            <w:pPr>
              <w:spacing w:line="320" w:lineRule="exact"/>
              <w:ind w:firstLine="105" w:firstLineChars="50"/>
              <w:jc w:val="center"/>
              <w:rPr>
                <w:rFonts w:hint="eastAsia" w:ascii="仿宋" w:hAnsi="仿宋" w:eastAsia="仿宋" w:cs="仿宋"/>
                <w:szCs w:val="28"/>
                <w:lang w:val="en-US" w:eastAsia="zh-CN"/>
              </w:rPr>
            </w:pPr>
            <w:r>
              <w:rPr>
                <w:rFonts w:hint="eastAsia" w:ascii="仿宋" w:hAnsi="仿宋" w:eastAsia="仿宋" w:cs="仿宋"/>
                <w:szCs w:val="28"/>
                <w:lang w:val="en-US" w:eastAsia="zh-CN"/>
              </w:rPr>
              <w:t>联系电话</w:t>
            </w:r>
          </w:p>
        </w:tc>
        <w:tc>
          <w:tcPr>
            <w:tcW w:w="7068" w:type="dxa"/>
            <w:gridSpan w:val="5"/>
            <w:tcMar>
              <w:top w:w="30" w:type="dxa"/>
              <w:left w:w="113" w:type="dxa"/>
              <w:bottom w:w="3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79" w:hRule="exact"/>
          <w:jc w:val="center"/>
        </w:trPr>
        <w:tc>
          <w:tcPr>
            <w:tcW w:w="2325" w:type="dxa"/>
            <w:gridSpan w:val="3"/>
            <w:vAlign w:val="center"/>
          </w:tcPr>
          <w:p>
            <w:pPr>
              <w:spacing w:line="320" w:lineRule="exact"/>
              <w:ind w:firstLine="105" w:firstLineChars="50"/>
              <w:jc w:val="center"/>
              <w:rPr>
                <w:rFonts w:hint="eastAsia" w:ascii="仿宋" w:hAnsi="仿宋" w:eastAsia="仿宋" w:cs="仿宋"/>
                <w:szCs w:val="28"/>
                <w:lang w:eastAsia="zh-CN"/>
              </w:rPr>
            </w:pPr>
            <w:r>
              <w:rPr>
                <w:rFonts w:hint="eastAsia" w:ascii="仿宋" w:hAnsi="仿宋" w:eastAsia="仿宋" w:cs="仿宋"/>
                <w:szCs w:val="28"/>
                <w:lang w:val="en-US" w:eastAsia="zh-CN"/>
              </w:rPr>
              <w:t>邮箱地址</w:t>
            </w:r>
          </w:p>
        </w:tc>
        <w:tc>
          <w:tcPr>
            <w:tcW w:w="7068" w:type="dxa"/>
            <w:gridSpan w:val="5"/>
            <w:tcMar>
              <w:top w:w="30" w:type="dxa"/>
              <w:left w:w="113" w:type="dxa"/>
              <w:bottom w:w="3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657" w:hRule="exact"/>
          <w:jc w:val="center"/>
        </w:trPr>
        <w:tc>
          <w:tcPr>
            <w:tcW w:w="784" w:type="dxa"/>
            <w:vAlign w:val="center"/>
          </w:tcPr>
          <w:p>
            <w:pPr>
              <w:jc w:val="center"/>
              <w:rPr>
                <w:rFonts w:hint="eastAsia" w:ascii="仿宋" w:hAnsi="仿宋" w:eastAsia="仿宋" w:cs="仿宋"/>
                <w:szCs w:val="28"/>
              </w:rPr>
            </w:pPr>
            <w:r>
              <w:rPr>
                <w:rFonts w:hint="eastAsia" w:ascii="仿宋" w:hAnsi="仿宋" w:eastAsia="仿宋" w:cs="仿宋"/>
                <w:szCs w:val="28"/>
              </w:rPr>
              <w:t>简</w:t>
            </w:r>
          </w:p>
          <w:p>
            <w:pPr>
              <w:jc w:val="center"/>
              <w:rPr>
                <w:rFonts w:hint="eastAsia" w:ascii="仿宋" w:hAnsi="仿宋" w:eastAsia="仿宋" w:cs="仿宋"/>
                <w:szCs w:val="28"/>
              </w:rPr>
            </w:pPr>
          </w:p>
          <w:p>
            <w:pPr>
              <w:jc w:val="center"/>
              <w:rPr>
                <w:rFonts w:hint="eastAsia" w:ascii="仿宋" w:hAnsi="仿宋" w:eastAsia="仿宋" w:cs="仿宋"/>
                <w:szCs w:val="28"/>
              </w:rPr>
            </w:pPr>
          </w:p>
          <w:p>
            <w:pPr>
              <w:jc w:val="center"/>
              <w:rPr>
                <w:rFonts w:hint="eastAsia" w:ascii="仿宋" w:hAnsi="仿宋" w:eastAsia="仿宋" w:cs="仿宋"/>
                <w:szCs w:val="28"/>
              </w:rPr>
            </w:pPr>
          </w:p>
          <w:p>
            <w:pPr>
              <w:jc w:val="center"/>
              <w:rPr>
                <w:rFonts w:hint="eastAsia" w:ascii="仿宋" w:hAnsi="仿宋" w:eastAsia="仿宋" w:cs="仿宋"/>
              </w:rPr>
            </w:pPr>
            <w:r>
              <w:rPr>
                <w:rFonts w:hint="eastAsia" w:ascii="仿宋" w:hAnsi="仿宋" w:eastAsia="仿宋" w:cs="仿宋"/>
                <w:szCs w:val="28"/>
              </w:rPr>
              <w:t xml:space="preserve">                     历</w:t>
            </w:r>
          </w:p>
        </w:tc>
        <w:tc>
          <w:tcPr>
            <w:tcW w:w="8609" w:type="dxa"/>
            <w:gridSpan w:val="7"/>
            <w:tcMar>
              <w:top w:w="57" w:type="dxa"/>
              <w:left w:w="102" w:type="dxa"/>
              <w:right w:w="0" w:type="dxa"/>
            </w:tcMar>
          </w:tcPr>
          <w:p>
            <w:p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从高中学习时间填起，填写学习经历、工作经历</w:t>
            </w:r>
            <w:r>
              <w:rPr>
                <w:rFonts w:hint="eastAsia" w:ascii="仿宋" w:hAnsi="仿宋" w:eastAsia="仿宋" w:cs="仿宋"/>
                <w:lang w:eastAsia="zh-CN"/>
              </w:rPr>
              <w:t>）</w:t>
            </w: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p>
            <w:pPr>
              <w:rPr>
                <w:rFonts w:hint="eastAsia" w:ascii="仿宋" w:hAnsi="仿宋" w:eastAsia="仿宋" w:cs="仿宋"/>
                <w:lang w:eastAsia="zh-CN"/>
              </w:rPr>
            </w:pPr>
          </w:p>
        </w:tc>
      </w:tr>
    </w:tbl>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0"/>
          <w:lang w:val="en-US" w:eastAsia="zh-CN"/>
        </w:rPr>
        <w:sectPr>
          <w:pgSz w:w="11905" w:h="16838"/>
          <w:pgMar w:top="1440" w:right="567" w:bottom="1440" w:left="567" w:header="340" w:footer="454" w:gutter="0"/>
          <w:cols w:space="425" w:num="1"/>
          <w:rtlGutter w:val="0"/>
          <w:docGrid w:type="lines" w:linePitch="312" w:charSpace="0"/>
        </w:sectPr>
      </w:pPr>
    </w:p>
    <w:tbl>
      <w:tblPr>
        <w:tblStyle w:val="7"/>
        <w:tblpPr w:leftFromText="180" w:rightFromText="180" w:vertAnchor="text" w:horzAnchor="page" w:tblpXSpec="center" w:tblpY="104"/>
        <w:tblOverlap w:val="never"/>
        <w:tblW w:w="942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1092"/>
        <w:gridCol w:w="1274"/>
        <w:gridCol w:w="574"/>
        <w:gridCol w:w="1008"/>
        <w:gridCol w:w="473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250" w:hRule="exact"/>
          <w:jc w:val="center"/>
        </w:trPr>
        <w:tc>
          <w:tcPr>
            <w:tcW w:w="742" w:type="dxa"/>
            <w:tcBorders>
              <w:top w:val="single" w:color="auto" w:sz="12" w:space="0"/>
            </w:tcBorders>
            <w:vAlign w:val="center"/>
          </w:tcPr>
          <w:p>
            <w:pPr>
              <w:spacing w:line="320" w:lineRule="exact"/>
              <w:jc w:val="center"/>
              <w:rPr>
                <w:rFonts w:hint="eastAsia" w:ascii="仿宋" w:hAnsi="仿宋" w:eastAsia="仿宋" w:cs="仿宋"/>
                <w:szCs w:val="28"/>
                <w:lang w:val="en-US" w:eastAsia="zh-CN"/>
              </w:rPr>
            </w:pPr>
            <w:r>
              <w:rPr>
                <w:rFonts w:hint="eastAsia" w:ascii="仿宋" w:hAnsi="仿宋" w:eastAsia="仿宋" w:cs="仿宋"/>
                <w:szCs w:val="28"/>
                <w:lang w:val="en-US" w:eastAsia="zh-CN"/>
              </w:rPr>
              <w:t>获</w:t>
            </w:r>
          </w:p>
          <w:p>
            <w:pPr>
              <w:spacing w:line="320" w:lineRule="exact"/>
              <w:jc w:val="center"/>
              <w:rPr>
                <w:rFonts w:hint="eastAsia" w:ascii="仿宋" w:hAnsi="仿宋" w:eastAsia="仿宋" w:cs="仿宋"/>
                <w:szCs w:val="28"/>
                <w:lang w:eastAsia="zh-CN"/>
              </w:rPr>
            </w:pPr>
            <w:r>
              <w:rPr>
                <w:rFonts w:hint="eastAsia" w:ascii="仿宋" w:hAnsi="仿宋" w:eastAsia="仿宋" w:cs="仿宋"/>
                <w:szCs w:val="28"/>
                <w:lang w:val="en-US" w:eastAsia="zh-CN"/>
              </w:rPr>
              <w:t>奖</w:t>
            </w:r>
          </w:p>
          <w:p>
            <w:pPr>
              <w:spacing w:line="320" w:lineRule="exact"/>
              <w:jc w:val="center"/>
              <w:rPr>
                <w:rFonts w:hint="eastAsia" w:ascii="仿宋" w:hAnsi="仿宋" w:eastAsia="仿宋" w:cs="仿宋"/>
                <w:szCs w:val="28"/>
              </w:rPr>
            </w:pPr>
            <w:r>
              <w:rPr>
                <w:rFonts w:hint="eastAsia" w:ascii="仿宋" w:hAnsi="仿宋" w:eastAsia="仿宋" w:cs="仿宋"/>
                <w:szCs w:val="28"/>
              </w:rPr>
              <w:t>情</w:t>
            </w:r>
          </w:p>
          <w:p>
            <w:pPr>
              <w:spacing w:line="320" w:lineRule="exact"/>
              <w:jc w:val="center"/>
              <w:rPr>
                <w:rFonts w:hint="eastAsia" w:ascii="仿宋" w:hAnsi="仿宋" w:eastAsia="仿宋" w:cs="仿宋"/>
                <w:sz w:val="24"/>
              </w:rPr>
            </w:pPr>
            <w:r>
              <w:rPr>
                <w:rFonts w:hint="eastAsia" w:ascii="仿宋" w:hAnsi="仿宋" w:eastAsia="仿宋" w:cs="仿宋"/>
                <w:szCs w:val="28"/>
              </w:rPr>
              <w:t>况</w:t>
            </w:r>
          </w:p>
        </w:tc>
        <w:tc>
          <w:tcPr>
            <w:tcW w:w="8679" w:type="dxa"/>
            <w:gridSpan w:val="5"/>
            <w:tcBorders>
              <w:top w:val="single" w:color="auto" w:sz="12" w:space="0"/>
            </w:tcBorders>
            <w:tcMar>
              <w:top w:w="0" w:type="dxa"/>
              <w:left w:w="113" w:type="dxa"/>
              <w:bottom w:w="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jc w:val="center"/>
        </w:trPr>
        <w:tc>
          <w:tcPr>
            <w:tcW w:w="742" w:type="dxa"/>
            <w:vMerge w:val="restart"/>
            <w:vAlign w:val="center"/>
          </w:tcPr>
          <w:p>
            <w:pPr>
              <w:spacing w:line="360" w:lineRule="exact"/>
              <w:jc w:val="center"/>
              <w:rPr>
                <w:rFonts w:hint="eastAsia" w:ascii="仿宋" w:hAnsi="仿宋" w:eastAsia="仿宋" w:cs="仿宋"/>
                <w:szCs w:val="28"/>
              </w:rPr>
            </w:pPr>
            <w:r>
              <w:rPr>
                <w:rFonts w:hint="eastAsia" w:ascii="仿宋" w:hAnsi="仿宋" w:eastAsia="仿宋" w:cs="仿宋"/>
                <w:szCs w:val="28"/>
              </w:rPr>
              <w:t xml:space="preserve">家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庭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主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要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成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员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及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重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要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社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会 </w:t>
            </w:r>
          </w:p>
          <w:p>
            <w:pPr>
              <w:spacing w:line="360" w:lineRule="exact"/>
              <w:jc w:val="center"/>
              <w:rPr>
                <w:rFonts w:hint="eastAsia" w:ascii="仿宋" w:hAnsi="仿宋" w:eastAsia="仿宋" w:cs="仿宋"/>
                <w:szCs w:val="28"/>
              </w:rPr>
            </w:pPr>
            <w:r>
              <w:rPr>
                <w:rFonts w:hint="eastAsia" w:ascii="仿宋" w:hAnsi="仿宋" w:eastAsia="仿宋" w:cs="仿宋"/>
                <w:szCs w:val="28"/>
              </w:rPr>
              <w:t xml:space="preserve">关 </w:t>
            </w:r>
          </w:p>
          <w:p>
            <w:pPr>
              <w:spacing w:line="360" w:lineRule="exact"/>
              <w:jc w:val="center"/>
              <w:rPr>
                <w:rFonts w:hint="eastAsia" w:ascii="仿宋" w:hAnsi="仿宋" w:eastAsia="仿宋" w:cs="仿宋"/>
                <w:szCs w:val="28"/>
              </w:rPr>
            </w:pPr>
            <w:r>
              <w:rPr>
                <w:rFonts w:hint="eastAsia" w:ascii="仿宋" w:hAnsi="仿宋" w:eastAsia="仿宋" w:cs="仿宋"/>
                <w:szCs w:val="28"/>
              </w:rPr>
              <w:t>系</w:t>
            </w:r>
          </w:p>
        </w:tc>
        <w:tc>
          <w:tcPr>
            <w:tcW w:w="1092" w:type="dxa"/>
            <w:vAlign w:val="center"/>
          </w:tcPr>
          <w:p>
            <w:pPr>
              <w:jc w:val="center"/>
              <w:rPr>
                <w:rFonts w:hint="eastAsia" w:ascii="仿宋" w:hAnsi="仿宋" w:eastAsia="仿宋" w:cs="仿宋"/>
                <w:spacing w:val="-20"/>
                <w:szCs w:val="28"/>
              </w:rPr>
            </w:pPr>
            <w:r>
              <w:rPr>
                <w:rFonts w:hint="eastAsia" w:ascii="仿宋" w:hAnsi="仿宋" w:eastAsia="仿宋" w:cs="仿宋"/>
                <w:spacing w:val="-20"/>
                <w:szCs w:val="28"/>
              </w:rPr>
              <w:t>称  谓</w:t>
            </w:r>
          </w:p>
        </w:tc>
        <w:tc>
          <w:tcPr>
            <w:tcW w:w="1274" w:type="dxa"/>
            <w:vAlign w:val="center"/>
          </w:tcPr>
          <w:p>
            <w:pPr>
              <w:jc w:val="center"/>
              <w:rPr>
                <w:rFonts w:hint="eastAsia" w:ascii="仿宋" w:hAnsi="仿宋" w:eastAsia="仿宋" w:cs="仿宋"/>
                <w:szCs w:val="28"/>
              </w:rPr>
            </w:pPr>
            <w:r>
              <w:rPr>
                <w:rFonts w:hint="eastAsia" w:ascii="仿宋" w:hAnsi="仿宋" w:eastAsia="仿宋" w:cs="仿宋"/>
                <w:szCs w:val="28"/>
              </w:rPr>
              <w:t>姓  名</w:t>
            </w:r>
          </w:p>
        </w:tc>
        <w:tc>
          <w:tcPr>
            <w:tcW w:w="574"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年 龄</w:t>
            </w:r>
          </w:p>
        </w:tc>
        <w:tc>
          <w:tcPr>
            <w:tcW w:w="1008" w:type="dxa"/>
            <w:vAlign w:val="center"/>
          </w:tcPr>
          <w:p>
            <w:pPr>
              <w:spacing w:line="320" w:lineRule="exact"/>
              <w:jc w:val="center"/>
              <w:rPr>
                <w:rFonts w:hint="eastAsia" w:ascii="仿宋" w:hAnsi="仿宋" w:eastAsia="仿宋" w:cs="仿宋"/>
                <w:szCs w:val="28"/>
              </w:rPr>
            </w:pPr>
            <w:r>
              <w:rPr>
                <w:rFonts w:hint="eastAsia" w:ascii="仿宋" w:hAnsi="仿宋" w:eastAsia="仿宋" w:cs="仿宋"/>
                <w:szCs w:val="28"/>
              </w:rPr>
              <w:t>政 治</w:t>
            </w:r>
          </w:p>
          <w:p>
            <w:pPr>
              <w:spacing w:line="320" w:lineRule="exact"/>
              <w:jc w:val="center"/>
              <w:rPr>
                <w:rFonts w:hint="eastAsia" w:ascii="仿宋" w:hAnsi="仿宋" w:eastAsia="仿宋" w:cs="仿宋"/>
                <w:szCs w:val="28"/>
              </w:rPr>
            </w:pPr>
            <w:r>
              <w:rPr>
                <w:rFonts w:hint="eastAsia" w:ascii="仿宋" w:hAnsi="仿宋" w:eastAsia="仿宋" w:cs="仿宋"/>
                <w:szCs w:val="28"/>
              </w:rPr>
              <w:t>面 貌</w:t>
            </w:r>
          </w:p>
        </w:tc>
        <w:tc>
          <w:tcPr>
            <w:tcW w:w="4731" w:type="dxa"/>
            <w:vAlign w:val="center"/>
          </w:tcPr>
          <w:p>
            <w:pPr>
              <w:jc w:val="center"/>
              <w:rPr>
                <w:rFonts w:hint="eastAsia" w:ascii="仿宋" w:hAnsi="仿宋" w:eastAsia="仿宋" w:cs="仿宋"/>
                <w:szCs w:val="28"/>
              </w:rPr>
            </w:pPr>
            <w:r>
              <w:rPr>
                <w:rFonts w:hint="eastAsia" w:ascii="仿宋" w:hAnsi="仿宋" w:eastAsia="仿宋" w:cs="仿宋"/>
                <w:szCs w:val="28"/>
              </w:rPr>
              <w:t>工 作 单 位 及 职 务</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rFonts w:hint="eastAsia" w:ascii="仿宋" w:hAnsi="仿宋" w:eastAsia="仿宋" w:cs="仿宋"/>
                <w:sz w:val="24"/>
              </w:rPr>
            </w:pPr>
          </w:p>
        </w:tc>
        <w:tc>
          <w:tcPr>
            <w:tcW w:w="1092" w:type="dxa"/>
            <w:tcMar>
              <w:top w:w="0" w:type="dxa"/>
              <w:left w:w="0" w:type="dxa"/>
              <w:bottom w:w="0" w:type="dxa"/>
              <w:right w:w="0" w:type="dxa"/>
            </w:tcMar>
            <w:vAlign w:val="center"/>
          </w:tcPr>
          <w:p>
            <w:pPr>
              <w:rPr>
                <w:rFonts w:hint="eastAsia" w:ascii="仿宋" w:hAnsi="仿宋" w:eastAsia="仿宋" w:cs="仿宋"/>
              </w:rPr>
            </w:pPr>
          </w:p>
        </w:tc>
        <w:tc>
          <w:tcPr>
            <w:tcW w:w="1274" w:type="dxa"/>
            <w:tcMar>
              <w:top w:w="0" w:type="dxa"/>
              <w:left w:w="0" w:type="dxa"/>
              <w:bottom w:w="0" w:type="dxa"/>
              <w:right w:w="0" w:type="dxa"/>
            </w:tcMar>
            <w:vAlign w:val="center"/>
          </w:tcPr>
          <w:p>
            <w:pPr>
              <w:rPr>
                <w:rFonts w:hint="eastAsia" w:ascii="仿宋" w:hAnsi="仿宋" w:eastAsia="仿宋" w:cs="仿宋"/>
              </w:rPr>
            </w:pPr>
          </w:p>
        </w:tc>
        <w:tc>
          <w:tcPr>
            <w:tcW w:w="574" w:type="dxa"/>
            <w:tcMar>
              <w:top w:w="0" w:type="dxa"/>
              <w:left w:w="0" w:type="dxa"/>
              <w:bottom w:w="0" w:type="dxa"/>
              <w:right w:w="0" w:type="dxa"/>
            </w:tcMar>
            <w:vAlign w:val="center"/>
          </w:tcPr>
          <w:p>
            <w:pPr>
              <w:rPr>
                <w:rFonts w:hint="eastAsia" w:ascii="仿宋" w:hAnsi="仿宋" w:eastAsia="仿宋" w:cs="仿宋"/>
              </w:rPr>
            </w:pPr>
          </w:p>
        </w:tc>
        <w:tc>
          <w:tcPr>
            <w:tcW w:w="1008" w:type="dxa"/>
            <w:tcMar>
              <w:top w:w="0" w:type="dxa"/>
              <w:left w:w="0" w:type="dxa"/>
              <w:bottom w:w="0" w:type="dxa"/>
              <w:right w:w="0" w:type="dxa"/>
            </w:tcMar>
            <w:vAlign w:val="center"/>
          </w:tcPr>
          <w:p>
            <w:pPr>
              <w:rPr>
                <w:rFonts w:hint="eastAsia" w:ascii="仿宋" w:hAnsi="仿宋" w:eastAsia="仿宋" w:cs="仿宋"/>
              </w:rPr>
            </w:pPr>
          </w:p>
        </w:tc>
        <w:tc>
          <w:tcPr>
            <w:tcW w:w="4731" w:type="dxa"/>
            <w:tcMar>
              <w:top w:w="0" w:type="dxa"/>
              <w:left w:w="57" w:type="dxa"/>
              <w:bottom w:w="0" w:type="dxa"/>
              <w:right w:w="0" w:type="dxa"/>
            </w:tcMar>
            <w:vAlign w:val="center"/>
          </w:tcPr>
          <w:p>
            <w:pP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jc w:val="center"/>
        </w:trPr>
        <w:tc>
          <w:tcPr>
            <w:tcW w:w="742" w:type="dxa"/>
            <w:vMerge w:val="continue"/>
            <w:textDirection w:val="tbRlV"/>
            <w:vAlign w:val="center"/>
          </w:tcPr>
          <w:p>
            <w:pPr>
              <w:spacing w:line="0" w:lineRule="atLeast"/>
              <w:ind w:left="113" w:right="113"/>
              <w:jc w:val="center"/>
              <w:rPr>
                <w:sz w:val="24"/>
              </w:rPr>
            </w:pPr>
          </w:p>
        </w:tc>
        <w:tc>
          <w:tcPr>
            <w:tcW w:w="1092" w:type="dxa"/>
            <w:tcMar>
              <w:top w:w="0" w:type="dxa"/>
              <w:left w:w="0" w:type="dxa"/>
              <w:bottom w:w="0" w:type="dxa"/>
              <w:right w:w="0" w:type="dxa"/>
            </w:tcMar>
            <w:vAlign w:val="center"/>
          </w:tcPr>
          <w:p/>
        </w:tc>
        <w:tc>
          <w:tcPr>
            <w:tcW w:w="1274" w:type="dxa"/>
            <w:tcMar>
              <w:top w:w="0" w:type="dxa"/>
              <w:left w:w="0" w:type="dxa"/>
              <w:bottom w:w="0" w:type="dxa"/>
              <w:right w:w="0" w:type="dxa"/>
            </w:tcMar>
            <w:vAlign w:val="center"/>
          </w:tcPr>
          <w:p/>
        </w:tc>
        <w:tc>
          <w:tcPr>
            <w:tcW w:w="574" w:type="dxa"/>
            <w:tcMar>
              <w:top w:w="0" w:type="dxa"/>
              <w:left w:w="0" w:type="dxa"/>
              <w:bottom w:w="0" w:type="dxa"/>
              <w:right w:w="0" w:type="dxa"/>
            </w:tcMar>
            <w:vAlign w:val="center"/>
          </w:tcPr>
          <w:p/>
        </w:tc>
        <w:tc>
          <w:tcPr>
            <w:tcW w:w="1008" w:type="dxa"/>
            <w:tcMar>
              <w:top w:w="0" w:type="dxa"/>
              <w:left w:w="0" w:type="dxa"/>
              <w:bottom w:w="0" w:type="dxa"/>
              <w:right w:w="0" w:type="dxa"/>
            </w:tcMar>
            <w:vAlign w:val="center"/>
          </w:tcPr>
          <w:p/>
        </w:tc>
        <w:tc>
          <w:tcPr>
            <w:tcW w:w="4731" w:type="dxa"/>
            <w:tcMar>
              <w:top w:w="0" w:type="dxa"/>
              <w:left w:w="57" w:type="dxa"/>
              <w:bottom w:w="0" w:type="dxa"/>
              <w:right w:w="0" w:type="dxa"/>
            </w:tcMar>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1830" w:hRule="exact"/>
          <w:jc w:val="center"/>
        </w:trPr>
        <w:tc>
          <w:tcPr>
            <w:tcW w:w="742" w:type="dxa"/>
            <w:tcBorders>
              <w:top w:val="single" w:color="auto" w:sz="8" w:space="0"/>
            </w:tcBorders>
            <w:vAlign w:val="center"/>
          </w:tcPr>
          <w:p>
            <w:pPr>
              <w:spacing w:line="320" w:lineRule="exact"/>
              <w:jc w:val="center"/>
              <w:rPr>
                <w:rFonts w:hint="eastAsia" w:ascii="仿宋" w:hAnsi="仿宋" w:eastAsia="仿宋" w:cs="仿宋"/>
                <w:spacing w:val="20"/>
                <w:szCs w:val="28"/>
                <w:lang w:val="en-US" w:eastAsia="zh-CN"/>
              </w:rPr>
            </w:pPr>
            <w:r>
              <w:rPr>
                <w:rFonts w:hint="eastAsia" w:ascii="仿宋" w:hAnsi="仿宋" w:eastAsia="仿宋" w:cs="仿宋"/>
                <w:spacing w:val="20"/>
                <w:szCs w:val="28"/>
                <w:lang w:val="en-US" w:eastAsia="zh-CN"/>
              </w:rPr>
              <w:t>本人承诺</w:t>
            </w:r>
          </w:p>
        </w:tc>
        <w:tc>
          <w:tcPr>
            <w:tcW w:w="8679" w:type="dxa"/>
            <w:gridSpan w:val="5"/>
            <w:tcBorders>
              <w:top w:val="single" w:color="auto" w:sz="8" w:space="0"/>
              <w:bottom w:val="single" w:color="auto" w:sz="12" w:space="0"/>
            </w:tcBorders>
            <w:tcMar>
              <w:top w:w="0" w:type="dxa"/>
              <w:left w:w="0" w:type="dxa"/>
              <w:bottom w:w="0" w:type="dxa"/>
              <w:right w:w="0" w:type="dxa"/>
            </w:tcMar>
            <w:vAlign w:val="bottom"/>
          </w:tcPr>
          <w:p>
            <w:pPr>
              <w:keepNext w:val="0"/>
              <w:keepLines w:val="0"/>
              <w:pageBreakBefore w:val="0"/>
              <w:widowControl w:val="0"/>
              <w:kinsoku/>
              <w:wordWrap/>
              <w:overflowPunct w:val="0"/>
              <w:topLinePunct w:val="0"/>
              <w:autoSpaceDE w:val="0"/>
              <w:autoSpaceDN w:val="0"/>
              <w:bidi w:val="0"/>
              <w:adjustRightInd w:val="0"/>
              <w:snapToGrid w:val="0"/>
              <w:spacing w:line="580" w:lineRule="exact"/>
              <w:ind w:right="0" w:rightChars="0"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以上情况及提供的报名材料属实，若有隐瞒、虚报、欺骗、作假等行为，本人愿意承担一切法律后果和责任。</w:t>
            </w:r>
          </w:p>
          <w:p>
            <w:pPr>
              <w:keepNext w:val="0"/>
              <w:keepLines w:val="0"/>
              <w:pageBreakBefore w:val="0"/>
              <w:widowControl w:val="0"/>
              <w:kinsoku/>
              <w:wordWrap/>
              <w:overflowPunct w:val="0"/>
              <w:topLinePunct w:val="0"/>
              <w:autoSpaceDE w:val="0"/>
              <w:autoSpaceDN w:val="0"/>
              <w:bidi w:val="0"/>
              <w:adjustRightInd w:val="0"/>
              <w:snapToGrid w:val="0"/>
              <w:spacing w:after="157" w:afterLines="50" w:line="600" w:lineRule="exact"/>
              <w:ind w:right="0" w:rightChars="0" w:firstLine="420" w:firstLineChars="200"/>
              <w:textAlignment w:val="auto"/>
              <w:rPr>
                <w:rFonts w:hint="eastAsia" w:ascii="仿宋" w:hAnsi="仿宋" w:eastAsia="仿宋" w:cs="仿宋"/>
                <w:spacing w:val="20"/>
                <w:szCs w:val="28"/>
              </w:rPr>
            </w:pPr>
            <w:r>
              <w:rPr>
                <w:rFonts w:hint="eastAsia" w:ascii="仿宋" w:hAnsi="仿宋" w:eastAsia="仿宋" w:cs="仿宋"/>
                <w:lang w:val="en-US" w:eastAsia="zh-CN"/>
              </w:rPr>
              <w:t xml:space="preserve">签名：                                      </w:t>
            </w:r>
            <w:r>
              <w:rPr>
                <w:rFonts w:hint="eastAsia" w:ascii="仿宋" w:hAnsi="仿宋" w:eastAsia="仿宋" w:cs="仿宋"/>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489" w:hRule="exact"/>
          <w:jc w:val="center"/>
        </w:trPr>
        <w:tc>
          <w:tcPr>
            <w:tcW w:w="742" w:type="dxa"/>
            <w:tcBorders>
              <w:top w:val="single" w:color="auto" w:sz="12" w:space="0"/>
              <w:bottom w:val="single" w:color="auto" w:sz="12" w:space="0"/>
            </w:tcBorders>
            <w:vAlign w:val="center"/>
          </w:tcPr>
          <w:p>
            <w:pPr>
              <w:spacing w:line="320" w:lineRule="exact"/>
              <w:ind w:left="63" w:leftChars="30"/>
              <w:jc w:val="left"/>
              <w:rPr>
                <w:rFonts w:hint="eastAsia" w:ascii="仿宋" w:hAnsi="仿宋" w:eastAsia="仿宋" w:cs="仿宋"/>
                <w:spacing w:val="-20"/>
                <w:szCs w:val="28"/>
                <w:lang w:val="en-US" w:eastAsia="zh-CN"/>
              </w:rPr>
            </w:pPr>
            <w:r>
              <w:rPr>
                <w:rFonts w:hint="eastAsia" w:ascii="仿宋" w:hAnsi="仿宋" w:eastAsia="仿宋" w:cs="仿宋"/>
                <w:spacing w:val="-20"/>
                <w:szCs w:val="28"/>
                <w:lang w:val="en-US" w:eastAsia="zh-CN"/>
              </w:rPr>
              <w:t>资格审查意见</w:t>
            </w:r>
          </w:p>
        </w:tc>
        <w:tc>
          <w:tcPr>
            <w:tcW w:w="8679" w:type="dxa"/>
            <w:gridSpan w:val="5"/>
            <w:tcBorders>
              <w:top w:val="single" w:color="auto" w:sz="12" w:space="0"/>
              <w:bottom w:val="single" w:color="auto" w:sz="12" w:space="0"/>
            </w:tcBorders>
            <w:vAlign w:val="bottom"/>
          </w:tcPr>
          <w:p>
            <w:pPr>
              <w:spacing w:afterLines="25" w:line="340" w:lineRule="exact"/>
              <w:jc w:val="center"/>
              <w:rPr>
                <w:rFonts w:hint="eastAsia" w:ascii="仿宋" w:hAnsi="仿宋" w:eastAsia="仿宋" w:cs="仿宋"/>
                <w:spacing w:val="20"/>
                <w:szCs w:val="28"/>
              </w:rPr>
            </w:pPr>
            <w:r>
              <w:rPr>
                <w:rFonts w:hint="eastAsia" w:ascii="仿宋" w:hAnsi="仿宋" w:eastAsia="仿宋" w:cs="仿宋"/>
                <w:lang w:val="en-US" w:eastAsia="zh-CN"/>
              </w:rPr>
              <w:t xml:space="preserve">                                            </w:t>
            </w:r>
            <w:r>
              <w:rPr>
                <w:rFonts w:hint="eastAsia" w:ascii="仿宋" w:hAnsi="仿宋" w:eastAsia="仿宋" w:cs="仿宋"/>
              </w:rPr>
              <w:t xml:space="preserve"> 年  月  日 </w:t>
            </w:r>
          </w:p>
        </w:tc>
      </w:tr>
    </w:tbl>
    <w:p>
      <w:pPr>
        <w:spacing w:line="0" w:lineRule="atLeast"/>
        <w:rPr>
          <w:sz w:val="10"/>
          <w:szCs w:val="10"/>
        </w:rPr>
      </w:pPr>
    </w:p>
    <w:p>
      <w:pPr>
        <w:tabs>
          <w:tab w:val="left" w:pos="3121"/>
        </w:tabs>
        <w:bidi w:val="0"/>
        <w:jc w:val="left"/>
        <w:rPr>
          <w:rFonts w:hint="eastAsia" w:ascii="方正小标宋简体" w:hAnsi="方正小标宋简体" w:eastAsia="方正小标宋简体" w:cs="方正小标宋简体"/>
          <w:sz w:val="10"/>
          <w:szCs w:val="10"/>
          <w:lang w:val="en-US" w:eastAsia="zh-CN"/>
        </w:rPr>
      </w:pP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39026"/>
    <w:multiLevelType w:val="singleLevel"/>
    <w:tmpl w:val="50339026"/>
    <w:lvl w:ilvl="0" w:tentative="0">
      <w:start w:val="1"/>
      <w:numFmt w:val="chineseCounting"/>
      <w:suff w:val="nothing"/>
      <w:lvlText w:val="%1、"/>
      <w:lvlJc w:val="left"/>
      <w:rPr>
        <w:rFonts w:hint="eastAsia"/>
      </w:rPr>
    </w:lvl>
  </w:abstractNum>
  <w:abstractNum w:abstractNumId="1">
    <w:nsid w:val="79478A9E"/>
    <w:multiLevelType w:val="singleLevel"/>
    <w:tmpl w:val="79478A9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jAxZjMwOGE5ZDQwZTk5ZTMyZWI5ZGM1M2VhOWEifQ=="/>
  </w:docVars>
  <w:rsids>
    <w:rsidRoot w:val="00000000"/>
    <w:rsid w:val="012958F6"/>
    <w:rsid w:val="015B6D94"/>
    <w:rsid w:val="02313F99"/>
    <w:rsid w:val="02EB4A36"/>
    <w:rsid w:val="03157416"/>
    <w:rsid w:val="05927635"/>
    <w:rsid w:val="082425D6"/>
    <w:rsid w:val="08777BCA"/>
    <w:rsid w:val="0A876E4C"/>
    <w:rsid w:val="0A8C3DE0"/>
    <w:rsid w:val="0C1A0E75"/>
    <w:rsid w:val="0CB11F5E"/>
    <w:rsid w:val="0DFE4071"/>
    <w:rsid w:val="13CF471A"/>
    <w:rsid w:val="15783F61"/>
    <w:rsid w:val="16746728"/>
    <w:rsid w:val="176326AC"/>
    <w:rsid w:val="181D2B9D"/>
    <w:rsid w:val="1A350B18"/>
    <w:rsid w:val="1A8011C2"/>
    <w:rsid w:val="1AE304FC"/>
    <w:rsid w:val="1CFD4D4B"/>
    <w:rsid w:val="1DE9508A"/>
    <w:rsid w:val="1EAF1883"/>
    <w:rsid w:val="1F2962CC"/>
    <w:rsid w:val="1F6628BD"/>
    <w:rsid w:val="20723401"/>
    <w:rsid w:val="23F76998"/>
    <w:rsid w:val="248D31B5"/>
    <w:rsid w:val="2551032A"/>
    <w:rsid w:val="258D6F88"/>
    <w:rsid w:val="25AC696E"/>
    <w:rsid w:val="2742617D"/>
    <w:rsid w:val="27D74B17"/>
    <w:rsid w:val="28801A78"/>
    <w:rsid w:val="2C850598"/>
    <w:rsid w:val="2D64716C"/>
    <w:rsid w:val="2D855015"/>
    <w:rsid w:val="2F483057"/>
    <w:rsid w:val="2FFA3A98"/>
    <w:rsid w:val="31B163D9"/>
    <w:rsid w:val="32067752"/>
    <w:rsid w:val="33F56325"/>
    <w:rsid w:val="348E0C53"/>
    <w:rsid w:val="3523530F"/>
    <w:rsid w:val="357215B9"/>
    <w:rsid w:val="38E46B25"/>
    <w:rsid w:val="3A8328DC"/>
    <w:rsid w:val="3D666A5F"/>
    <w:rsid w:val="3D6929C3"/>
    <w:rsid w:val="3DC36A99"/>
    <w:rsid w:val="3F7218CD"/>
    <w:rsid w:val="3F876EDD"/>
    <w:rsid w:val="40954541"/>
    <w:rsid w:val="44C85ABB"/>
    <w:rsid w:val="4579714D"/>
    <w:rsid w:val="47824475"/>
    <w:rsid w:val="4B6978CC"/>
    <w:rsid w:val="4DBA01B7"/>
    <w:rsid w:val="4FEF7CBF"/>
    <w:rsid w:val="563F54B2"/>
    <w:rsid w:val="573B2E2C"/>
    <w:rsid w:val="575B2E6E"/>
    <w:rsid w:val="58E788B8"/>
    <w:rsid w:val="59B12B6A"/>
    <w:rsid w:val="60F4100A"/>
    <w:rsid w:val="61A01741"/>
    <w:rsid w:val="6263077A"/>
    <w:rsid w:val="63B72084"/>
    <w:rsid w:val="644B3AE5"/>
    <w:rsid w:val="650A3EF6"/>
    <w:rsid w:val="656A1560"/>
    <w:rsid w:val="65815AE7"/>
    <w:rsid w:val="671D539B"/>
    <w:rsid w:val="67AF5FB5"/>
    <w:rsid w:val="67DF2CA7"/>
    <w:rsid w:val="67E70D23"/>
    <w:rsid w:val="68BC15EA"/>
    <w:rsid w:val="68E34924"/>
    <w:rsid w:val="6D75496F"/>
    <w:rsid w:val="6D9B51DF"/>
    <w:rsid w:val="6DD80D8D"/>
    <w:rsid w:val="6FF17A73"/>
    <w:rsid w:val="6FF70484"/>
    <w:rsid w:val="70702767"/>
    <w:rsid w:val="720C498A"/>
    <w:rsid w:val="737040A1"/>
    <w:rsid w:val="74897408"/>
    <w:rsid w:val="75244689"/>
    <w:rsid w:val="75271ADB"/>
    <w:rsid w:val="76AD0882"/>
    <w:rsid w:val="76AE035E"/>
    <w:rsid w:val="782446B8"/>
    <w:rsid w:val="7AB45BBF"/>
    <w:rsid w:val="7B0E494A"/>
    <w:rsid w:val="7B9D24E4"/>
    <w:rsid w:val="7DAC2AE4"/>
    <w:rsid w:val="7DDE3174"/>
    <w:rsid w:val="7E61148F"/>
    <w:rsid w:val="7E6F071C"/>
    <w:rsid w:val="7F6F9896"/>
    <w:rsid w:val="7F7BFA01"/>
    <w:rsid w:val="7FD923BD"/>
    <w:rsid w:val="7FF260E9"/>
    <w:rsid w:val="E3AF598E"/>
    <w:rsid w:val="ECFD2ABA"/>
    <w:rsid w:val="F37B78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文本首行缩进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1956</Words>
  <Characters>1980</Characters>
  <Lines>0</Lines>
  <Paragraphs>0</Paragraphs>
  <TotalTime>1</TotalTime>
  <ScaleCrop>false</ScaleCrop>
  <LinksUpToDate>false</LinksUpToDate>
  <CharactersWithSpaces>2170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2024-07-06T00:31:00Z</dcterms:created>
  <dc:creator>Administrator</dc:creator>
  <cp:lastModifiedBy>心有猛虎</cp:lastModifiedBy>
  <cp:lastPrinted>2025-10-21T16:47:12Z</cp:lastPrinted>
  <dcterms:modified xsi:type="dcterms:W3CDTF">2025-10-21T16:47:41Z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AEB12A15292286C48548F7687C503EFA</vt:lpwstr>
  </property>
  <property fmtid="{D5CDD505-2E9C-101B-9397-08002B2CF9AE}" pid="4" name="KSOTemplateDocerSaveRecord">
    <vt:lpwstr>eyJoZGlkIjoiZDYyODBiMjExNmNkMTEzMzRlZjllZDQ1MGNiYjU3YzAiLCJ1c2VySWQiOiIxNDk3OTM0ODEwIn0=</vt:lpwstr>
  </property>
</Properties>
</file>