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66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1453"/>
        <w:gridCol w:w="1463"/>
        <w:gridCol w:w="3383"/>
        <w:gridCol w:w="6379"/>
        <w:gridCol w:w="992"/>
      </w:tblGrid>
      <w:tr w:rsidR="00CD70D8" w14:paraId="1CBE80F0" w14:textId="77777777" w:rsidTr="003D5333">
        <w:trPr>
          <w:trHeight w:val="264"/>
          <w:jc w:val="center"/>
        </w:trPr>
        <w:tc>
          <w:tcPr>
            <w:tcW w:w="14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77D99" w14:textId="77777777" w:rsidR="00CD70D8" w:rsidRDefault="003D5333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Style w:val="font41"/>
                <w:rFonts w:ascii="黑体" w:eastAsia="黑体" w:hAnsi="黑体" w:cs="黑体" w:hint="eastAsia"/>
                <w:lang w:bidi="ar"/>
              </w:rPr>
              <w:t>1</w:t>
            </w:r>
          </w:p>
        </w:tc>
      </w:tr>
      <w:tr w:rsidR="00CD70D8" w14:paraId="779F6241" w14:textId="77777777" w:rsidTr="003D5333">
        <w:trPr>
          <w:trHeight w:val="339"/>
          <w:jc w:val="center"/>
        </w:trPr>
        <w:tc>
          <w:tcPr>
            <w:tcW w:w="14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4E166" w14:textId="77777777" w:rsidR="00CD70D8" w:rsidRDefault="003D533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招聘工作人员职位表</w:t>
            </w:r>
          </w:p>
        </w:tc>
      </w:tr>
      <w:tr w:rsidR="00CD70D8" w14:paraId="7EDF2B48" w14:textId="77777777" w:rsidTr="003D5333">
        <w:trPr>
          <w:trHeight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18981" w14:textId="77777777" w:rsidR="00CD70D8" w:rsidRDefault="003D53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21"/>
                <w:lang w:bidi="ar"/>
              </w:rPr>
              <w:t>序号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4916C9" w14:textId="77777777" w:rsidR="00CD70D8" w:rsidRDefault="003D53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21"/>
                <w:lang w:bidi="ar"/>
              </w:rPr>
              <w:t>拟招聘岗位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F6B73" w14:textId="77777777" w:rsidR="00CD70D8" w:rsidRDefault="003D53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21"/>
                <w:lang w:bidi="ar"/>
              </w:rPr>
              <w:t>拟招聘人数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F0326" w14:textId="77777777" w:rsidR="00CD70D8" w:rsidRDefault="003D53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21"/>
                <w:lang w:bidi="ar"/>
              </w:rPr>
              <w:t>学历及专业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C9385A" w14:textId="77777777" w:rsidR="00CD70D8" w:rsidRDefault="003D53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21"/>
                <w:lang w:bidi="ar"/>
              </w:rPr>
              <w:t>岗位要求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019891" w14:textId="77777777" w:rsidR="00CD70D8" w:rsidRDefault="003D53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21"/>
                <w:lang w:bidi="ar"/>
              </w:rPr>
              <w:t>备注</w:t>
            </w:r>
            <w:bookmarkStart w:id="0" w:name="_GoBack"/>
            <w:bookmarkEnd w:id="0"/>
          </w:p>
        </w:tc>
      </w:tr>
      <w:tr w:rsidR="00CD70D8" w14:paraId="369B5EE7" w14:textId="77777777" w:rsidTr="003D5333">
        <w:trPr>
          <w:trHeight w:val="332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1887B" w14:textId="77777777" w:rsidR="00CD70D8" w:rsidRDefault="003D53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89DE8A" w14:textId="77777777" w:rsidR="00CD70D8" w:rsidRDefault="003D53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污水处理</w:t>
            </w:r>
          </w:p>
          <w:p w14:paraId="1BE2C682" w14:textId="77777777" w:rsidR="00CD70D8" w:rsidRDefault="003D53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2D517" w14:textId="77777777" w:rsidR="00CD70D8" w:rsidRDefault="003D53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180B3" w14:textId="77777777" w:rsidR="00CD70D8" w:rsidRDefault="003D533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具备全日制大专及以上学历。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环境工程、给排水、化工等相关专业。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495DE" w14:textId="77777777" w:rsidR="00CD70D8" w:rsidRDefault="003D5333">
            <w:pPr>
              <w:widowControl/>
              <w:numPr>
                <w:ilvl w:val="0"/>
                <w:numId w:val="1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熟悉污水处理工艺流程、设备运行维护及生产管理，有处理复杂水质的经验者优先。</w:t>
            </w:r>
          </w:p>
          <w:p w14:paraId="7A893503" w14:textId="77777777" w:rsidR="00CD70D8" w:rsidRDefault="003D5333">
            <w:pPr>
              <w:widowControl/>
              <w:numPr>
                <w:ilvl w:val="0"/>
                <w:numId w:val="1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掌握污水处理工艺原理、水质分析方法、设备选型与维护、自动化控制系统等基础知识。</w:t>
            </w:r>
          </w:p>
          <w:p w14:paraId="77357EC1" w14:textId="77777777" w:rsidR="00CD70D8" w:rsidRDefault="003D5333">
            <w:pPr>
              <w:widowControl/>
              <w:numPr>
                <w:ilvl w:val="0"/>
                <w:numId w:val="1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了解国家和地方环保法规、水质标准及行业政策，确保污水处理符合排放要求。</w:t>
            </w:r>
          </w:p>
          <w:p w14:paraId="1F3CE494" w14:textId="77777777" w:rsidR="00CD70D8" w:rsidRDefault="003D5333">
            <w:pPr>
              <w:widowControl/>
              <w:numPr>
                <w:ilvl w:val="0"/>
                <w:numId w:val="1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具备一定的问题诊断和解决能力，能够处理常见的工艺异常、设备故障等问题，有一定的应急处理能力。</w:t>
            </w:r>
          </w:p>
          <w:p w14:paraId="29483D76" w14:textId="77777777" w:rsidR="00CD70D8" w:rsidRDefault="003D5333">
            <w:pPr>
              <w:widowControl/>
              <w:numPr>
                <w:ilvl w:val="0"/>
                <w:numId w:val="1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拥有团队管理、生产组织协调能力，能有效管理技术人员、操作人员及设备维护团队。</w:t>
            </w:r>
          </w:p>
          <w:p w14:paraId="1435A225" w14:textId="77777777" w:rsidR="00CD70D8" w:rsidRDefault="003D5333">
            <w:pPr>
              <w:widowControl/>
              <w:numPr>
                <w:ilvl w:val="0"/>
                <w:numId w:val="1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具备良好的沟通能力和责任心，工作认真负责。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AB72B5" w14:textId="77777777" w:rsidR="00CD70D8" w:rsidRDefault="00CD70D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D70D8" w14:paraId="469A1BE0" w14:textId="77777777" w:rsidTr="003D5333">
        <w:trPr>
          <w:trHeight w:val="327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1BFA8F" w14:textId="77777777" w:rsidR="00CD70D8" w:rsidRDefault="003D53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92FD" w14:textId="77777777" w:rsidR="00CD70D8" w:rsidRDefault="003D53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农业专业技术岗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B26F" w14:textId="77777777" w:rsidR="00CD70D8" w:rsidRDefault="003D53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F696" w14:textId="77777777" w:rsidR="00CD70D8" w:rsidRDefault="003D533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具备全日制大专及以上学历。</w:t>
            </w:r>
          </w:p>
          <w:p w14:paraId="7AB4A9B0" w14:textId="77777777" w:rsidR="00CD70D8" w:rsidRDefault="003D533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植物生产类（含农学、园艺、植物保护等专业）、水产类（含水产养殖学等专业）。</w:t>
            </w:r>
          </w:p>
          <w:p w14:paraId="59D890FF" w14:textId="77777777" w:rsidR="00CD70D8" w:rsidRDefault="003D533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2.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农业技术类（含作物生产技术等专业）、水产养殖类（含水产养殖技术、水生动植物保护等专业）。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EB93" w14:textId="77777777" w:rsidR="00CD70D8" w:rsidRDefault="003D5333">
            <w:pPr>
              <w:widowControl/>
              <w:numPr>
                <w:ilvl w:val="0"/>
                <w:numId w:val="2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熟练掌握鱼类、虾类等水生生物的生态习性、养殖技术及病害防治技术；或熟练掌握农作物种植管理技术及病虫害防治技术。</w:t>
            </w:r>
          </w:p>
          <w:p w14:paraId="76AEB6DC" w14:textId="77777777" w:rsidR="00CD70D8" w:rsidRDefault="003D5333">
            <w:pPr>
              <w:widowControl/>
              <w:numPr>
                <w:ilvl w:val="0"/>
                <w:numId w:val="2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能够独立开展水产养殖或农作物种植的试验、示范等相关工作。</w:t>
            </w:r>
          </w:p>
          <w:p w14:paraId="33627D6D" w14:textId="77777777" w:rsidR="00CD70D8" w:rsidRDefault="003D5333">
            <w:pPr>
              <w:widowControl/>
              <w:numPr>
                <w:ilvl w:val="0"/>
                <w:numId w:val="2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具备良好的口头与书面表达能力，能够有效地进行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沟通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协调。</w:t>
            </w:r>
          </w:p>
          <w:p w14:paraId="78C8A5A3" w14:textId="77777777" w:rsidR="00CD70D8" w:rsidRDefault="003D5333">
            <w:pPr>
              <w:widowControl/>
              <w:numPr>
                <w:ilvl w:val="0"/>
                <w:numId w:val="2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具备吃苦耐劳的精神和强烈的敬业心与责任感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满足野外工作的身体条件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  <w:p w14:paraId="5091A956" w14:textId="77777777" w:rsidR="00CD70D8" w:rsidRDefault="003D5333">
            <w:pPr>
              <w:widowControl/>
              <w:numPr>
                <w:ilvl w:val="0"/>
                <w:numId w:val="2"/>
              </w:numPr>
              <w:spacing w:line="2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拥有作物生产技术或渔业养殖技术管理相关工作经验，或持有相关职业资格证书者优先考虑。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6ECF" w14:textId="77777777" w:rsidR="00CD70D8" w:rsidRDefault="00CD70D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05AC0D75" w14:textId="368B7BC2" w:rsidR="00CD70D8" w:rsidRDefault="00CD70D8" w:rsidP="003D5333">
      <w:pPr>
        <w:rPr>
          <w:rFonts w:hint="eastAsia"/>
        </w:rPr>
      </w:pPr>
    </w:p>
    <w:sectPr w:rsidR="00CD70D8" w:rsidSect="003D5333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14AF01"/>
    <w:multiLevelType w:val="singleLevel"/>
    <w:tmpl w:val="BB14AF0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4E0A683A"/>
    <w:multiLevelType w:val="singleLevel"/>
    <w:tmpl w:val="4E0A683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jkwNjMxM2JhNzU5ZTZlMDgzODAzYWRiMjhjYTYifQ=="/>
  </w:docVars>
  <w:rsids>
    <w:rsidRoot w:val="00CD70D8"/>
    <w:rsid w:val="003D5333"/>
    <w:rsid w:val="00CD70D8"/>
    <w:rsid w:val="00FE49D6"/>
    <w:rsid w:val="01543712"/>
    <w:rsid w:val="0C0328E5"/>
    <w:rsid w:val="0F106DE1"/>
    <w:rsid w:val="0F742726"/>
    <w:rsid w:val="31DB2B16"/>
    <w:rsid w:val="38CB6498"/>
    <w:rsid w:val="4B6C7460"/>
    <w:rsid w:val="61F140C2"/>
    <w:rsid w:val="6DEB645A"/>
    <w:rsid w:val="713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3C66C"/>
  <w15:docId w15:val="{9510EF2D-C028-4E71-B3DD-7226F9B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方正黑体简体" w:eastAsia="方正黑体简体" w:hAnsi="方正黑体简体" w:cs="方正黑体简体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32">
    <w:name w:val="font132"/>
    <w:basedOn w:val="a0"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3</cp:revision>
  <dcterms:created xsi:type="dcterms:W3CDTF">2025-10-17T06:55:00Z</dcterms:created>
  <dcterms:modified xsi:type="dcterms:W3CDTF">2025-10-17T06:59:00Z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6A4F9C3F25CF403CB5872B1802408F2E_12</vt:lpwstr>
  </property>
  <property fmtid="{D5CDD505-2E9C-101B-9397-08002B2CF9AE}" pid="4" name="KSOTemplateDocerSaveRecord">
    <vt:lpwstr>eyJoZGlkIjoiZDRhOTFiOWE5ZmM3Y2U3MjYyMWI1YmExNDJkM2EzNzUifQ==</vt:lpwstr>
  </property>
</Properties>
</file>