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08" w:rsidRDefault="00266F9A">
      <w:pPr>
        <w:spacing w:line="590" w:lineRule="exact"/>
        <w:jc w:val="center"/>
        <w:rPr>
          <w:rFonts w:eastAsia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重庆市永川区</w:t>
      </w:r>
      <w:r>
        <w:rPr>
          <w:rFonts w:eastAsia="方正小标宋_GBK" w:hint="eastAsia"/>
          <w:color w:val="000000" w:themeColor="text1"/>
          <w:sz w:val="44"/>
          <w:szCs w:val="44"/>
          <w:shd w:val="clear" w:color="auto" w:fill="FFFFFF"/>
        </w:rPr>
        <w:t>来苏</w:t>
      </w:r>
      <w:r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镇</w:t>
      </w:r>
    </w:p>
    <w:p w:rsidR="003A4908" w:rsidRDefault="002C366A" w:rsidP="002C366A">
      <w:pPr>
        <w:spacing w:line="590" w:lineRule="exact"/>
        <w:jc w:val="center"/>
        <w:rPr>
          <w:rFonts w:eastAsia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eastAsia="方正小标宋_GBK" w:hint="eastAsia"/>
          <w:color w:val="000000" w:themeColor="text1"/>
          <w:sz w:val="44"/>
          <w:szCs w:val="44"/>
          <w:shd w:val="clear" w:color="auto" w:fill="FFFFFF"/>
        </w:rPr>
        <w:t>关于</w:t>
      </w:r>
      <w:r w:rsidR="00266F9A"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村（社区）</w:t>
      </w:r>
      <w:r w:rsidR="00266F9A">
        <w:rPr>
          <w:rFonts w:eastAsia="方正小标宋_GBK" w:hint="eastAsia"/>
          <w:color w:val="000000" w:themeColor="text1"/>
          <w:sz w:val="44"/>
          <w:szCs w:val="44"/>
          <w:shd w:val="clear" w:color="auto" w:fill="FFFFFF"/>
        </w:rPr>
        <w:t>专职干部（本土人才）后备人员</w:t>
      </w:r>
      <w:r w:rsidR="00266F9A"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招</w:t>
      </w:r>
      <w:r w:rsidR="00266F9A">
        <w:rPr>
          <w:rFonts w:eastAsia="方正小标宋_GBK" w:hint="eastAsia"/>
          <w:color w:val="000000" w:themeColor="text1"/>
          <w:sz w:val="44"/>
          <w:szCs w:val="44"/>
          <w:shd w:val="clear" w:color="auto" w:fill="FFFFFF"/>
        </w:rPr>
        <w:t>录</w:t>
      </w:r>
      <w:r>
        <w:rPr>
          <w:rFonts w:eastAsia="方正小标宋_GBK" w:hint="eastAsia"/>
          <w:color w:val="000000" w:themeColor="text1"/>
          <w:sz w:val="44"/>
          <w:szCs w:val="44"/>
          <w:shd w:val="clear" w:color="auto" w:fill="FFFFFF"/>
        </w:rPr>
        <w:t>的</w:t>
      </w:r>
      <w:r w:rsidR="00266F9A"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简章</w:t>
      </w:r>
    </w:p>
    <w:p w:rsidR="003A4908" w:rsidRPr="002C366A" w:rsidRDefault="003A4908">
      <w:pPr>
        <w:spacing w:line="59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</w:p>
    <w:p w:rsidR="003A4908" w:rsidRDefault="00266F9A">
      <w:pPr>
        <w:spacing w:line="600" w:lineRule="exact"/>
        <w:ind w:firstLine="630"/>
        <w:jc w:val="left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根据《中共重庆市委组织部、重庆市人力资源和社会保障局、重庆市公务员局关于加强农村基层本土干部人才队伍建设的通知》（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渝委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组</w:t>
      </w:r>
      <w:proofErr w:type="gramEnd"/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〔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2015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〕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72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号）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文件精神，为加强我镇村（社区）专职干部（本土人才）后备力量培育储备，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现面向重庆市永川区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来苏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镇户籍人</w:t>
      </w:r>
      <w:r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  <w:t>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或在来苏镇居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住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年以上（截至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2025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日）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人员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公开招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录来苏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镇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村（社区）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专职干部（本土人才）后备人员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，现将有关事宜公告如下：</w:t>
      </w:r>
    </w:p>
    <w:p w:rsidR="003A4908" w:rsidRDefault="00266F9A">
      <w:pPr>
        <w:spacing w:line="590" w:lineRule="exact"/>
        <w:ind w:firstLineChars="200" w:firstLine="672"/>
        <w:rPr>
          <w:rFonts w:eastAsia="方正黑体_GBK"/>
          <w:color w:val="000000" w:themeColor="text1"/>
          <w:spacing w:val="8"/>
          <w:sz w:val="32"/>
          <w:szCs w:val="32"/>
        </w:rPr>
      </w:pPr>
      <w:r>
        <w:rPr>
          <w:rFonts w:eastAsia="方正黑体_GBK"/>
          <w:color w:val="000000" w:themeColor="text1"/>
          <w:spacing w:val="8"/>
          <w:sz w:val="32"/>
          <w:szCs w:val="32"/>
        </w:rPr>
        <w:t>一、</w:t>
      </w: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招录</w:t>
      </w:r>
      <w:r>
        <w:rPr>
          <w:rFonts w:eastAsia="方正黑体_GBK"/>
          <w:color w:val="000000" w:themeColor="text1"/>
          <w:spacing w:val="8"/>
          <w:sz w:val="32"/>
          <w:szCs w:val="32"/>
        </w:rPr>
        <w:t>原则</w:t>
      </w: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及计划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/>
          <w:color w:val="000000" w:themeColor="text1"/>
          <w:spacing w:val="8"/>
          <w:sz w:val="32"/>
          <w:szCs w:val="32"/>
        </w:rPr>
        <w:t>坚持德才兼备、以德为先的用人标准，贯彻自愿、民主、公开、竞争、择优的原则。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本次招录村（社区）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后备人员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8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人。</w:t>
      </w:r>
    </w:p>
    <w:p w:rsidR="003A4908" w:rsidRDefault="00266F9A">
      <w:pPr>
        <w:spacing w:line="590" w:lineRule="exact"/>
        <w:ind w:firstLineChars="200" w:firstLine="672"/>
        <w:rPr>
          <w:rFonts w:eastAsia="方正黑体_GBK"/>
          <w:color w:val="000000" w:themeColor="text1"/>
          <w:spacing w:val="8"/>
          <w:sz w:val="32"/>
          <w:szCs w:val="32"/>
        </w:rPr>
      </w:pPr>
      <w:r>
        <w:rPr>
          <w:rFonts w:eastAsia="方正黑体_GBK"/>
          <w:color w:val="000000" w:themeColor="text1"/>
          <w:spacing w:val="8"/>
          <w:sz w:val="32"/>
          <w:szCs w:val="32"/>
        </w:rPr>
        <w:t>二、</w:t>
      </w: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招录</w:t>
      </w:r>
      <w:r>
        <w:rPr>
          <w:rFonts w:eastAsia="方正黑体_GBK"/>
          <w:color w:val="000000" w:themeColor="text1"/>
          <w:spacing w:val="8"/>
          <w:sz w:val="32"/>
          <w:szCs w:val="32"/>
        </w:rPr>
        <w:t>对象</w:t>
      </w: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基本</w:t>
      </w:r>
      <w:r>
        <w:rPr>
          <w:rFonts w:eastAsia="方正黑体_GBK"/>
          <w:color w:val="000000" w:themeColor="text1"/>
          <w:spacing w:val="8"/>
          <w:sz w:val="32"/>
          <w:szCs w:val="32"/>
        </w:rPr>
        <w:t>条件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1.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遵纪守法，政治素质好，道德品行优，工作能力强，愿意从事农村基层工作，有较强的吃苦和奉献精神。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2.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年龄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18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周岁以上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、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40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周岁以下（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19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85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10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月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1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日以后出生）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3.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国家承认高中及相应层次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以上学历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4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.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有较好的语言表达能力和沟通交流能力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lastRenderedPageBreak/>
        <w:t>5.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熟练操作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WPS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文字及表格等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办公软件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6.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身体健康，五官端正，无纹身，有正常履行工作职责的身体条件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/>
          <w:color w:val="000000" w:themeColor="text1"/>
          <w:spacing w:val="8"/>
          <w:sz w:val="32"/>
          <w:szCs w:val="32"/>
        </w:rPr>
        <w:t>7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.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其他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要求：报考者户籍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地需为来苏镇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或在来苏镇居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住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年以上（截至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2025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方正仿宋_GBK"/>
          <w:color w:val="000000" w:themeColor="text1"/>
          <w:sz w:val="32"/>
          <w:szCs w:val="32"/>
          <w:shd w:val="clear" w:color="auto" w:fill="FFFFFF"/>
        </w:rPr>
        <w:t>日）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以下人员不能参与</w:t>
      </w:r>
      <w:r>
        <w:rPr>
          <w:rFonts w:eastAsia="方正仿宋_GBK" w:hint="eastAsia"/>
          <w:color w:val="000000" w:themeColor="text1"/>
          <w:sz w:val="32"/>
          <w:szCs w:val="32"/>
        </w:rPr>
        <w:t>招录</w:t>
      </w:r>
      <w:r>
        <w:rPr>
          <w:rFonts w:eastAsia="方正仿宋_GBK"/>
          <w:color w:val="000000" w:themeColor="text1"/>
          <w:sz w:val="32"/>
          <w:szCs w:val="32"/>
        </w:rPr>
        <w:t>：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正在受司法机关、纪检监察机关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立案侦查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，正在党纪、政务处分影响期内或受过刑事处罚的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。</w:t>
      </w:r>
    </w:p>
    <w:p w:rsidR="003A4908" w:rsidRDefault="00266F9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2.</w:t>
      </w:r>
      <w:r>
        <w:rPr>
          <w:rFonts w:eastAsia="方正仿宋_GBK"/>
          <w:color w:val="000000" w:themeColor="text1"/>
          <w:sz w:val="32"/>
          <w:szCs w:val="32"/>
        </w:rPr>
        <w:t>曾被开除公职的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有涉毒违法犯罪前科，身体毒品成分尿检呈阳性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。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本人参加非法组织、邪教组织或从事其他危害国家安全活动的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本人有参加非访、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集访等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违反信访规定行为的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。</w:t>
      </w:r>
    </w:p>
    <w:p w:rsidR="003A4908" w:rsidRDefault="00266F9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5.</w:t>
      </w:r>
      <w:r>
        <w:rPr>
          <w:rFonts w:eastAsia="方正仿宋_GBK"/>
          <w:color w:val="000000" w:themeColor="text1"/>
          <w:sz w:val="32"/>
          <w:szCs w:val="32"/>
        </w:rPr>
        <w:t>有较为严重的个人不良信用记录的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6.</w:t>
      </w:r>
      <w:r>
        <w:rPr>
          <w:rFonts w:eastAsia="方正仿宋_GBK" w:hint="eastAsia"/>
          <w:color w:val="000000" w:themeColor="text1"/>
          <w:sz w:val="32"/>
          <w:szCs w:val="32"/>
        </w:rPr>
        <w:t>中共党员在近五年内</w:t>
      </w:r>
      <w:r>
        <w:rPr>
          <w:rFonts w:eastAsia="方正仿宋_GBK"/>
          <w:color w:val="000000" w:themeColor="text1"/>
          <w:sz w:val="32"/>
          <w:szCs w:val="32"/>
        </w:rPr>
        <w:t>民主评议</w:t>
      </w:r>
      <w:r>
        <w:rPr>
          <w:rFonts w:eastAsia="方正仿宋_GBK" w:hint="eastAsia"/>
          <w:color w:val="000000" w:themeColor="text1"/>
          <w:sz w:val="32"/>
          <w:szCs w:val="32"/>
        </w:rPr>
        <w:t>中</w:t>
      </w:r>
      <w:r>
        <w:rPr>
          <w:rFonts w:eastAsia="方正仿宋_GBK"/>
          <w:color w:val="000000" w:themeColor="text1"/>
          <w:sz w:val="32"/>
          <w:szCs w:val="32"/>
        </w:rPr>
        <w:t>有被评为不合格等次的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adjustRightInd w:val="0"/>
        <w:snapToGrid w:val="0"/>
        <w:spacing w:line="590" w:lineRule="exact"/>
        <w:ind w:firstLineChars="200" w:firstLine="640"/>
        <w:rPr>
          <w:rFonts w:eastAsia="方正黑体_GBK"/>
          <w:color w:val="000000" w:themeColor="text1"/>
          <w:spacing w:val="8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7.</w:t>
      </w:r>
      <w:r>
        <w:rPr>
          <w:rFonts w:eastAsia="方正仿宋_GBK" w:hint="eastAsia"/>
          <w:color w:val="000000" w:themeColor="text1"/>
          <w:sz w:val="32"/>
          <w:szCs w:val="32"/>
        </w:rPr>
        <w:t>镇党委认为</w:t>
      </w:r>
      <w:r>
        <w:rPr>
          <w:rFonts w:eastAsia="方正仿宋_GBK"/>
          <w:color w:val="000000" w:themeColor="text1"/>
          <w:sz w:val="32"/>
          <w:szCs w:val="32"/>
        </w:rPr>
        <w:t>不宜担任</w:t>
      </w:r>
      <w:r>
        <w:rPr>
          <w:rFonts w:eastAsia="方正仿宋_GBK" w:hint="eastAsia"/>
          <w:color w:val="000000" w:themeColor="text1"/>
          <w:sz w:val="32"/>
          <w:szCs w:val="32"/>
        </w:rPr>
        <w:t>村（社区）</w:t>
      </w:r>
      <w:r>
        <w:rPr>
          <w:rFonts w:eastAsia="方正仿宋_GBK"/>
          <w:color w:val="000000" w:themeColor="text1"/>
          <w:sz w:val="32"/>
          <w:szCs w:val="32"/>
        </w:rPr>
        <w:t>专职干部</w:t>
      </w:r>
      <w:r>
        <w:rPr>
          <w:rFonts w:eastAsia="方正仿宋_GBK" w:hint="eastAsia"/>
          <w:color w:val="000000" w:themeColor="text1"/>
          <w:sz w:val="32"/>
          <w:szCs w:val="32"/>
        </w:rPr>
        <w:t>（本土人才）</w:t>
      </w:r>
      <w:r>
        <w:rPr>
          <w:rFonts w:eastAsia="方正仿宋_GBK"/>
          <w:color w:val="000000" w:themeColor="text1"/>
          <w:sz w:val="32"/>
          <w:szCs w:val="32"/>
        </w:rPr>
        <w:t>的</w:t>
      </w:r>
      <w:r>
        <w:rPr>
          <w:rFonts w:eastAsia="方正仿宋_GBK" w:hint="eastAsia"/>
          <w:color w:val="000000" w:themeColor="text1"/>
          <w:sz w:val="32"/>
          <w:szCs w:val="32"/>
        </w:rPr>
        <w:t>其他情形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黑体_GBK"/>
          <w:color w:val="000000" w:themeColor="text1"/>
          <w:spacing w:val="8"/>
          <w:sz w:val="32"/>
          <w:szCs w:val="32"/>
        </w:rPr>
      </w:pPr>
      <w:r>
        <w:rPr>
          <w:rFonts w:eastAsia="方正黑体_GBK"/>
          <w:color w:val="000000" w:themeColor="text1"/>
          <w:spacing w:val="8"/>
          <w:sz w:val="32"/>
          <w:szCs w:val="32"/>
        </w:rPr>
        <w:t>三、</w:t>
      </w: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招录程序及办法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按照个人报名、资格审查、考试（笔试、面试）、公示等程序进行。</w:t>
      </w:r>
    </w:p>
    <w:p w:rsidR="003A4908" w:rsidRDefault="00266F9A">
      <w:pPr>
        <w:spacing w:line="590" w:lineRule="exact"/>
        <w:ind w:firstLineChars="200" w:firstLine="672"/>
        <w:rPr>
          <w:rFonts w:eastAsia="方正楷体_GBK"/>
          <w:color w:val="000000" w:themeColor="text1"/>
          <w:spacing w:val="8"/>
          <w:sz w:val="32"/>
          <w:szCs w:val="32"/>
        </w:rPr>
      </w:pPr>
      <w:r>
        <w:rPr>
          <w:rFonts w:eastAsia="方正楷体_GBK"/>
          <w:color w:val="000000" w:themeColor="text1"/>
          <w:spacing w:val="8"/>
          <w:sz w:val="32"/>
          <w:szCs w:val="32"/>
        </w:rPr>
        <w:t>（一）</w:t>
      </w:r>
      <w:r>
        <w:rPr>
          <w:rFonts w:eastAsia="方正楷体_GBK" w:hint="eastAsia"/>
          <w:color w:val="000000" w:themeColor="text1"/>
          <w:spacing w:val="8"/>
          <w:sz w:val="32"/>
          <w:szCs w:val="32"/>
        </w:rPr>
        <w:t>个人</w:t>
      </w:r>
      <w:r>
        <w:rPr>
          <w:rFonts w:eastAsia="方正楷体_GBK"/>
          <w:color w:val="000000" w:themeColor="text1"/>
          <w:spacing w:val="8"/>
          <w:sz w:val="32"/>
          <w:szCs w:val="32"/>
        </w:rPr>
        <w:t>报名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报名时间：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之前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（上午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9:00-12:00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，下午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:00-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17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）。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lastRenderedPageBreak/>
        <w:t>2.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报名地点：永川区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来苏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镇人民政府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5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楼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510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室，联系人：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秦源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，联系电话：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023-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85370598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、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17754921525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3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.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报名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时须提交的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资料：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①</w:t>
      </w:r>
      <w:r>
        <w:rPr>
          <w:rFonts w:eastAsia="方正仿宋_GBK"/>
          <w:color w:val="000000" w:themeColor="text1"/>
          <w:sz w:val="32"/>
          <w:szCs w:val="32"/>
        </w:rPr>
        <w:t>本人报名登记表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份（见附件）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②</w:t>
      </w:r>
      <w:r>
        <w:rPr>
          <w:rFonts w:eastAsia="方正仿宋_GBK"/>
          <w:color w:val="000000" w:themeColor="text1"/>
          <w:sz w:val="32"/>
          <w:szCs w:val="32"/>
        </w:rPr>
        <w:t>身份证和户口簿原件及复印件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份</w:t>
      </w:r>
      <w:r>
        <w:rPr>
          <w:rFonts w:eastAsia="方正仿宋_GBK" w:hint="eastAsia"/>
          <w:color w:val="000000" w:themeColor="text1"/>
          <w:sz w:val="32"/>
          <w:szCs w:val="32"/>
        </w:rPr>
        <w:t>（若非来苏户籍，另需提供居住在来苏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镇证明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材料</w:t>
      </w:r>
      <w:r>
        <w:rPr>
          <w:rFonts w:eastAsia="方正仿宋_GBK" w:hint="eastAsia"/>
          <w:color w:val="000000" w:themeColor="text1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z w:val="32"/>
          <w:szCs w:val="32"/>
        </w:rPr>
        <w:t>份）。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③</w:t>
      </w:r>
      <w:r>
        <w:rPr>
          <w:rFonts w:eastAsia="方正仿宋_GBK"/>
          <w:color w:val="000000" w:themeColor="text1"/>
          <w:sz w:val="32"/>
          <w:szCs w:val="32"/>
        </w:rPr>
        <w:t>毕业证书原件及复印件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份（</w:t>
      </w:r>
      <w:r>
        <w:rPr>
          <w:rFonts w:eastAsia="方正仿宋_GBK"/>
          <w:color w:val="000000" w:themeColor="text1"/>
          <w:sz w:val="32"/>
          <w:szCs w:val="32"/>
        </w:rPr>
        <w:t>2001</w:t>
      </w:r>
      <w:r>
        <w:rPr>
          <w:rFonts w:eastAsia="方正仿宋_GBK"/>
          <w:color w:val="000000" w:themeColor="text1"/>
          <w:sz w:val="32"/>
          <w:szCs w:val="32"/>
        </w:rPr>
        <w:t>年以后取得专科以上学历须提供教育学历证书电子注册备案表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份），毕业证书遗失</w:t>
      </w:r>
      <w:r>
        <w:rPr>
          <w:rFonts w:eastAsia="方正仿宋_GBK" w:hint="eastAsia"/>
          <w:color w:val="000000" w:themeColor="text1"/>
          <w:sz w:val="32"/>
          <w:szCs w:val="32"/>
        </w:rPr>
        <w:t>的</w:t>
      </w:r>
      <w:r>
        <w:rPr>
          <w:rFonts w:eastAsia="方正仿宋_GBK"/>
          <w:color w:val="000000" w:themeColor="text1"/>
          <w:sz w:val="32"/>
          <w:szCs w:val="32"/>
        </w:rPr>
        <w:t>需提供毕业学校开具的学历证明</w:t>
      </w:r>
      <w:r>
        <w:rPr>
          <w:rFonts w:eastAsia="方正仿宋_GBK" w:hint="eastAsia"/>
          <w:color w:val="000000" w:themeColor="text1"/>
          <w:sz w:val="32"/>
          <w:szCs w:val="32"/>
        </w:rPr>
        <w:t>或学信网上查询的学历在线验证报告，在读的需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提供学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信网上查询的学籍在线验证报告。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④</w:t>
      </w:r>
      <w:r>
        <w:rPr>
          <w:rFonts w:eastAsia="方正仿宋_GBK"/>
          <w:color w:val="000000" w:themeColor="text1"/>
          <w:sz w:val="32"/>
          <w:szCs w:val="32"/>
        </w:rPr>
        <w:t>近期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寸正面免冠彩色照片</w:t>
      </w:r>
      <w:r>
        <w:rPr>
          <w:rFonts w:eastAsia="方正仿宋_GBK"/>
          <w:color w:val="000000" w:themeColor="text1"/>
          <w:sz w:val="32"/>
          <w:szCs w:val="32"/>
        </w:rPr>
        <w:t>2</w:t>
      </w:r>
      <w:r>
        <w:rPr>
          <w:rFonts w:eastAsia="方正仿宋_GBK"/>
          <w:color w:val="000000" w:themeColor="text1"/>
          <w:sz w:val="32"/>
          <w:szCs w:val="32"/>
        </w:rPr>
        <w:t>张（背面写本人姓名）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40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⑤</w:t>
      </w:r>
      <w:r>
        <w:rPr>
          <w:rFonts w:eastAsia="方正仿宋_GBK" w:hint="eastAsia"/>
          <w:color w:val="000000" w:themeColor="text1"/>
          <w:sz w:val="32"/>
          <w:szCs w:val="32"/>
        </w:rPr>
        <w:t>公安机关出具的无违法犯罪记录证明。</w:t>
      </w:r>
    </w:p>
    <w:p w:rsidR="003A4908" w:rsidRDefault="00266F9A">
      <w:pPr>
        <w:spacing w:line="590" w:lineRule="exact"/>
        <w:ind w:firstLineChars="200" w:firstLine="672"/>
        <w:rPr>
          <w:rFonts w:eastAsia="方正楷体_GBK"/>
          <w:color w:val="000000" w:themeColor="text1"/>
          <w:spacing w:val="8"/>
          <w:sz w:val="32"/>
          <w:szCs w:val="32"/>
        </w:rPr>
      </w:pPr>
      <w:r>
        <w:rPr>
          <w:rFonts w:eastAsia="方正楷体_GBK" w:hint="eastAsia"/>
          <w:color w:val="000000" w:themeColor="text1"/>
          <w:spacing w:val="8"/>
          <w:sz w:val="32"/>
          <w:szCs w:val="32"/>
        </w:rPr>
        <w:t>（二）资格审核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1.</w:t>
      </w:r>
      <w:r>
        <w:rPr>
          <w:rFonts w:eastAsia="方正仿宋_GBK"/>
          <w:color w:val="000000" w:themeColor="text1"/>
          <w:sz w:val="32"/>
          <w:szCs w:val="32"/>
        </w:rPr>
        <w:t>报名时必须提供所需资料，否则不予报名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2.</w:t>
      </w:r>
      <w:r>
        <w:rPr>
          <w:rFonts w:eastAsia="方正仿宋_GBK"/>
          <w:color w:val="000000" w:themeColor="text1"/>
          <w:sz w:val="32"/>
          <w:szCs w:val="32"/>
        </w:rPr>
        <w:t>对报名人员进行报名审查，一经发现不符合</w:t>
      </w:r>
      <w:r>
        <w:rPr>
          <w:rFonts w:eastAsia="方正仿宋_GBK" w:hint="eastAsia"/>
          <w:color w:val="000000" w:themeColor="text1"/>
          <w:sz w:val="32"/>
          <w:szCs w:val="32"/>
        </w:rPr>
        <w:t>招录</w:t>
      </w:r>
      <w:r>
        <w:rPr>
          <w:rFonts w:eastAsia="方正仿宋_GBK"/>
          <w:color w:val="000000" w:themeColor="text1"/>
          <w:sz w:val="32"/>
          <w:szCs w:val="32"/>
        </w:rPr>
        <w:t>条件，弄虚作假或违反</w:t>
      </w:r>
      <w:r>
        <w:rPr>
          <w:rFonts w:eastAsia="方正仿宋_GBK" w:hint="eastAsia"/>
          <w:color w:val="000000" w:themeColor="text1"/>
          <w:sz w:val="32"/>
          <w:szCs w:val="32"/>
        </w:rPr>
        <w:t>招录</w:t>
      </w:r>
      <w:r>
        <w:rPr>
          <w:rFonts w:eastAsia="方正仿宋_GBK"/>
          <w:color w:val="000000" w:themeColor="text1"/>
          <w:sz w:val="32"/>
          <w:szCs w:val="32"/>
        </w:rPr>
        <w:t>规定的，将取消其</w:t>
      </w:r>
      <w:r>
        <w:rPr>
          <w:rFonts w:eastAsia="方正仿宋_GBK" w:hint="eastAsia"/>
          <w:color w:val="000000" w:themeColor="text1"/>
          <w:sz w:val="32"/>
          <w:szCs w:val="32"/>
        </w:rPr>
        <w:t>报名</w:t>
      </w:r>
      <w:r>
        <w:rPr>
          <w:rFonts w:eastAsia="方正仿宋_GBK"/>
          <w:color w:val="000000" w:themeColor="text1"/>
          <w:sz w:val="32"/>
          <w:szCs w:val="32"/>
        </w:rPr>
        <w:t>资格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3.</w:t>
      </w:r>
      <w:r>
        <w:rPr>
          <w:rFonts w:eastAsia="方正仿宋_GBK" w:hint="eastAsia"/>
          <w:color w:val="000000" w:themeColor="text1"/>
          <w:sz w:val="32"/>
          <w:szCs w:val="32"/>
        </w:rPr>
        <w:t>镇党委于</w:t>
      </w:r>
      <w:r>
        <w:rPr>
          <w:rFonts w:eastAsia="方正仿宋_GBK" w:hint="eastAsia"/>
          <w:color w:val="000000" w:themeColor="text1"/>
          <w:sz w:val="32"/>
          <w:szCs w:val="32"/>
        </w:rPr>
        <w:t>2025</w:t>
      </w:r>
      <w:r>
        <w:rPr>
          <w:rFonts w:eastAsia="方正仿宋_GBK" w:hint="eastAsia"/>
          <w:color w:val="000000" w:themeColor="text1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sz w:val="32"/>
          <w:szCs w:val="32"/>
        </w:rPr>
        <w:t>10</w:t>
      </w:r>
      <w:r>
        <w:rPr>
          <w:rFonts w:eastAsia="方正仿宋_GBK" w:hint="eastAsia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27</w:t>
      </w:r>
      <w:r>
        <w:rPr>
          <w:rFonts w:eastAsia="方正仿宋_GBK" w:hint="eastAsia"/>
          <w:color w:val="000000" w:themeColor="text1"/>
          <w:sz w:val="32"/>
          <w:szCs w:val="32"/>
        </w:rPr>
        <w:t>日前对通过资格审查的报名人员进行公布。</w:t>
      </w:r>
    </w:p>
    <w:p w:rsidR="003A4908" w:rsidRDefault="00266F9A">
      <w:pPr>
        <w:spacing w:line="590" w:lineRule="exact"/>
        <w:ind w:firstLineChars="200" w:firstLine="672"/>
        <w:rPr>
          <w:rFonts w:eastAsia="方正楷体_GBK"/>
          <w:color w:val="000000" w:themeColor="text1"/>
          <w:spacing w:val="8"/>
          <w:sz w:val="32"/>
          <w:szCs w:val="32"/>
        </w:rPr>
      </w:pPr>
      <w:r>
        <w:rPr>
          <w:rFonts w:eastAsia="方正楷体_GBK" w:hint="eastAsia"/>
          <w:color w:val="000000" w:themeColor="text1"/>
          <w:spacing w:val="8"/>
          <w:sz w:val="32"/>
          <w:szCs w:val="32"/>
        </w:rPr>
        <w:t>（三）考试考察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考试分为笔试和面试两部分。</w:t>
      </w:r>
      <w:r>
        <w:rPr>
          <w:rFonts w:eastAsia="方正仿宋_GBK" w:hint="eastAsia"/>
          <w:color w:val="000000" w:themeColor="text1"/>
          <w:sz w:val="32"/>
          <w:szCs w:val="32"/>
        </w:rPr>
        <w:t>总成绩</w:t>
      </w:r>
      <w:r>
        <w:rPr>
          <w:rFonts w:eastAsia="方正仿宋_GBK" w:hint="eastAsia"/>
          <w:color w:val="000000" w:themeColor="text1"/>
          <w:sz w:val="32"/>
          <w:szCs w:val="32"/>
        </w:rPr>
        <w:t>=</w:t>
      </w:r>
      <w:r>
        <w:rPr>
          <w:rFonts w:eastAsia="方正仿宋_GBK" w:hint="eastAsia"/>
          <w:color w:val="000000" w:themeColor="text1"/>
          <w:sz w:val="32"/>
          <w:szCs w:val="32"/>
        </w:rPr>
        <w:t>笔试成绩×</w:t>
      </w:r>
      <w:r>
        <w:rPr>
          <w:rFonts w:eastAsia="方正仿宋_GBK" w:hint="eastAsia"/>
          <w:color w:val="000000" w:themeColor="text1"/>
          <w:sz w:val="32"/>
          <w:szCs w:val="32"/>
        </w:rPr>
        <w:t>40%+</w:t>
      </w:r>
      <w:r>
        <w:rPr>
          <w:rFonts w:eastAsia="方正仿宋_GBK" w:hint="eastAsia"/>
          <w:color w:val="000000" w:themeColor="text1"/>
          <w:sz w:val="32"/>
          <w:szCs w:val="32"/>
        </w:rPr>
        <w:t>面试成绩×</w:t>
      </w:r>
      <w:r>
        <w:rPr>
          <w:rFonts w:eastAsia="方正仿宋_GBK" w:hint="eastAsia"/>
          <w:color w:val="000000" w:themeColor="text1"/>
          <w:sz w:val="32"/>
          <w:szCs w:val="32"/>
        </w:rPr>
        <w:t>60%+</w:t>
      </w:r>
      <w:r>
        <w:rPr>
          <w:rFonts w:eastAsia="方正仿宋_GBK" w:hint="eastAsia"/>
          <w:color w:val="000000" w:themeColor="text1"/>
          <w:sz w:val="32"/>
          <w:szCs w:val="32"/>
        </w:rPr>
        <w:t>加分。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参加笔试和面试人员必须同时携带准考证和有效身份</w:t>
      </w:r>
      <w:r>
        <w:rPr>
          <w:rFonts w:eastAsia="方正仿宋_GBK"/>
          <w:color w:val="000000" w:themeColor="text1"/>
          <w:sz w:val="32"/>
          <w:szCs w:val="32"/>
        </w:rPr>
        <w:lastRenderedPageBreak/>
        <w:t>证原件。未能提供上述证件的不予参加笔试、面试。</w:t>
      </w:r>
      <w:r>
        <w:rPr>
          <w:rFonts w:eastAsia="方正仿宋_GBK" w:hint="eastAsia"/>
          <w:color w:val="000000" w:themeColor="text1"/>
          <w:sz w:val="32"/>
          <w:szCs w:val="32"/>
        </w:rPr>
        <w:t>准考证领取时间另行通知。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1.</w:t>
      </w:r>
      <w:r>
        <w:rPr>
          <w:rFonts w:eastAsia="方正仿宋_GBK"/>
          <w:color w:val="000000" w:themeColor="text1"/>
          <w:sz w:val="32"/>
          <w:szCs w:val="32"/>
        </w:rPr>
        <w:t>笔试</w:t>
      </w:r>
      <w:r>
        <w:rPr>
          <w:rFonts w:eastAsia="方正仿宋_GBK" w:hint="eastAsia"/>
          <w:color w:val="000000" w:themeColor="text1"/>
          <w:sz w:val="32"/>
          <w:szCs w:val="32"/>
        </w:rPr>
        <w:t>（时间和地点以准考证通知为准）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主要测试考生对</w:t>
      </w:r>
      <w:r>
        <w:rPr>
          <w:rFonts w:eastAsia="方正仿宋_GBK" w:hint="eastAsia"/>
          <w:color w:val="000000" w:themeColor="text1"/>
          <w:sz w:val="32"/>
          <w:szCs w:val="32"/>
        </w:rPr>
        <w:t>党的基本知识、法律基础、基层治理、乡村振兴、时事政治等</w:t>
      </w:r>
      <w:r>
        <w:rPr>
          <w:rFonts w:eastAsia="方正仿宋_GBK"/>
          <w:color w:val="000000" w:themeColor="text1"/>
          <w:sz w:val="32"/>
          <w:szCs w:val="32"/>
        </w:rPr>
        <w:t>知识的掌握程度，实行百分制，笔试时长</w:t>
      </w:r>
      <w:r>
        <w:rPr>
          <w:rFonts w:eastAsia="方正仿宋_GBK"/>
          <w:color w:val="000000" w:themeColor="text1"/>
          <w:sz w:val="32"/>
          <w:szCs w:val="32"/>
        </w:rPr>
        <w:t>90</w:t>
      </w:r>
      <w:r>
        <w:rPr>
          <w:rFonts w:eastAsia="方正仿宋_GBK"/>
          <w:color w:val="000000" w:themeColor="text1"/>
          <w:sz w:val="32"/>
          <w:szCs w:val="32"/>
        </w:rPr>
        <w:t>分钟。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2.</w:t>
      </w:r>
      <w:r>
        <w:rPr>
          <w:rFonts w:eastAsia="方正仿宋_GBK"/>
          <w:color w:val="000000" w:themeColor="text1"/>
          <w:sz w:val="32"/>
          <w:szCs w:val="32"/>
        </w:rPr>
        <w:t>面试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按照笔试成绩排名以</w:t>
      </w:r>
      <w:r>
        <w:rPr>
          <w:rFonts w:eastAsia="方正仿宋_GBK" w:hint="eastAsia"/>
          <w:color w:val="000000" w:themeColor="text1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z w:val="32"/>
          <w:szCs w:val="32"/>
        </w:rPr>
        <w:t>：</w:t>
      </w:r>
      <w:r>
        <w:rPr>
          <w:rFonts w:eastAsia="方正仿宋_GBK" w:hint="eastAsia"/>
          <w:color w:val="000000" w:themeColor="text1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z w:val="32"/>
          <w:szCs w:val="32"/>
        </w:rPr>
        <w:t>的比例进入面试（若报考人数不足</w:t>
      </w:r>
      <w:r>
        <w:rPr>
          <w:rFonts w:eastAsia="方正仿宋_GBK" w:hint="eastAsia"/>
          <w:color w:val="000000" w:themeColor="text1"/>
          <w:sz w:val="32"/>
          <w:szCs w:val="32"/>
        </w:rPr>
        <w:t>16</w:t>
      </w:r>
      <w:r>
        <w:rPr>
          <w:rFonts w:eastAsia="方正仿宋_GBK" w:hint="eastAsia"/>
          <w:color w:val="000000" w:themeColor="text1"/>
          <w:sz w:val="32"/>
          <w:szCs w:val="32"/>
        </w:rPr>
        <w:t>人，则报考人员全部进入面试）。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面试时间：另行通知。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面试地点：来苏镇政府。</w:t>
      </w:r>
      <w:r>
        <w:rPr>
          <w:rFonts w:eastAsia="方正仿宋_GBK"/>
          <w:color w:val="000000" w:themeColor="text1"/>
          <w:sz w:val="32"/>
          <w:szCs w:val="32"/>
        </w:rPr>
        <w:t>主要测试考生的口头表达能力、综合分析能力、应变</w:t>
      </w:r>
      <w:r>
        <w:rPr>
          <w:rFonts w:eastAsia="方正仿宋_GBK" w:hint="eastAsia"/>
          <w:color w:val="000000" w:themeColor="text1"/>
          <w:sz w:val="32"/>
          <w:szCs w:val="32"/>
        </w:rPr>
        <w:t>反应</w:t>
      </w:r>
      <w:r>
        <w:rPr>
          <w:rFonts w:eastAsia="方正仿宋_GBK"/>
          <w:color w:val="000000" w:themeColor="text1"/>
          <w:sz w:val="32"/>
          <w:szCs w:val="32"/>
        </w:rPr>
        <w:t>能力、解决问题能力等。面试实行百分制，每人时长</w:t>
      </w:r>
      <w:r>
        <w:rPr>
          <w:rFonts w:eastAsia="方正仿宋_GBK"/>
          <w:color w:val="000000" w:themeColor="text1"/>
          <w:sz w:val="32"/>
          <w:szCs w:val="32"/>
        </w:rPr>
        <w:t>10</w:t>
      </w:r>
      <w:r>
        <w:rPr>
          <w:rFonts w:eastAsia="方正仿宋_GBK"/>
          <w:color w:val="000000" w:themeColor="text1"/>
          <w:sz w:val="32"/>
          <w:szCs w:val="32"/>
        </w:rPr>
        <w:t>分钟。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面试成绩在全体人员面试完后集中公布。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3.</w:t>
      </w:r>
      <w:r>
        <w:rPr>
          <w:rFonts w:eastAsia="方正仿宋_GBK" w:hint="eastAsia"/>
          <w:color w:val="000000" w:themeColor="text1"/>
          <w:sz w:val="32"/>
          <w:szCs w:val="32"/>
        </w:rPr>
        <w:t>加分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①已取得助理社会工作师资格证书的加</w:t>
      </w:r>
      <w:r>
        <w:rPr>
          <w:rFonts w:eastAsia="方正仿宋_GBK" w:hint="eastAsia"/>
          <w:color w:val="000000" w:themeColor="text1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z w:val="32"/>
          <w:szCs w:val="32"/>
        </w:rPr>
        <w:t>分，已取得社会工作师资格证书的加</w:t>
      </w:r>
      <w:r>
        <w:rPr>
          <w:rFonts w:eastAsia="方正仿宋_GBK" w:hint="eastAsia"/>
          <w:color w:val="000000" w:themeColor="text1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z w:val="32"/>
          <w:szCs w:val="32"/>
        </w:rPr>
        <w:t>分，已取得高级社会工作师资格证书的加</w:t>
      </w:r>
      <w:r>
        <w:rPr>
          <w:rFonts w:eastAsia="方正仿宋_GBK" w:hint="eastAsia"/>
          <w:color w:val="000000" w:themeColor="text1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z w:val="32"/>
          <w:szCs w:val="32"/>
        </w:rPr>
        <w:t>分。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②政治面貌为中共预备党员的加</w:t>
      </w:r>
      <w:r>
        <w:rPr>
          <w:rFonts w:eastAsia="方正仿宋_GBK" w:hint="eastAsia"/>
          <w:color w:val="000000" w:themeColor="text1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z w:val="32"/>
          <w:szCs w:val="32"/>
        </w:rPr>
        <w:t>分，为中共正式党员的加</w:t>
      </w:r>
      <w:r>
        <w:rPr>
          <w:rFonts w:eastAsia="方正仿宋_GBK" w:hint="eastAsia"/>
          <w:color w:val="000000" w:themeColor="text1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z w:val="32"/>
          <w:szCs w:val="32"/>
        </w:rPr>
        <w:t>分。</w:t>
      </w:r>
    </w:p>
    <w:p w:rsidR="003A4908" w:rsidRDefault="00266F9A">
      <w:pPr>
        <w:spacing w:line="590" w:lineRule="exact"/>
        <w:ind w:firstLineChars="200" w:firstLine="640"/>
        <w:rPr>
          <w:rFonts w:eastAsia="方正楷体_GBK"/>
          <w:color w:val="000000" w:themeColor="text1"/>
          <w:spacing w:val="8"/>
          <w:sz w:val="32"/>
          <w:szCs w:val="32"/>
        </w:rPr>
      </w:pPr>
      <w:r>
        <w:rPr>
          <w:rFonts w:eastAsia="方正黑体_GBK" w:hint="eastAsia"/>
          <w:bCs/>
          <w:color w:val="000000" w:themeColor="text1"/>
          <w:sz w:val="32"/>
          <w:szCs w:val="32"/>
        </w:rPr>
        <w:t>四</w:t>
      </w:r>
      <w:r>
        <w:rPr>
          <w:rFonts w:eastAsia="方正黑体_GBK"/>
          <w:bCs/>
          <w:color w:val="000000" w:themeColor="text1"/>
          <w:sz w:val="32"/>
          <w:szCs w:val="32"/>
        </w:rPr>
        <w:t>、拟</w:t>
      </w:r>
      <w:r>
        <w:rPr>
          <w:rFonts w:eastAsia="方正黑体_GBK" w:hint="eastAsia"/>
          <w:bCs/>
          <w:color w:val="000000" w:themeColor="text1"/>
          <w:sz w:val="32"/>
          <w:szCs w:val="32"/>
        </w:rPr>
        <w:t>入选</w:t>
      </w:r>
      <w:r>
        <w:rPr>
          <w:rFonts w:eastAsia="方正黑体_GBK"/>
          <w:bCs/>
          <w:color w:val="000000" w:themeColor="text1"/>
          <w:sz w:val="32"/>
          <w:szCs w:val="32"/>
        </w:rPr>
        <w:t>对象公示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根据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各考生的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总成绩排名先后顺序，按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公示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名额与招录名额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1:1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的比例确定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公示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对象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予以公示，公示时间为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个工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lastRenderedPageBreak/>
        <w:t>作日。公示期满，对没有问题或者反映问题不影响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以后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录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用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的，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确定为“</w:t>
      </w:r>
      <w:r>
        <w:rPr>
          <w:rFonts w:ascii="Times New Roman" w:eastAsia="方正仿宋_GBK" w:hAnsi="Times New Roman" w:cs="Times New Roman" w:hint="eastAsia"/>
          <w:color w:val="000000" w:themeColor="text1"/>
          <w:spacing w:val="8"/>
          <w:sz w:val="32"/>
          <w:szCs w:val="32"/>
        </w:rPr>
        <w:t>来苏</w:t>
      </w:r>
      <w:r>
        <w:rPr>
          <w:rFonts w:ascii="Times New Roman" w:eastAsia="方正仿宋_GBK" w:hAnsi="Times New Roman" w:cs="Times New Roman"/>
          <w:color w:val="000000" w:themeColor="text1"/>
          <w:spacing w:val="8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color w:val="000000" w:themeColor="text1"/>
          <w:spacing w:val="8"/>
          <w:sz w:val="32"/>
          <w:szCs w:val="32"/>
        </w:rPr>
        <w:t>村（社区）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专职干部（本土人才）后备人员”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；对有严重问题并查有实据的，不予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确定为“</w:t>
      </w:r>
      <w:r>
        <w:rPr>
          <w:rFonts w:ascii="Times New Roman" w:eastAsia="方正仿宋_GBK" w:hAnsi="Times New Roman" w:cs="Times New Roman" w:hint="eastAsia"/>
          <w:color w:val="000000" w:themeColor="text1"/>
          <w:spacing w:val="8"/>
          <w:sz w:val="32"/>
          <w:szCs w:val="32"/>
        </w:rPr>
        <w:t>来苏</w:t>
      </w:r>
      <w:r>
        <w:rPr>
          <w:rFonts w:ascii="Times New Roman" w:eastAsia="方正仿宋_GBK" w:hAnsi="Times New Roman" w:cs="Times New Roman"/>
          <w:color w:val="000000" w:themeColor="text1"/>
          <w:spacing w:val="8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color w:val="000000" w:themeColor="text1"/>
          <w:spacing w:val="8"/>
          <w:sz w:val="32"/>
          <w:szCs w:val="32"/>
        </w:rPr>
        <w:t>村（社区）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专职干部（本土人才）后备人员”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；对反映有严重问题，但一时难以查实的，暂缓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确定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，待查实并做出结论后再决定是否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确定为“</w:t>
      </w:r>
      <w:r>
        <w:rPr>
          <w:rFonts w:ascii="Times New Roman" w:eastAsia="方正仿宋_GBK" w:hAnsi="Times New Roman" w:cs="Times New Roman" w:hint="eastAsia"/>
          <w:color w:val="000000" w:themeColor="text1"/>
          <w:spacing w:val="8"/>
          <w:sz w:val="32"/>
          <w:szCs w:val="32"/>
        </w:rPr>
        <w:t>来苏</w:t>
      </w:r>
      <w:r>
        <w:rPr>
          <w:rFonts w:ascii="Times New Roman" w:eastAsia="方正仿宋_GBK" w:hAnsi="Times New Roman" w:cs="Times New Roman"/>
          <w:color w:val="000000" w:themeColor="text1"/>
          <w:spacing w:val="8"/>
          <w:sz w:val="32"/>
          <w:szCs w:val="32"/>
        </w:rPr>
        <w:t>镇</w:t>
      </w:r>
      <w:r>
        <w:rPr>
          <w:rFonts w:ascii="Times New Roman" w:eastAsia="方正仿宋_GBK" w:hAnsi="Times New Roman" w:cs="Times New Roman" w:hint="eastAsia"/>
          <w:color w:val="000000" w:themeColor="text1"/>
          <w:spacing w:val="8"/>
          <w:sz w:val="32"/>
          <w:szCs w:val="32"/>
        </w:rPr>
        <w:t>村（社区）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专职干部（本土人才）后备人员”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。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="804"/>
        <w:jc w:val="both"/>
        <w:rPr>
          <w:rFonts w:ascii="Times New Roman" w:eastAsia="方正黑体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kern w:val="2"/>
          <w:sz w:val="32"/>
          <w:szCs w:val="32"/>
        </w:rPr>
        <w:t>五</w:t>
      </w:r>
      <w:r>
        <w:rPr>
          <w:rFonts w:ascii="Times New Roman" w:eastAsia="方正黑体_GBK" w:hAnsi="Times New Roman" w:cs="Times New Roman"/>
          <w:color w:val="000000" w:themeColor="text1"/>
          <w:kern w:val="2"/>
          <w:sz w:val="32"/>
          <w:szCs w:val="32"/>
        </w:rPr>
        <w:t>、纪律要求</w:t>
      </w:r>
    </w:p>
    <w:p w:rsidR="003A4908" w:rsidRDefault="00266F9A">
      <w:pPr>
        <w:pStyle w:val="a6"/>
        <w:shd w:val="clear" w:color="auto" w:fill="FFFFFF"/>
        <w:spacing w:before="0" w:beforeAutospacing="0" w:after="0" w:afterAutospacing="0" w:line="590" w:lineRule="exact"/>
        <w:ind w:firstLine="804"/>
        <w:jc w:val="both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报考人员应严格遵守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村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后备人员”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考试纪律和考场规则，诚信报考，不得弄虚作假和舞弊。凡违反考试纪律的，一经查实，按不同情况根据国家相关规定分别给予取消考试资格、考试成绩无效、取消录</w:t>
      </w:r>
      <w:r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用</w:t>
      </w:r>
      <w:r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资格等处理，并记入本人诚信档案。构成犯罪的，依法追究刑事责任。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2.</w:t>
      </w:r>
      <w:r>
        <w:rPr>
          <w:rFonts w:eastAsia="方正仿宋_GBK"/>
          <w:color w:val="000000" w:themeColor="text1"/>
          <w:sz w:val="32"/>
          <w:szCs w:val="32"/>
        </w:rPr>
        <w:t>报名人员不按规定时间、地点参加现场报名、笔试、面试，视为自动放弃。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3.</w:t>
      </w:r>
      <w:r>
        <w:rPr>
          <w:rFonts w:eastAsia="方正仿宋_GBK"/>
          <w:color w:val="000000" w:themeColor="text1"/>
          <w:sz w:val="32"/>
          <w:szCs w:val="32"/>
        </w:rPr>
        <w:t>此次公开</w:t>
      </w:r>
      <w:r>
        <w:rPr>
          <w:rFonts w:eastAsia="方正仿宋_GBK" w:hint="eastAsia"/>
          <w:color w:val="000000" w:themeColor="text1"/>
          <w:sz w:val="32"/>
          <w:szCs w:val="32"/>
        </w:rPr>
        <w:t>招录</w:t>
      </w:r>
      <w:r>
        <w:rPr>
          <w:rFonts w:eastAsia="方正仿宋_GBK"/>
          <w:color w:val="000000" w:themeColor="text1"/>
          <w:sz w:val="32"/>
          <w:szCs w:val="32"/>
        </w:rPr>
        <w:t>工作由</w:t>
      </w:r>
      <w:r>
        <w:rPr>
          <w:rFonts w:eastAsia="方正仿宋_GBK" w:hint="eastAsia"/>
          <w:color w:val="000000" w:themeColor="text1"/>
          <w:sz w:val="32"/>
          <w:szCs w:val="32"/>
        </w:rPr>
        <w:t>来苏</w:t>
      </w:r>
      <w:r>
        <w:rPr>
          <w:rFonts w:eastAsia="方正仿宋_GBK"/>
          <w:color w:val="000000" w:themeColor="text1"/>
          <w:sz w:val="32"/>
          <w:szCs w:val="32"/>
        </w:rPr>
        <w:t>镇纪委全程进行监督。</w:t>
      </w:r>
    </w:p>
    <w:p w:rsidR="003A4908" w:rsidRDefault="00266F9A">
      <w:pPr>
        <w:spacing w:line="590" w:lineRule="exact"/>
        <w:ind w:firstLineChars="200" w:firstLine="672"/>
        <w:rPr>
          <w:rFonts w:eastAsia="方正黑体_GBK"/>
          <w:color w:val="000000" w:themeColor="text1"/>
          <w:spacing w:val="8"/>
          <w:sz w:val="32"/>
          <w:szCs w:val="32"/>
        </w:rPr>
      </w:pP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六</w:t>
      </w:r>
      <w:r>
        <w:rPr>
          <w:rFonts w:eastAsia="方正黑体_GBK"/>
          <w:color w:val="000000" w:themeColor="text1"/>
          <w:spacing w:val="8"/>
          <w:sz w:val="32"/>
          <w:szCs w:val="32"/>
        </w:rPr>
        <w:t>、</w:t>
      </w: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使用管理</w:t>
      </w:r>
    </w:p>
    <w:p w:rsidR="003A4908" w:rsidRDefault="00266F9A">
      <w:pPr>
        <w:spacing w:line="590" w:lineRule="exact"/>
        <w:ind w:firstLineChars="200" w:firstLine="640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1.</w:t>
      </w:r>
      <w:r>
        <w:rPr>
          <w:rFonts w:eastAsia="方正仿宋_GBK" w:hint="eastAsia"/>
          <w:color w:val="000000" w:themeColor="text1"/>
          <w:sz w:val="32"/>
          <w:szCs w:val="32"/>
        </w:rPr>
        <w:t>本次招录确定为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来苏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镇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村（社区）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专职干部（本土人才）后备人员的</w:t>
      </w:r>
      <w:r>
        <w:rPr>
          <w:rFonts w:eastAsia="方正仿宋_GBK" w:hint="eastAsia"/>
          <w:color w:val="000000" w:themeColor="text1"/>
          <w:sz w:val="32"/>
          <w:szCs w:val="32"/>
        </w:rPr>
        <w:t>，纳入来苏镇</w:t>
      </w:r>
      <w:r>
        <w:rPr>
          <w:rFonts w:eastAsia="方正仿宋_GBK"/>
          <w:color w:val="000000" w:themeColor="text1"/>
          <w:sz w:val="32"/>
          <w:szCs w:val="32"/>
        </w:rPr>
        <w:t>村级后备力量储备人才信息库</w:t>
      </w:r>
      <w:r>
        <w:rPr>
          <w:rFonts w:eastAsia="方正仿宋_GBK" w:hint="eastAsia"/>
          <w:color w:val="000000" w:themeColor="text1"/>
          <w:sz w:val="32"/>
          <w:szCs w:val="32"/>
        </w:rPr>
        <w:t>进行管理。条件成熟的，经镇党委会研究可选聘为村（社区）专职干部（本土人才）。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黑体_GBK" w:hint="eastAsia"/>
          <w:color w:val="000000" w:themeColor="text1"/>
          <w:spacing w:val="8"/>
          <w:sz w:val="32"/>
          <w:szCs w:val="32"/>
        </w:rPr>
        <w:t>七</w:t>
      </w:r>
      <w:r>
        <w:rPr>
          <w:rFonts w:eastAsia="方正黑体_GBK"/>
          <w:color w:val="000000" w:themeColor="text1"/>
          <w:spacing w:val="8"/>
          <w:sz w:val="32"/>
          <w:szCs w:val="32"/>
        </w:rPr>
        <w:t>、其他事项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lastRenderedPageBreak/>
        <w:t>1.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本次招录工作接受纪检监察机关和社会各界的监督，镇纪委全程参与各环节监督工作。在招录工作中如有</w:t>
      </w:r>
      <w:r w:rsidR="002F2EC7">
        <w:rPr>
          <w:rFonts w:ascii="方正仿宋_GBK" w:eastAsia="方正仿宋_GBK" w:hint="eastAsia"/>
          <w:color w:val="000000"/>
          <w:spacing w:val="15"/>
          <w:sz w:val="32"/>
          <w:szCs w:val="32"/>
        </w:rPr>
        <w:t>徇</w:t>
      </w:r>
      <w:bookmarkStart w:id="0" w:name="_GoBack"/>
      <w:bookmarkEnd w:id="0"/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私舞弊、弄虚作假等行为，一经发现，将严肃查处。镇纪委监督电话：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023-85370571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。</w:t>
      </w:r>
    </w:p>
    <w:p w:rsidR="003A4908" w:rsidRDefault="00266F9A">
      <w:pPr>
        <w:spacing w:line="590" w:lineRule="exact"/>
        <w:ind w:firstLineChars="200" w:firstLine="672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2.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本招聘简章由来苏镇党委负责解释。</w:t>
      </w:r>
    </w:p>
    <w:p w:rsidR="003A4908" w:rsidRDefault="003A4908">
      <w:pPr>
        <w:spacing w:line="590" w:lineRule="exact"/>
        <w:rPr>
          <w:rFonts w:eastAsia="方正仿宋_GBK"/>
          <w:color w:val="000000" w:themeColor="text1"/>
          <w:spacing w:val="8"/>
          <w:sz w:val="32"/>
          <w:szCs w:val="32"/>
        </w:rPr>
      </w:pPr>
    </w:p>
    <w:p w:rsidR="003A4908" w:rsidRDefault="00266F9A">
      <w:pPr>
        <w:spacing w:line="590" w:lineRule="exact"/>
        <w:ind w:firstLineChars="200" w:firstLine="640"/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附件：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>永川区</w:t>
      </w:r>
      <w:r>
        <w:rPr>
          <w:rFonts w:eastAsia="方正仿宋_GBK" w:hint="eastAsia"/>
          <w:color w:val="000000" w:themeColor="text1"/>
          <w:sz w:val="32"/>
          <w:szCs w:val="32"/>
        </w:rPr>
        <w:t>来苏</w:t>
      </w:r>
      <w:r>
        <w:rPr>
          <w:rFonts w:eastAsia="方正仿宋_GBK"/>
          <w:color w:val="000000" w:themeColor="text1"/>
          <w:sz w:val="32"/>
          <w:szCs w:val="32"/>
        </w:rPr>
        <w:t>镇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年村（社区</w:t>
      </w:r>
      <w:r>
        <w:rPr>
          <w:rFonts w:eastAsia="方正仿宋_GBK" w:hint="eastAsia"/>
          <w:color w:val="000000" w:themeColor="text1"/>
          <w:sz w:val="32"/>
          <w:szCs w:val="32"/>
        </w:rPr>
        <w:t>）专职干部（本土人才）后备人员</w:t>
      </w:r>
      <w:r>
        <w:rPr>
          <w:rFonts w:eastAsia="方正仿宋_GBK"/>
          <w:color w:val="000000" w:themeColor="text1"/>
          <w:sz w:val="32"/>
          <w:szCs w:val="32"/>
        </w:rPr>
        <w:t>公开</w:t>
      </w:r>
      <w:r>
        <w:rPr>
          <w:rFonts w:eastAsia="方正仿宋_GBK" w:hint="eastAsia"/>
          <w:color w:val="000000" w:themeColor="text1"/>
          <w:sz w:val="32"/>
          <w:szCs w:val="32"/>
        </w:rPr>
        <w:t>招录</w:t>
      </w:r>
      <w:r>
        <w:rPr>
          <w:rFonts w:eastAsia="方正仿宋_GBK"/>
          <w:color w:val="000000" w:themeColor="text1"/>
          <w:sz w:val="32"/>
          <w:szCs w:val="32"/>
        </w:rPr>
        <w:t>报名表</w:t>
      </w:r>
    </w:p>
    <w:p w:rsidR="003A4908" w:rsidRDefault="003A4908">
      <w:pPr>
        <w:spacing w:line="590" w:lineRule="exact"/>
        <w:jc w:val="left"/>
        <w:rPr>
          <w:rFonts w:eastAsia="方正仿宋_GBK"/>
          <w:color w:val="000000" w:themeColor="text1"/>
          <w:sz w:val="32"/>
          <w:szCs w:val="32"/>
        </w:rPr>
      </w:pPr>
    </w:p>
    <w:p w:rsidR="003A4908" w:rsidRDefault="003A4908">
      <w:pPr>
        <w:spacing w:line="590" w:lineRule="exact"/>
        <w:jc w:val="left"/>
        <w:rPr>
          <w:rFonts w:eastAsia="方正仿宋_GBK"/>
          <w:color w:val="000000" w:themeColor="text1"/>
          <w:sz w:val="32"/>
          <w:szCs w:val="32"/>
        </w:rPr>
      </w:pPr>
    </w:p>
    <w:p w:rsidR="003A4908" w:rsidRDefault="00266F9A">
      <w:pPr>
        <w:spacing w:line="590" w:lineRule="exact"/>
        <w:jc w:val="right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/>
          <w:color w:val="000000" w:themeColor="text1"/>
          <w:spacing w:val="8"/>
          <w:sz w:val="32"/>
          <w:szCs w:val="32"/>
        </w:rPr>
        <w:t>中共重庆市永川区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来苏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镇委员会</w:t>
      </w:r>
    </w:p>
    <w:p w:rsidR="003A4908" w:rsidRDefault="00266F9A">
      <w:pPr>
        <w:spacing w:line="590" w:lineRule="exact"/>
        <w:ind w:firstLineChars="1500" w:firstLine="5040"/>
        <w:rPr>
          <w:rFonts w:eastAsia="方正仿宋_GBK"/>
          <w:color w:val="000000" w:themeColor="text1"/>
          <w:spacing w:val="8"/>
          <w:sz w:val="32"/>
          <w:szCs w:val="32"/>
        </w:rPr>
      </w:pPr>
      <w:r>
        <w:rPr>
          <w:rFonts w:eastAsia="方正仿宋_GBK"/>
          <w:color w:val="000000" w:themeColor="text1"/>
          <w:spacing w:val="8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5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年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10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pacing w:val="8"/>
          <w:sz w:val="32"/>
          <w:szCs w:val="32"/>
        </w:rPr>
        <w:t>21</w:t>
      </w:r>
      <w:r>
        <w:rPr>
          <w:rFonts w:eastAsia="方正仿宋_GBK"/>
          <w:color w:val="000000" w:themeColor="text1"/>
          <w:spacing w:val="8"/>
          <w:sz w:val="32"/>
          <w:szCs w:val="32"/>
        </w:rPr>
        <w:t>日</w:t>
      </w:r>
    </w:p>
    <w:p w:rsidR="003A4908" w:rsidRDefault="003A4908"/>
    <w:sectPr w:rsidR="003A49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7A" w:rsidRDefault="00153F7A">
      <w:r>
        <w:separator/>
      </w:r>
    </w:p>
  </w:endnote>
  <w:endnote w:type="continuationSeparator" w:id="0">
    <w:p w:rsidR="00153F7A" w:rsidRDefault="0015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DC7382C-A738-4450-BEE4-E94A89DA59A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B115618-FB19-4802-9DD8-EC2738E710F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8B57EBB-9733-4C65-8A85-08B3B02F2DD0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1D4FC0C-30E6-499B-AA09-32733D661E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08" w:rsidRDefault="00266F9A">
    <w:pPr>
      <w:pStyle w:val="a4"/>
      <w:ind w:right="360" w:firstLine="360"/>
    </w:pPr>
    <w:r>
      <w:rPr>
        <w:rFonts w:eastAsiaTheme="minorEastAsia"/>
        <w:sz w:val="28"/>
        <w:szCs w:val="28"/>
      </w:rPr>
      <w:t xml:space="preserve">— </w:t>
    </w:r>
    <w:r>
      <w:rPr>
        <w:rFonts w:eastAsiaTheme="minorEastAsia"/>
        <w:sz w:val="28"/>
        <w:szCs w:val="28"/>
      </w:rPr>
      <w:fldChar w:fldCharType="begin"/>
    </w:r>
    <w:r>
      <w:rPr>
        <w:rFonts w:eastAsiaTheme="minorEastAsia"/>
        <w:sz w:val="28"/>
        <w:szCs w:val="28"/>
      </w:rPr>
      <w:instrText xml:space="preserve"> PAGE  \* MERGEFORMAT </w:instrText>
    </w:r>
    <w:r>
      <w:rPr>
        <w:rFonts w:eastAsiaTheme="minorEastAsia"/>
        <w:sz w:val="28"/>
        <w:szCs w:val="28"/>
      </w:rPr>
      <w:fldChar w:fldCharType="separate"/>
    </w:r>
    <w:r w:rsidR="002F2EC7">
      <w:rPr>
        <w:rFonts w:eastAsiaTheme="minorEastAsia"/>
        <w:noProof/>
        <w:sz w:val="28"/>
        <w:szCs w:val="28"/>
      </w:rPr>
      <w:t>6</w:t>
    </w:r>
    <w:r>
      <w:rPr>
        <w:rFonts w:eastAsiaTheme="minorEastAsia"/>
        <w:sz w:val="28"/>
        <w:szCs w:val="28"/>
      </w:rPr>
      <w:fldChar w:fldCharType="end"/>
    </w:r>
    <w:r>
      <w:rPr>
        <w:rFonts w:eastAsiaTheme="minor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7A" w:rsidRDefault="00153F7A">
      <w:r>
        <w:separator/>
      </w:r>
    </w:p>
  </w:footnote>
  <w:footnote w:type="continuationSeparator" w:id="0">
    <w:p w:rsidR="00153F7A" w:rsidRDefault="00153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08" w:rsidRDefault="003A49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TYzYTJlOTE4Y2VkZDExNDBlYTAwNmQ0YTA2ODAifQ=="/>
  </w:docVars>
  <w:rsids>
    <w:rsidRoot w:val="00BC54C6"/>
    <w:rsid w:val="000527F9"/>
    <w:rsid w:val="00153F7A"/>
    <w:rsid w:val="00266F9A"/>
    <w:rsid w:val="002C366A"/>
    <w:rsid w:val="002F2EC7"/>
    <w:rsid w:val="003A2C27"/>
    <w:rsid w:val="003A4908"/>
    <w:rsid w:val="0062429E"/>
    <w:rsid w:val="00667E9E"/>
    <w:rsid w:val="008E776A"/>
    <w:rsid w:val="009C2D34"/>
    <w:rsid w:val="009F545B"/>
    <w:rsid w:val="00BC54C6"/>
    <w:rsid w:val="00C72386"/>
    <w:rsid w:val="00D31218"/>
    <w:rsid w:val="00DD68B2"/>
    <w:rsid w:val="00E61EFD"/>
    <w:rsid w:val="00FB752C"/>
    <w:rsid w:val="00FD66A7"/>
    <w:rsid w:val="03A5079A"/>
    <w:rsid w:val="169A117B"/>
    <w:rsid w:val="19A42336"/>
    <w:rsid w:val="1A4B1825"/>
    <w:rsid w:val="1B8F1DA4"/>
    <w:rsid w:val="1EEA2587"/>
    <w:rsid w:val="1F753053"/>
    <w:rsid w:val="276E2ACE"/>
    <w:rsid w:val="2A1A509F"/>
    <w:rsid w:val="2B230379"/>
    <w:rsid w:val="2D9731D1"/>
    <w:rsid w:val="35E35FD9"/>
    <w:rsid w:val="36245047"/>
    <w:rsid w:val="38BC650E"/>
    <w:rsid w:val="3B4C6BDD"/>
    <w:rsid w:val="3ED87E4C"/>
    <w:rsid w:val="3FF14954"/>
    <w:rsid w:val="4776541E"/>
    <w:rsid w:val="48840E87"/>
    <w:rsid w:val="4AAE3DA7"/>
    <w:rsid w:val="4FEC1EC1"/>
    <w:rsid w:val="5549376D"/>
    <w:rsid w:val="58B155ED"/>
    <w:rsid w:val="5975743C"/>
    <w:rsid w:val="5B8C794E"/>
    <w:rsid w:val="5C0A6562"/>
    <w:rsid w:val="62280ABD"/>
    <w:rsid w:val="65770FE7"/>
    <w:rsid w:val="67513297"/>
    <w:rsid w:val="69487F07"/>
    <w:rsid w:val="6FFB4B05"/>
    <w:rsid w:val="762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a8">
    <w:name w:val="page number"/>
    <w:basedOn w:val="a0"/>
    <w:qFormat/>
  </w:style>
  <w:style w:type="paragraph" w:customStyle="1" w:styleId="BodyTextFirstIndent1">
    <w:name w:val="Body Text First Indent1"/>
    <w:basedOn w:val="a3"/>
    <w:qFormat/>
    <w:rPr>
      <w:rFonts w:eastAsia="方正仿宋_GBK"/>
      <w:sz w:val="3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a8">
    <w:name w:val="page number"/>
    <w:basedOn w:val="a0"/>
    <w:qFormat/>
  </w:style>
  <w:style w:type="paragraph" w:customStyle="1" w:styleId="BodyTextFirstIndent1">
    <w:name w:val="Body Text First Indent1"/>
    <w:basedOn w:val="a3"/>
    <w:qFormat/>
    <w:rPr>
      <w:rFonts w:eastAsia="方正仿宋_GBK"/>
      <w:sz w:val="3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359</Words>
  <Characters>2047</Characters>
  <Application>Microsoft Office Word</Application>
  <DocSecurity>0</DocSecurity>
  <Lines>17</Lines>
  <Paragraphs>4</Paragraphs>
  <ScaleCrop>false</ScaleCrop>
  <Company>Sky123.Org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7</cp:revision>
  <cp:lastPrinted>2025-10-21T01:18:00Z</cp:lastPrinted>
  <dcterms:created xsi:type="dcterms:W3CDTF">2021-12-29T15:24:00Z</dcterms:created>
  <dcterms:modified xsi:type="dcterms:W3CDTF">2025-10-21T03:55:00Z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817D6E7327EF4F4095809CCBBB092958_13</vt:lpwstr>
  </property>
  <property fmtid="{D5CDD505-2E9C-101B-9397-08002B2CF9AE}" pid="4" name="KSOTemplateDocerSaveRecord">
    <vt:lpwstr>eyJoZGlkIjoiYjg5YjkwZDNhM2IwYjc3ZDU3ODAxMzQ2Nzk5M2I5NGIiLCJ1c2VySWQiOiIxMTMxNDc3MTQ4In0=</vt:lpwstr>
  </property>
</Properties>
</file>