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百色市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>右江区龙川中心卫生院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招聘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>村医生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报名表</w:t>
      </w:r>
    </w:p>
    <w:tbl>
      <w:tblPr>
        <w:tblStyle w:val="3"/>
        <w:tblpPr w:leftFromText="180" w:rightFromText="180" w:vertAnchor="text" w:horzAnchor="margin" w:tblpXSpec="center" w:tblpY="370"/>
        <w:tblW w:w="10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5"/>
        <w:gridCol w:w="1134"/>
        <w:gridCol w:w="214"/>
        <w:gridCol w:w="900"/>
        <w:gridCol w:w="304"/>
        <w:gridCol w:w="1134"/>
        <w:gridCol w:w="425"/>
        <w:gridCol w:w="305"/>
        <w:gridCol w:w="153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需上传个人近期小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2寸免冠彩色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证件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健康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例：大学</w:t>
            </w:r>
          </w:p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理学学位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例：广西医科大学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临床医学专业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现工作单位、职务</w:t>
            </w:r>
          </w:p>
        </w:tc>
        <w:tc>
          <w:tcPr>
            <w:tcW w:w="77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习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9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如：2005.09——2009.06  在XX大学就读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57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2009.06——2010.10  在家待业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57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2010.10——至今     在XX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医院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就职（其间:2012.06担任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某科主任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况</w:t>
            </w:r>
          </w:p>
        </w:tc>
        <w:tc>
          <w:tcPr>
            <w:tcW w:w="9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及重要社会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称谓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0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548" w:firstLineChars="196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本人签名：                               年    月    日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NmE4ZWIxZjVjNDJjZDI1M2NhYTczZDEzODU5YTgifQ=="/>
  </w:docVars>
  <w:rsids>
    <w:rsidRoot w:val="00000000"/>
    <w:rsid w:val="14E01A35"/>
    <w:rsid w:val="35FB4608"/>
    <w:rsid w:val="3E0D0E3B"/>
    <w:rsid w:val="42790A37"/>
    <w:rsid w:val="474433F3"/>
    <w:rsid w:val="6F0D6D33"/>
    <w:rsid w:val="6FA3503F"/>
    <w:rsid w:val="7728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2020-09-24T00:28:00Z</dcterms:created>
  <dc:creator>Administrator</dc:creator>
  <cp:lastModifiedBy>拥君踏河山</cp:lastModifiedBy>
  <dcterms:modified xsi:type="dcterms:W3CDTF">2025-10-11T03:10:36Z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9C70355AB1E643E0B822A2BDF057ED91</vt:lpwstr>
  </property>
</Properties>
</file>