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2639" w:leftChars="209" w:hanging="2200" w:hangingChars="500"/>
        <w:textAlignment w:val="auto"/>
        <w:rPr>
          <w:rFonts w:hint="eastAsia" w:ascii="宋体" w:hAnsi="宋体" w:eastAsia="宋体" w:cs="宋体"/>
          <w:sz w:val="32"/>
          <w:szCs w:val="40"/>
        </w:rPr>
      </w:pPr>
      <w:r>
        <w:rPr>
          <w:rFonts w:hint="eastAsia" w:ascii="方正小标宋_GBK" w:hAnsi="方正小标宋_GBK" w:eastAsia="方正小标宋_GBK" w:cs="方正小标宋_GBK"/>
          <w:sz w:val="44"/>
          <w:szCs w:val="52"/>
        </w:rPr>
        <w:t>2025年清远市</w:t>
      </w:r>
      <w:r>
        <w:rPr>
          <w:rFonts w:hint="eastAsia" w:ascii="方正小标宋_GBK" w:hAnsi="方正小标宋_GBK" w:eastAsia="方正小标宋_GBK" w:cs="方正小标宋_GBK"/>
          <w:sz w:val="44"/>
          <w:szCs w:val="52"/>
          <w:lang w:eastAsia="zh-CN"/>
        </w:rPr>
        <w:t>人民检察院</w:t>
      </w:r>
      <w:r>
        <w:rPr>
          <w:rFonts w:hint="eastAsia" w:ascii="方正小标宋_GBK" w:hAnsi="方正小标宋_GBK" w:eastAsia="方正小标宋_GBK" w:cs="方正小标宋_GBK"/>
          <w:sz w:val="44"/>
          <w:szCs w:val="52"/>
        </w:rPr>
        <w:t>公开招聘</w:t>
      </w:r>
      <w:r>
        <w:rPr>
          <w:rFonts w:hint="eastAsia" w:ascii="方正小标宋_GBK" w:hAnsi="方正小标宋_GBK" w:eastAsia="方正小标宋_GBK" w:cs="方正小标宋_GBK"/>
          <w:sz w:val="44"/>
          <w:szCs w:val="52"/>
          <w:lang w:val="en-US" w:eastAsia="zh-CN"/>
        </w:rPr>
        <w:t>1</w:t>
      </w:r>
      <w:r>
        <w:rPr>
          <w:rFonts w:hint="eastAsia" w:ascii="方正小标宋_GBK" w:hAnsi="方正小标宋_GBK" w:eastAsia="方正小标宋_GBK" w:cs="方正小标宋_GBK"/>
          <w:sz w:val="44"/>
          <w:szCs w:val="52"/>
        </w:rPr>
        <w:t>名专项工作聘员公告</w:t>
      </w:r>
    </w:p>
    <w:p>
      <w:pPr>
        <w:ind w:firstLine="640" w:firstLineChars="200"/>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根据《清远市市直机关事业单位专项工作聘员招聘、使用及考核管理办法》等有关规定，按照公开平等</w:t>
      </w:r>
      <w:r>
        <w:rPr>
          <w:rFonts w:hint="eastAsia" w:ascii="仿宋_GB2312" w:hAnsi="仿宋_GB2312" w:eastAsia="仿宋_GB2312" w:cs="仿宋_GB2312"/>
          <w:sz w:val="32"/>
          <w:szCs w:val="40"/>
          <w:lang w:eastAsia="zh-CN"/>
        </w:rPr>
        <w:t>和</w:t>
      </w:r>
      <w:r>
        <w:rPr>
          <w:rFonts w:hint="eastAsia" w:ascii="仿宋_GB2312" w:hAnsi="仿宋_GB2312" w:eastAsia="仿宋_GB2312" w:cs="仿宋_GB2312"/>
          <w:sz w:val="32"/>
          <w:szCs w:val="40"/>
        </w:rPr>
        <w:t>竞争择优的原则，清远市</w:t>
      </w:r>
      <w:r>
        <w:rPr>
          <w:rFonts w:hint="eastAsia" w:ascii="仿宋_GB2312" w:hAnsi="仿宋_GB2312" w:eastAsia="仿宋_GB2312" w:cs="仿宋_GB2312"/>
          <w:sz w:val="32"/>
          <w:szCs w:val="40"/>
          <w:lang w:eastAsia="zh-CN"/>
        </w:rPr>
        <w:t>人民检察院</w:t>
      </w:r>
      <w:r>
        <w:rPr>
          <w:rFonts w:hint="eastAsia" w:ascii="仿宋_GB2312" w:hAnsi="仿宋_GB2312" w:eastAsia="仿宋_GB2312" w:cs="仿宋_GB2312"/>
          <w:sz w:val="32"/>
          <w:szCs w:val="40"/>
        </w:rPr>
        <w:t>决定面向社会公开招聘</w:t>
      </w: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名专项工作聘员。现将有关事项公告如下：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一、招聘岗位、人数及专业等相关要求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招聘</w:t>
      </w:r>
      <w:r>
        <w:rPr>
          <w:rFonts w:hint="eastAsia" w:ascii="仿宋_GB2312" w:hAnsi="仿宋_GB2312" w:eastAsia="仿宋_GB2312" w:cs="仿宋_GB2312"/>
          <w:sz w:val="32"/>
          <w:szCs w:val="40"/>
          <w:lang w:eastAsia="zh-CN"/>
        </w:rPr>
        <w:t>专项工作</w:t>
      </w:r>
      <w:r>
        <w:rPr>
          <w:rFonts w:hint="eastAsia" w:ascii="仿宋_GB2312" w:hAnsi="仿宋_GB2312" w:eastAsia="仿宋_GB2312" w:cs="仿宋_GB2312"/>
          <w:sz w:val="32"/>
          <w:szCs w:val="40"/>
        </w:rPr>
        <w:t>聘员</w:t>
      </w: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名，具体专业、学历要求详见附件1</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《2025年清远市</w:t>
      </w:r>
      <w:r>
        <w:rPr>
          <w:rFonts w:hint="eastAsia" w:ascii="仿宋_GB2312" w:hAnsi="仿宋_GB2312" w:eastAsia="仿宋_GB2312" w:cs="仿宋_GB2312"/>
          <w:sz w:val="32"/>
          <w:szCs w:val="40"/>
          <w:lang w:eastAsia="zh-CN"/>
        </w:rPr>
        <w:t>人民检察院</w:t>
      </w:r>
      <w:r>
        <w:rPr>
          <w:rFonts w:hint="eastAsia" w:ascii="仿宋_GB2312" w:hAnsi="仿宋_GB2312" w:eastAsia="仿宋_GB2312" w:cs="仿宋_GB2312"/>
          <w:sz w:val="32"/>
          <w:szCs w:val="40"/>
        </w:rPr>
        <w:t>公开招聘专项工作聘员岗位表》。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二、招聘条件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40"/>
        </w:rPr>
      </w:pPr>
      <w:r>
        <w:rPr>
          <w:rFonts w:hint="eastAsia" w:ascii="方正楷体_GBK" w:hAnsi="方正楷体_GBK" w:eastAsia="方正楷体_GBK" w:cs="方正楷体_GBK"/>
          <w:sz w:val="32"/>
          <w:szCs w:val="40"/>
        </w:rPr>
        <w:t>（一）应聘人员应当具备以下基本条件：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1.具有中华人民共和国国籍，拥护中国共产党的领导；拥护国家宪法，遵守国家法律法规，没有参加邪教活动；品行端正，诚实守信，无违法犯罪记录;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2.政治素质好，具有良好的品行和职业道德；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3.身体健康，具有正常履行职责的心理素质，年龄不超过</w:t>
      </w:r>
      <w:r>
        <w:rPr>
          <w:rFonts w:hint="eastAsia" w:ascii="仿宋_GB2312" w:hAnsi="仿宋_GB2312" w:eastAsia="仿宋_GB2312" w:cs="仿宋_GB2312"/>
          <w:sz w:val="32"/>
          <w:szCs w:val="40"/>
          <w:lang w:val="en-US" w:eastAsia="zh-CN"/>
        </w:rPr>
        <w:t>35</w:t>
      </w:r>
      <w:r>
        <w:rPr>
          <w:rFonts w:hint="eastAsia" w:ascii="仿宋_GB2312" w:hAnsi="仿宋_GB2312" w:eastAsia="仿宋_GB2312" w:cs="仿宋_GB2312"/>
          <w:sz w:val="32"/>
          <w:szCs w:val="40"/>
        </w:rPr>
        <w:t>周岁（年龄按公告发布之日计算）；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4.符合招聘岗位所要求的其他资格条件（详见附件1《2025年清远市</w:t>
      </w:r>
      <w:r>
        <w:rPr>
          <w:rFonts w:hint="eastAsia" w:ascii="仿宋_GB2312" w:hAnsi="仿宋_GB2312" w:eastAsia="仿宋_GB2312" w:cs="仿宋_GB2312"/>
          <w:sz w:val="32"/>
          <w:szCs w:val="40"/>
          <w:lang w:eastAsia="zh-CN"/>
        </w:rPr>
        <w:t>人民检察院</w:t>
      </w:r>
      <w:r>
        <w:rPr>
          <w:rFonts w:hint="eastAsia" w:ascii="仿宋_GB2312" w:hAnsi="仿宋_GB2312" w:eastAsia="仿宋_GB2312" w:cs="仿宋_GB2312"/>
          <w:sz w:val="32"/>
          <w:szCs w:val="40"/>
        </w:rPr>
        <w:t>公开招聘专项工作聘员岗位表》）；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5.法律、法规规定的其他条件。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方正楷体_GBK" w:hAnsi="方正楷体_GBK" w:eastAsia="方正楷体_GBK" w:cs="方正楷体_GBK"/>
          <w:sz w:val="32"/>
          <w:szCs w:val="40"/>
        </w:rPr>
        <w:t>（二）有下列情形之一的，不得应聘：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1.参加非法组织、邪教组织或者从事其他危害国家安全活动的；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2.因犯罪受过刑事处罚的，涉嫌违纪违法正在接受审计、纪律审查调查，或涉嫌犯罪，司法程序尚未终结的；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3.受行政开除处分未满五年或其他行政处分正在处分期内的；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4.在公开招聘（录）考试、体检或考察中存在违纪违规行为的；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5.被开除党籍、公职、开除军籍或者因违纪违规被辞退解聘的；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6.被依法依规列为失信联合惩戒对象的、有较为严重个人不良信用记录的；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7.其他法律、法规和规章规定不得应聘的其他情形。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三、薪酬待遇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工资福利待遇参照《清远市市直机关事业单位专项工作聘员薪酬管理方案（暂行）》（清人社〔2021〕5号）的规定执行。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方正黑体_GBK" w:hAnsi="方正黑体_GBK" w:eastAsia="方正黑体_GBK" w:cs="方正黑体_GBK"/>
          <w:sz w:val="32"/>
          <w:szCs w:val="40"/>
        </w:rPr>
        <w:t>四、报名和资格审核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40"/>
        </w:rPr>
      </w:pPr>
      <w:r>
        <w:rPr>
          <w:rFonts w:hint="eastAsia" w:ascii="方正楷体_GBK" w:hAnsi="方正楷体_GBK" w:eastAsia="方正楷体_GBK" w:cs="方正楷体_GBK"/>
          <w:sz w:val="32"/>
          <w:szCs w:val="40"/>
        </w:rPr>
        <w:t>（一）报名时间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报名时间：</w:t>
      </w:r>
      <w:r>
        <w:rPr>
          <w:rFonts w:hint="eastAsia" w:ascii="仿宋_GB2312" w:hAnsi="仿宋_GB2312" w:eastAsia="仿宋_GB2312" w:cs="仿宋_GB2312"/>
          <w:sz w:val="32"/>
          <w:szCs w:val="40"/>
          <w:lang w:eastAsia="zh-CN"/>
        </w:rPr>
        <w:t>2025</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val="en-US" w:eastAsia="zh-CN"/>
        </w:rPr>
        <w:t>10</w:t>
      </w:r>
      <w:r>
        <w:rPr>
          <w:rFonts w:hint="eastAsia" w:ascii="仿宋_GB2312" w:hAnsi="仿宋_GB2312" w:eastAsia="仿宋_GB2312" w:cs="仿宋_GB2312"/>
          <w:sz w:val="32"/>
          <w:szCs w:val="40"/>
        </w:rPr>
        <w:t>月</w:t>
      </w:r>
      <w:r>
        <w:rPr>
          <w:rFonts w:hint="eastAsia" w:ascii="仿宋_GB2312" w:hAnsi="仿宋_GB2312" w:eastAsia="仿宋_GB2312" w:cs="仿宋_GB2312"/>
          <w:sz w:val="32"/>
          <w:szCs w:val="40"/>
          <w:lang w:val="en-US" w:eastAsia="zh-CN"/>
        </w:rPr>
        <w:t>20</w:t>
      </w:r>
      <w:r>
        <w:rPr>
          <w:rFonts w:hint="eastAsia" w:ascii="仿宋_GB2312" w:hAnsi="仿宋_GB2312" w:eastAsia="仿宋_GB2312" w:cs="仿宋_GB2312"/>
          <w:sz w:val="32"/>
          <w:szCs w:val="40"/>
        </w:rPr>
        <w:t>日上午</w:t>
      </w:r>
      <w:r>
        <w:rPr>
          <w:rFonts w:hint="eastAsia" w:ascii="仿宋_GB2312" w:hAnsi="仿宋_GB2312" w:eastAsia="仿宋_GB2312" w:cs="仿宋_GB2312"/>
          <w:sz w:val="32"/>
          <w:szCs w:val="40"/>
          <w:lang w:val="en-US" w:eastAsia="zh-CN"/>
        </w:rPr>
        <w:t>8</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0至</w:t>
      </w:r>
      <w:r>
        <w:rPr>
          <w:rFonts w:hint="eastAsia" w:ascii="仿宋_GB2312" w:hAnsi="仿宋_GB2312" w:eastAsia="仿宋_GB2312" w:cs="仿宋_GB2312"/>
          <w:sz w:val="32"/>
          <w:szCs w:val="40"/>
          <w:lang w:eastAsia="zh-CN"/>
        </w:rPr>
        <w:t>2025</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val="en-US" w:eastAsia="zh-CN"/>
        </w:rPr>
        <w:t>10</w:t>
      </w:r>
      <w:r>
        <w:rPr>
          <w:rFonts w:hint="eastAsia" w:ascii="仿宋_GB2312" w:hAnsi="仿宋_GB2312" w:eastAsia="仿宋_GB2312" w:cs="仿宋_GB2312"/>
          <w:sz w:val="32"/>
          <w:szCs w:val="40"/>
        </w:rPr>
        <w:t>月</w:t>
      </w:r>
      <w:r>
        <w:rPr>
          <w:rFonts w:hint="eastAsia" w:ascii="仿宋_GB2312" w:hAnsi="仿宋_GB2312" w:eastAsia="仿宋_GB2312" w:cs="仿宋_GB2312"/>
          <w:sz w:val="32"/>
          <w:szCs w:val="40"/>
          <w:lang w:val="en-US" w:eastAsia="zh-CN"/>
        </w:rPr>
        <w:t>24</w:t>
      </w:r>
      <w:r>
        <w:rPr>
          <w:rFonts w:hint="eastAsia" w:ascii="仿宋_GB2312" w:hAnsi="仿宋_GB2312" w:eastAsia="仿宋_GB2312" w:cs="仿宋_GB2312"/>
          <w:sz w:val="32"/>
          <w:szCs w:val="40"/>
        </w:rPr>
        <w:t>日下午17:00止。在规定时间外提交的材料均不受理。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40"/>
        </w:rPr>
      </w:pPr>
      <w:r>
        <w:rPr>
          <w:rFonts w:hint="eastAsia" w:ascii="方正楷体_GBK" w:hAnsi="方正楷体_GBK" w:eastAsia="方正楷体_GBK" w:cs="方正楷体_GBK"/>
          <w:sz w:val="32"/>
          <w:szCs w:val="40"/>
        </w:rPr>
        <w:t>（</w:t>
      </w:r>
      <w:r>
        <w:rPr>
          <w:rFonts w:hint="eastAsia" w:ascii="方正楷体_GBK" w:hAnsi="方正楷体_GBK" w:eastAsia="方正楷体_GBK" w:cs="方正楷体_GBK"/>
          <w:sz w:val="32"/>
          <w:szCs w:val="40"/>
          <w:lang w:eastAsia="zh-CN"/>
        </w:rPr>
        <w:t>二</w:t>
      </w:r>
      <w:r>
        <w:rPr>
          <w:rFonts w:hint="eastAsia" w:ascii="方正楷体_GBK" w:hAnsi="方正楷体_GBK" w:eastAsia="方正楷体_GBK" w:cs="方正楷体_GBK"/>
          <w:sz w:val="32"/>
          <w:szCs w:val="40"/>
        </w:rPr>
        <w:t>）报名方式</w:t>
      </w:r>
      <w:r>
        <w:rPr>
          <w:rFonts w:hint="eastAsia" w:ascii="仿宋_GB2312" w:hAnsi="仿宋_GB2312" w:eastAsia="仿宋_GB2312" w:cs="仿宋_GB2312"/>
          <w:sz w:val="32"/>
          <w:szCs w:val="40"/>
        </w:rPr>
        <w:t>：本次招聘采取网上报名的方式进行。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方正楷体_GBK" w:hAnsi="方正楷体_GBK" w:eastAsia="方正楷体_GBK" w:cs="方正楷体_GBK"/>
          <w:sz w:val="32"/>
          <w:szCs w:val="40"/>
        </w:rPr>
        <w:t>（</w:t>
      </w:r>
      <w:r>
        <w:rPr>
          <w:rFonts w:hint="eastAsia" w:ascii="方正楷体_GBK" w:hAnsi="方正楷体_GBK" w:eastAsia="方正楷体_GBK" w:cs="方正楷体_GBK"/>
          <w:sz w:val="32"/>
          <w:szCs w:val="40"/>
          <w:lang w:eastAsia="zh-CN"/>
        </w:rPr>
        <w:t>三</w:t>
      </w:r>
      <w:r>
        <w:rPr>
          <w:rFonts w:hint="eastAsia" w:ascii="方正楷体_GBK" w:hAnsi="方正楷体_GBK" w:eastAsia="方正楷体_GBK" w:cs="方正楷体_GBK"/>
          <w:sz w:val="32"/>
          <w:szCs w:val="40"/>
        </w:rPr>
        <w:t>）报名材料</w:t>
      </w:r>
      <w:r>
        <w:rPr>
          <w:rFonts w:hint="eastAsia" w:ascii="方正楷体_GBK" w:hAnsi="方正楷体_GBK" w:eastAsia="方正楷体_GBK" w:cs="方正楷体_GBK"/>
          <w:sz w:val="32"/>
          <w:szCs w:val="40"/>
          <w:lang w:eastAsia="zh-CN"/>
        </w:rPr>
        <w:t>：</w:t>
      </w:r>
      <w:r>
        <w:rPr>
          <w:rFonts w:hint="eastAsia" w:ascii="仿宋_GB2312" w:hAnsi="仿宋_GB2312" w:eastAsia="仿宋_GB2312" w:cs="仿宋_GB2312"/>
          <w:sz w:val="32"/>
          <w:szCs w:val="40"/>
        </w:rPr>
        <w:t>网上报名，需提交以下材料：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1.填写完整的《清远市</w:t>
      </w:r>
      <w:r>
        <w:rPr>
          <w:rFonts w:hint="eastAsia" w:ascii="仿宋_GB2312" w:hAnsi="仿宋_GB2312" w:eastAsia="仿宋_GB2312" w:cs="仿宋_GB2312"/>
          <w:sz w:val="32"/>
          <w:szCs w:val="40"/>
          <w:lang w:eastAsia="zh-CN"/>
        </w:rPr>
        <w:t>人民检察院</w:t>
      </w:r>
      <w:r>
        <w:rPr>
          <w:rFonts w:hint="eastAsia" w:ascii="仿宋_GB2312" w:hAnsi="仿宋_GB2312" w:eastAsia="仿宋_GB2312" w:cs="仿宋_GB2312"/>
          <w:sz w:val="32"/>
          <w:szCs w:val="40"/>
        </w:rPr>
        <w:t>公开招聘专项工作聘员报名表》</w:t>
      </w:r>
      <w:r>
        <w:rPr>
          <w:rFonts w:hint="eastAsia" w:ascii="仿宋_GB2312" w:hAnsi="仿宋_GB2312" w:eastAsia="仿宋_GB2312" w:cs="仿宋_GB2312"/>
          <w:sz w:val="32"/>
          <w:szCs w:val="40"/>
          <w:lang w:eastAsia="zh-CN"/>
        </w:rPr>
        <w:t>（以下简称：《报名表》）</w:t>
      </w:r>
      <w:r>
        <w:rPr>
          <w:rFonts w:hint="eastAsia" w:ascii="仿宋_GB2312" w:hAnsi="仿宋_GB2312" w:eastAsia="仿宋_GB2312" w:cs="仿宋_GB2312"/>
          <w:sz w:val="32"/>
          <w:szCs w:val="40"/>
        </w:rPr>
        <w:t>电子版（必须附本人电子版证件照）；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2.本人电子证件照（与报名表一致），命名为“身份证号+姓名”；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3.本人二代身份证</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正反面</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户口簿（户主及本人页）扫描电子版；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4.毕业证、学历学位证书、学信网《学历证书电子注册备案表》扫描电子版；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rPr>
        <w:t>无犯罪记录证明；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.近六个月个人征信报告；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7.其它工作经历证明或专业技术职称（扫描电子版）。</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以上材料必须放进同一个文件夹后以压缩包的形式发送至指定邮箱</w:t>
      </w:r>
      <w:r>
        <w:rPr>
          <w:rFonts w:hint="default" w:ascii="仿宋_GB2312" w:hAnsi="仿宋_GB2312" w:eastAsia="仿宋_GB2312" w:cs="仿宋_GB2312"/>
          <w:b/>
          <w:bCs/>
          <w:sz w:val="32"/>
          <w:szCs w:val="40"/>
          <w:lang w:val="en-US"/>
        </w:rPr>
        <w:t>lwq000817</w:t>
      </w:r>
      <w:r>
        <w:rPr>
          <w:rFonts w:hint="eastAsia" w:ascii="仿宋_GB2312" w:hAnsi="仿宋_GB2312" w:eastAsia="仿宋_GB2312" w:cs="仿宋_GB2312"/>
          <w:b/>
          <w:bCs/>
          <w:sz w:val="32"/>
          <w:szCs w:val="40"/>
          <w:lang w:val="en-US" w:eastAsia="zh-CN"/>
        </w:rPr>
        <w:t>@</w:t>
      </w:r>
      <w:r>
        <w:rPr>
          <w:rFonts w:hint="eastAsia" w:ascii="仿宋_GB2312" w:hAnsi="仿宋_GB2312" w:eastAsia="仿宋_GB2312" w:cs="仿宋_GB2312"/>
          <w:b/>
          <w:bCs/>
          <w:sz w:val="32"/>
          <w:szCs w:val="40"/>
        </w:rPr>
        <w:t>163.com，文件夹及邮件主题统一命名为</w:t>
      </w:r>
      <w:r>
        <w:rPr>
          <w:rFonts w:hint="eastAsia" w:ascii="仿宋_GB2312" w:hAnsi="仿宋_GB2312" w:eastAsia="仿宋_GB2312" w:cs="仿宋_GB2312"/>
          <w:b/>
          <w:bCs/>
          <w:sz w:val="32"/>
          <w:szCs w:val="40"/>
          <w:lang w:eastAsia="zh-CN"/>
        </w:rPr>
        <w:t>自己</w:t>
      </w:r>
      <w:r>
        <w:rPr>
          <w:rFonts w:hint="eastAsia" w:ascii="仿宋_GB2312" w:hAnsi="仿宋_GB2312" w:eastAsia="仿宋_GB2312" w:cs="仿宋_GB2312"/>
          <w:b/>
          <w:bCs/>
          <w:sz w:val="32"/>
          <w:szCs w:val="40"/>
        </w:rPr>
        <w:t>“姓名”。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方正楷体_GBK" w:hAnsi="方正楷体_GBK" w:eastAsia="方正楷体_GBK" w:cs="方正楷体_GBK"/>
          <w:sz w:val="32"/>
          <w:szCs w:val="40"/>
        </w:rPr>
        <w:t>（</w:t>
      </w:r>
      <w:r>
        <w:rPr>
          <w:rFonts w:hint="eastAsia" w:ascii="方正楷体_GBK" w:hAnsi="方正楷体_GBK" w:eastAsia="方正楷体_GBK" w:cs="方正楷体_GBK"/>
          <w:sz w:val="32"/>
          <w:szCs w:val="40"/>
          <w:lang w:eastAsia="zh-CN"/>
        </w:rPr>
        <w:t>四</w:t>
      </w:r>
      <w:r>
        <w:rPr>
          <w:rFonts w:hint="eastAsia" w:ascii="方正楷体_GBK" w:hAnsi="方正楷体_GBK" w:eastAsia="方正楷体_GBK" w:cs="方正楷体_GBK"/>
          <w:sz w:val="32"/>
          <w:szCs w:val="40"/>
        </w:rPr>
        <w:t>）资格审核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招聘单位安排专人对报名材料进行审核，审核后以邮件形式告知报考人员审核结果，资料不全的报考人员按邮件要求在报名截止日的次日17：00前补齐材料，未按要求在规定时间内补齐资料或不符合报考条件者，均不得进入下一环节。通过资格初审的报考人员，由招聘单位通过邮箱发放笔试准考证电子版供考试人员自行打印，考试时凭《准考证》和居民身份证入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五、招聘方式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本次</w:t>
      </w:r>
      <w:r>
        <w:rPr>
          <w:rFonts w:hint="eastAsia" w:ascii="仿宋_GB2312" w:hAnsi="仿宋_GB2312" w:eastAsia="仿宋_GB2312" w:cs="仿宋_GB2312"/>
          <w:sz w:val="32"/>
          <w:szCs w:val="40"/>
          <w:lang w:eastAsia="zh-CN"/>
        </w:rPr>
        <w:t>招聘</w:t>
      </w:r>
      <w:r>
        <w:rPr>
          <w:rFonts w:hint="eastAsia" w:ascii="仿宋_GB2312" w:hAnsi="仿宋_GB2312" w:eastAsia="仿宋_GB2312" w:cs="仿宋_GB2312"/>
          <w:sz w:val="32"/>
          <w:szCs w:val="40"/>
        </w:rPr>
        <w:t>采取笔试和面试结合的方式进行。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40"/>
        </w:rPr>
      </w:pPr>
      <w:r>
        <w:rPr>
          <w:rFonts w:hint="eastAsia" w:ascii="方正楷体_GBK" w:hAnsi="方正楷体_GBK" w:eastAsia="方正楷体_GBK" w:cs="方正楷体_GBK"/>
          <w:sz w:val="32"/>
          <w:szCs w:val="40"/>
        </w:rPr>
        <w:t>（一）笔试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1.时间：当日上午9:00-11:00。初定为</w:t>
      </w:r>
      <w:r>
        <w:rPr>
          <w:rFonts w:hint="eastAsia" w:ascii="仿宋_GB2312" w:hAnsi="仿宋_GB2312" w:eastAsia="仿宋_GB2312" w:cs="仿宋_GB2312"/>
          <w:sz w:val="32"/>
          <w:szCs w:val="40"/>
          <w:lang w:eastAsia="zh-CN"/>
        </w:rPr>
        <w:t>2025</w:t>
      </w:r>
      <w:r>
        <w:rPr>
          <w:rFonts w:hint="eastAsia" w:ascii="仿宋_GB2312" w:hAnsi="仿宋_GB2312" w:eastAsia="仿宋_GB2312" w:cs="仿宋_GB2312"/>
          <w:sz w:val="32"/>
          <w:szCs w:val="40"/>
        </w:rPr>
        <w:t>年1</w:t>
      </w: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rPr>
        <w:t>月中旬（以</w:t>
      </w:r>
      <w:r>
        <w:rPr>
          <w:rFonts w:hint="eastAsia" w:ascii="仿宋_GB2312" w:hAnsi="仿宋_GB2312" w:eastAsia="仿宋_GB2312" w:cs="仿宋_GB2312"/>
          <w:b/>
          <w:bCs/>
          <w:sz w:val="32"/>
          <w:szCs w:val="40"/>
        </w:rPr>
        <w:t>准考证</w:t>
      </w:r>
      <w:r>
        <w:rPr>
          <w:rFonts w:hint="eastAsia" w:ascii="仿宋_GB2312" w:hAnsi="仿宋_GB2312" w:eastAsia="仿宋_GB2312" w:cs="仿宋_GB2312"/>
          <w:sz w:val="32"/>
          <w:szCs w:val="40"/>
        </w:rPr>
        <w:t>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2.地点：清城区，具体地点待定（以准考证为准）。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3.内容：主要考核公共基础知识、综合分析能力、文字表达能力等综合素质，公共基础知识包括法律法规、时事政治等内容。笔试采取闭卷方式进行，命题和评卷工作委托有关机构承办，不指定考试用书。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根据笔试成绩高低依相应岗位招聘人数按1:5比例确定面试对象。如招聘岗位人数与报考人数未达到1:5比例时，则按实际参加笔试人数确定面试人选。获得面试资格的考生如不能参加面试的，招聘单位可依次递补面试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40"/>
        </w:rPr>
      </w:pPr>
      <w:r>
        <w:rPr>
          <w:rFonts w:hint="eastAsia" w:ascii="方正楷体_GBK" w:hAnsi="方正楷体_GBK" w:eastAsia="方正楷体_GBK" w:cs="方正楷体_GBK"/>
          <w:sz w:val="32"/>
          <w:szCs w:val="40"/>
        </w:rPr>
        <w:t>（二）资格复审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面试对象在面试前进行资格复审（地点另行通知），复审时需提供以下本人相关资料：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1.完整填写的《报名表》（附件2），一式两份，并手写签名；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2.本人二代身份证；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3.户口簿（户主页及本人页）；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4.岗位要求的学历学位证书，应届毕业生提供《毕业生就业推荐表》。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以上资料均需原件、复印件(A4纸复印)各1份。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40"/>
        </w:rPr>
      </w:pPr>
      <w:r>
        <w:rPr>
          <w:rFonts w:hint="eastAsia" w:ascii="方正楷体_GBK" w:hAnsi="方正楷体_GBK" w:eastAsia="方正楷体_GBK" w:cs="方正楷体_GBK"/>
          <w:sz w:val="32"/>
          <w:szCs w:val="40"/>
        </w:rPr>
        <w:t>（三）面试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1.时间、地点等具体事项另行通知。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2.内容：考察应试人员举止仪表，应变能力、组织协调能力、语言表达能力、综合分析思维能力、理论素养政策水平等，面试时间每人1</w:t>
      </w: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rPr>
        <w:t>分钟。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40"/>
        </w:rPr>
      </w:pPr>
      <w:r>
        <w:rPr>
          <w:rFonts w:hint="eastAsia" w:ascii="方正楷体_GBK" w:hAnsi="方正楷体_GBK" w:eastAsia="方正楷体_GBK" w:cs="方正楷体_GBK"/>
          <w:sz w:val="32"/>
          <w:szCs w:val="40"/>
        </w:rPr>
        <w:t>（四）成绩计算及公布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1.笔试满分100分，占总成绩的50%；面试满分100分，占总成绩50%。总成绩=笔试成绩×50%+面试成绩×50%，所有成绩按四舍五入保留小数点后2位。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考生的总成绩在招聘单位门户网站及微信公众号上公布，按总成绩分岗位由高至低的顺序择优聘用。如同一岗位考生总成绩相同的，按照笔试成绩高低顺序确定名次，如仍相同的，按综合分析题成绩高低顺序确定名次（下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六、体检和考察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根据总成绩从高分到低分排序，招聘岗位按1:1比例确定体检人员。体检标准参照《广东省事业单位公开招聘人员体检实施细则（试行）》（粤人发〔2010〕382号）执行，体检费用由应聘人员自理。体检合格者进入考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七、公示和聘用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根据应聘人员成绩和体检、考察情况，择优确定拟聘用人选后，拟聘用名单在清远</w:t>
      </w:r>
      <w:r>
        <w:rPr>
          <w:rFonts w:hint="eastAsia" w:ascii="仿宋_GB2312" w:hAnsi="仿宋_GB2312" w:eastAsia="仿宋_GB2312" w:cs="仿宋_GB2312"/>
          <w:sz w:val="32"/>
          <w:szCs w:val="40"/>
          <w:lang w:eastAsia="zh-CN"/>
        </w:rPr>
        <w:t>检察</w:t>
      </w:r>
      <w:r>
        <w:rPr>
          <w:rFonts w:hint="eastAsia" w:ascii="仿宋_GB2312" w:hAnsi="仿宋_GB2312" w:eastAsia="仿宋_GB2312" w:cs="仿宋_GB2312"/>
          <w:sz w:val="32"/>
          <w:szCs w:val="40"/>
        </w:rPr>
        <w:t>微信公众号</w:t>
      </w:r>
      <w:r>
        <w:rPr>
          <w:rFonts w:hint="eastAsia" w:ascii="仿宋_GB2312" w:hAnsi="仿宋_GB2312" w:eastAsia="仿宋_GB2312" w:cs="仿宋_GB2312"/>
          <w:sz w:val="32"/>
          <w:szCs w:val="40"/>
          <w:lang w:eastAsia="zh-CN"/>
        </w:rPr>
        <w:t>或广东省</w:t>
      </w:r>
      <w:r>
        <w:rPr>
          <w:rFonts w:hint="eastAsia" w:ascii="仿宋_GB2312" w:hAnsi="仿宋_GB2312" w:eastAsia="仿宋_GB2312" w:cs="仿宋_GB2312"/>
          <w:sz w:val="32"/>
          <w:szCs w:val="40"/>
        </w:rPr>
        <w:t>清远</w:t>
      </w:r>
      <w:r>
        <w:rPr>
          <w:rFonts w:hint="eastAsia" w:ascii="仿宋_GB2312" w:hAnsi="仿宋_GB2312" w:eastAsia="仿宋_GB2312" w:cs="仿宋_GB2312"/>
          <w:sz w:val="32"/>
          <w:szCs w:val="40"/>
          <w:lang w:eastAsia="zh-CN"/>
        </w:rPr>
        <w:t>市人民检察院阳光检务网</w:t>
      </w:r>
      <w:r>
        <w:rPr>
          <w:rFonts w:hint="eastAsia" w:ascii="仿宋_GB2312" w:hAnsi="仿宋_GB2312" w:eastAsia="仿宋_GB2312" w:cs="仿宋_GB2312"/>
          <w:sz w:val="32"/>
          <w:szCs w:val="40"/>
        </w:rPr>
        <w:t>公示5个工作日。经公示无异议或公示结果不影响聘用的，将相关材料报送到清远市人力资源和社会保障局备案，按规定办理相关聘用手续。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方正黑体_GBK" w:hAnsi="方正黑体_GBK" w:eastAsia="方正黑体_GBK" w:cs="方正黑体_GBK"/>
          <w:sz w:val="32"/>
          <w:szCs w:val="40"/>
        </w:rPr>
        <w:t>八、递补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如出现体检不合格、放弃体检的，或考察、公示不通过和放弃录用的，可从成绩合格以上的应聘人员中根据总成绩由高到低依次递补考察人选。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rPr>
        <w:t>九、注意事项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本次招聘应聘人员应认真阅读公告及其附件，并对所提供的各项信息、材料的真实性、准确性和有效性负责。凡填写虚假信息或提供虚假材料的，一经发现即取消报考或聘用资格。因报名材料不齐全、填报信息不真实、不完整造成资格审核不通过的，后果由应聘人员本人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（二）应聘人员所留的联系电话、电子邮箱、通讯地址必须真实准确，确保能够及时联系本人，因提供错误联系信息或未保持通讯畅通致无法及时联系的，后果由应聘人员本人承担。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（三）对应聘人员资格审核贯穿招聘工作全过程，一经发现应聘人员不符合招聘公告规定或不符合招聘岗位资格条件或报名信息不真实、完整，立即取消招聘资格。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（四）本次公开招聘的具体事宜，由清远市</w:t>
      </w:r>
      <w:r>
        <w:rPr>
          <w:rFonts w:hint="eastAsia" w:ascii="仿宋_GB2312" w:hAnsi="仿宋_GB2312" w:eastAsia="仿宋_GB2312" w:cs="仿宋_GB2312"/>
          <w:sz w:val="32"/>
          <w:szCs w:val="40"/>
          <w:lang w:eastAsia="zh-CN"/>
        </w:rPr>
        <w:t>人民检察院政治</w:t>
      </w:r>
      <w:r>
        <w:rPr>
          <w:rFonts w:hint="eastAsia" w:ascii="仿宋_GB2312" w:hAnsi="仿宋_GB2312" w:eastAsia="仿宋_GB2312" w:cs="仿宋_GB2312"/>
          <w:sz w:val="32"/>
          <w:szCs w:val="40"/>
        </w:rPr>
        <w:t>部负责解释。咨询电话：0763-3</w:t>
      </w:r>
      <w:r>
        <w:rPr>
          <w:rFonts w:hint="eastAsia" w:ascii="仿宋_GB2312" w:hAnsi="仿宋_GB2312" w:eastAsia="仿宋_GB2312" w:cs="仿宋_GB2312"/>
          <w:sz w:val="32"/>
          <w:szCs w:val="40"/>
          <w:lang w:val="en-US" w:eastAsia="zh-CN"/>
        </w:rPr>
        <w:t>638534</w:t>
      </w:r>
      <w:r>
        <w:rPr>
          <w:rFonts w:hint="eastAsia" w:ascii="仿宋_GB2312" w:hAnsi="仿宋_GB2312" w:eastAsia="仿宋_GB2312" w:cs="仿宋_GB2312"/>
          <w:sz w:val="32"/>
          <w:szCs w:val="40"/>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1.2025年清远市</w:t>
      </w:r>
      <w:r>
        <w:rPr>
          <w:rFonts w:hint="eastAsia" w:ascii="仿宋_GB2312" w:hAnsi="仿宋_GB2312" w:eastAsia="仿宋_GB2312" w:cs="仿宋_GB2312"/>
          <w:sz w:val="32"/>
          <w:szCs w:val="40"/>
          <w:lang w:eastAsia="zh-CN"/>
        </w:rPr>
        <w:t>人民检察院</w:t>
      </w:r>
      <w:r>
        <w:rPr>
          <w:rFonts w:hint="eastAsia" w:ascii="仿宋_GB2312" w:hAnsi="仿宋_GB2312" w:eastAsia="仿宋_GB2312" w:cs="仿宋_GB2312"/>
          <w:sz w:val="32"/>
          <w:szCs w:val="40"/>
        </w:rPr>
        <w:t>公开招聘专项工作聘员岗位表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2.清远市</w:t>
      </w:r>
      <w:r>
        <w:rPr>
          <w:rFonts w:hint="eastAsia" w:ascii="仿宋_GB2312" w:hAnsi="仿宋_GB2312" w:eastAsia="仿宋_GB2312" w:cs="仿宋_GB2312"/>
          <w:sz w:val="32"/>
          <w:szCs w:val="40"/>
          <w:lang w:eastAsia="zh-CN"/>
        </w:rPr>
        <w:t>人民检察院</w:t>
      </w:r>
      <w:r>
        <w:rPr>
          <w:rFonts w:hint="eastAsia" w:ascii="仿宋_GB2312" w:hAnsi="仿宋_GB2312" w:eastAsia="仿宋_GB2312" w:cs="仿宋_GB2312"/>
          <w:sz w:val="32"/>
          <w:szCs w:val="40"/>
        </w:rPr>
        <w:t>公开招聘专项工作聘员报名表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清远市</w:t>
      </w:r>
      <w:r>
        <w:rPr>
          <w:rFonts w:hint="eastAsia" w:ascii="仿宋_GB2312" w:hAnsi="仿宋_GB2312" w:eastAsia="仿宋_GB2312" w:cs="仿宋_GB2312"/>
          <w:sz w:val="32"/>
          <w:szCs w:val="40"/>
          <w:lang w:eastAsia="zh-CN"/>
        </w:rPr>
        <w:t>人民检察院</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lang w:val="en-US" w:eastAsia="zh-CN"/>
        </w:rPr>
        <w:t>O二五</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eastAsia="zh-CN"/>
        </w:rPr>
        <w:t>十</w:t>
      </w:r>
      <w:r>
        <w:rPr>
          <w:rFonts w:hint="eastAsia" w:ascii="仿宋_GB2312" w:hAnsi="仿宋_GB2312" w:eastAsia="仿宋_GB2312" w:cs="仿宋_GB2312"/>
          <w:sz w:val="32"/>
          <w:szCs w:val="40"/>
        </w:rPr>
        <w:t>月</w:t>
      </w:r>
      <w:r>
        <w:rPr>
          <w:rFonts w:hint="eastAsia" w:ascii="仿宋_GB2312" w:hAnsi="仿宋_GB2312" w:eastAsia="仿宋_GB2312" w:cs="仿宋_GB2312"/>
          <w:sz w:val="32"/>
          <w:szCs w:val="40"/>
          <w:lang w:eastAsia="zh-CN"/>
        </w:rPr>
        <w:t>二十六</w:t>
      </w:r>
      <w:r>
        <w:rPr>
          <w:rFonts w:hint="eastAsia" w:ascii="仿宋_GB2312" w:hAnsi="仿宋_GB2312" w:eastAsia="仿宋_GB2312" w:cs="仿宋_GB2312"/>
          <w:sz w:val="32"/>
          <w:szCs w:val="40"/>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widowControl/>
        <w:suppressLineNumbers w:val="0"/>
        <w:jc w:val="left"/>
      </w:pPr>
    </w:p>
    <w:p>
      <w:pPr>
        <w:keepNext w:val="0"/>
        <w:keepLines w:val="0"/>
        <w:widowControl/>
        <w:suppressLineNumbers w:val="0"/>
        <w:jc w:val="left"/>
      </w:pPr>
    </w:p>
    <w:p>
      <w:pPr>
        <w:rPr>
          <w:rFonts w:hint="eastAsia" w:ascii="方正黑体_GBK" w:hAnsi="方正黑体_GBK" w:eastAsia="方正黑体_GBK" w:cs="方正黑体_GBK"/>
          <w:b w:val="0"/>
          <w:bCs w:val="0"/>
          <w:sz w:val="30"/>
          <w:szCs w:val="30"/>
          <w:lang w:val="en-US" w:eastAsia="zh-CN"/>
        </w:rPr>
      </w:pPr>
    </w:p>
    <w:p>
      <w:pPr>
        <w:rPr>
          <w:rFonts w:hint="eastAsia" w:ascii="方正黑体_GBK" w:hAnsi="方正黑体_GBK" w:eastAsia="方正黑体_GBK" w:cs="方正黑体_GBK"/>
          <w:b w:val="0"/>
          <w:bCs w:val="0"/>
          <w:sz w:val="30"/>
          <w:szCs w:val="30"/>
          <w:lang w:val="en-US" w:eastAsia="zh-CN"/>
        </w:rPr>
      </w:pPr>
    </w:p>
    <w:p>
      <w:pPr>
        <w:rPr>
          <w:rFonts w:hint="eastAsia" w:ascii="方正黑体_GBK" w:hAnsi="方正黑体_GBK" w:eastAsia="方正黑体_GBK" w:cs="方正黑体_GBK"/>
          <w:b w:val="0"/>
          <w:bCs w:val="0"/>
          <w:sz w:val="30"/>
          <w:szCs w:val="30"/>
          <w:lang w:val="en-US" w:eastAsia="zh-CN"/>
        </w:rPr>
      </w:pPr>
      <w:r>
        <w:rPr>
          <w:rFonts w:hint="eastAsia" w:ascii="方正黑体_GBK" w:hAnsi="方正黑体_GBK" w:eastAsia="方正黑体_GBK" w:cs="方正黑体_GBK"/>
          <w:b w:val="0"/>
          <w:bCs w:val="0"/>
          <w:sz w:val="30"/>
          <w:szCs w:val="30"/>
          <w:lang w:val="en-US" w:eastAsia="zh-CN"/>
        </w:rPr>
        <w:br w:type="page"/>
      </w:r>
    </w:p>
    <w:p>
      <w:pPr>
        <w:rPr>
          <w:rFonts w:hint="eastAsia" w:ascii="方正黑体_GBK" w:hAnsi="方正黑体_GBK" w:eastAsia="方正黑体_GBK" w:cs="方正黑体_GBK"/>
          <w:b w:val="0"/>
          <w:bCs w:val="0"/>
          <w:sz w:val="30"/>
          <w:szCs w:val="30"/>
          <w:lang w:val="en-US" w:eastAsia="zh-CN"/>
        </w:rPr>
        <w:sectPr>
          <w:footerReference r:id="rId3" w:type="default"/>
          <w:pgSz w:w="11906" w:h="16838"/>
          <w:pgMar w:top="1440" w:right="1800" w:bottom="1440" w:left="1800" w:header="851" w:footer="992" w:gutter="0"/>
          <w:cols w:space="425" w:num="1"/>
          <w:docGrid w:type="lines" w:linePitch="312" w:charSpace="0"/>
        </w:sect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w:t>
      </w:r>
    </w:p>
    <w:p>
      <w:pPr>
        <w:ind w:firstLine="1320" w:firstLineChars="300"/>
        <w:rPr>
          <w:rFonts w:hint="eastAsia" w:ascii="国标小标宋-GB/T 2312" w:hAnsi="国标小标宋-GB/T 2312" w:eastAsia="国标小标宋-GB/T 2312" w:cs="国标小标宋-GB/T 2312"/>
          <w:b w:val="0"/>
          <w:bCs w:val="0"/>
          <w:sz w:val="32"/>
          <w:szCs w:val="32"/>
          <w:lang w:val="en-US" w:eastAsia="zh-CN"/>
        </w:rPr>
      </w:pPr>
      <w:r>
        <w:rPr>
          <w:rFonts w:hint="eastAsia" w:ascii="方正小标宋_GBK" w:hAnsi="方正小标宋_GBK" w:eastAsia="方正小标宋_GBK" w:cs="方正小标宋_GBK"/>
          <w:b w:val="0"/>
          <w:bCs w:val="0"/>
          <w:sz w:val="44"/>
          <w:szCs w:val="44"/>
          <w:lang w:val="en-US" w:eastAsia="zh-CN"/>
        </w:rPr>
        <w:t>2025年清远市人民检察院公开招聘专项工作聘员岗位一览表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179"/>
        <w:gridCol w:w="1394"/>
        <w:gridCol w:w="1268"/>
        <w:gridCol w:w="1518"/>
        <w:gridCol w:w="957"/>
        <w:gridCol w:w="1927"/>
        <w:gridCol w:w="1395"/>
        <w:gridCol w:w="1393"/>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03" w:type="dxa"/>
            <w:vAlign w:val="center"/>
          </w:tcPr>
          <w:p>
            <w:pPr>
              <w:jc w:val="center"/>
              <w:rPr>
                <w:rFonts w:hint="eastAsia" w:ascii="方正黑体_GBK" w:hAnsi="方正黑体_GBK" w:eastAsia="方正黑体_GBK" w:cs="方正黑体_GBK"/>
                <w:b w:val="0"/>
                <w:bCs w:val="0"/>
                <w:sz w:val="21"/>
                <w:szCs w:val="21"/>
                <w:vertAlign w:val="baseline"/>
                <w:lang w:val="en-US" w:eastAsia="zh-CN"/>
              </w:rPr>
            </w:pPr>
            <w:r>
              <w:rPr>
                <w:rFonts w:hint="eastAsia" w:ascii="方正黑体_GBK" w:hAnsi="方正黑体_GBK" w:eastAsia="方正黑体_GBK" w:cs="方正黑体_GBK"/>
                <w:b w:val="0"/>
                <w:bCs w:val="0"/>
                <w:sz w:val="21"/>
                <w:szCs w:val="21"/>
                <w:vertAlign w:val="baseline"/>
                <w:lang w:val="en-US" w:eastAsia="zh-CN"/>
              </w:rPr>
              <w:t>序号</w:t>
            </w:r>
          </w:p>
        </w:tc>
        <w:tc>
          <w:tcPr>
            <w:tcW w:w="2179" w:type="dxa"/>
            <w:vAlign w:val="center"/>
          </w:tcPr>
          <w:p>
            <w:pPr>
              <w:jc w:val="center"/>
              <w:rPr>
                <w:rFonts w:hint="eastAsia" w:ascii="方正黑体_GBK" w:hAnsi="方正黑体_GBK" w:eastAsia="方正黑体_GBK" w:cs="方正黑体_GBK"/>
                <w:b w:val="0"/>
                <w:bCs w:val="0"/>
                <w:sz w:val="21"/>
                <w:szCs w:val="21"/>
                <w:vertAlign w:val="baseline"/>
                <w:lang w:val="en-US" w:eastAsia="zh-CN"/>
              </w:rPr>
            </w:pPr>
            <w:r>
              <w:rPr>
                <w:rFonts w:hint="eastAsia" w:ascii="方正黑体_GBK" w:hAnsi="方正黑体_GBK" w:eastAsia="方正黑体_GBK" w:cs="方正黑体_GBK"/>
                <w:b w:val="0"/>
                <w:bCs w:val="0"/>
                <w:sz w:val="21"/>
                <w:szCs w:val="21"/>
                <w:vertAlign w:val="baseline"/>
                <w:lang w:val="en-US" w:eastAsia="zh-CN"/>
              </w:rPr>
              <w:t>招聘单位</w:t>
            </w:r>
          </w:p>
        </w:tc>
        <w:tc>
          <w:tcPr>
            <w:tcW w:w="1394" w:type="dxa"/>
            <w:vAlign w:val="center"/>
          </w:tcPr>
          <w:p>
            <w:pPr>
              <w:jc w:val="center"/>
              <w:rPr>
                <w:rFonts w:hint="eastAsia" w:ascii="方正黑体_GBK" w:hAnsi="方正黑体_GBK" w:eastAsia="方正黑体_GBK" w:cs="方正黑体_GBK"/>
                <w:b w:val="0"/>
                <w:bCs w:val="0"/>
                <w:sz w:val="21"/>
                <w:szCs w:val="21"/>
                <w:vertAlign w:val="baseline"/>
                <w:lang w:val="en-US" w:eastAsia="zh-CN"/>
              </w:rPr>
            </w:pPr>
            <w:r>
              <w:rPr>
                <w:rFonts w:hint="eastAsia" w:ascii="方正黑体_GBK" w:hAnsi="方正黑体_GBK" w:eastAsia="方正黑体_GBK" w:cs="方正黑体_GBK"/>
                <w:b w:val="0"/>
                <w:bCs w:val="0"/>
                <w:sz w:val="21"/>
                <w:szCs w:val="21"/>
                <w:vertAlign w:val="baseline"/>
                <w:lang w:val="en-US" w:eastAsia="zh-CN"/>
              </w:rPr>
              <w:t>岗位名称</w:t>
            </w:r>
          </w:p>
        </w:tc>
        <w:tc>
          <w:tcPr>
            <w:tcW w:w="1268" w:type="dxa"/>
            <w:vAlign w:val="center"/>
          </w:tcPr>
          <w:p>
            <w:pPr>
              <w:jc w:val="center"/>
              <w:rPr>
                <w:rFonts w:hint="eastAsia" w:ascii="方正黑体_GBK" w:hAnsi="方正黑体_GBK" w:eastAsia="方正黑体_GBK" w:cs="方正黑体_GBK"/>
                <w:b w:val="0"/>
                <w:bCs w:val="0"/>
                <w:sz w:val="21"/>
                <w:szCs w:val="21"/>
                <w:vertAlign w:val="baseline"/>
                <w:lang w:val="en-US" w:eastAsia="zh-CN"/>
              </w:rPr>
            </w:pPr>
            <w:r>
              <w:rPr>
                <w:rFonts w:hint="eastAsia" w:ascii="方正黑体_GBK" w:hAnsi="方正黑体_GBK" w:eastAsia="方正黑体_GBK" w:cs="方正黑体_GBK"/>
                <w:b w:val="0"/>
                <w:bCs w:val="0"/>
                <w:sz w:val="21"/>
                <w:szCs w:val="21"/>
                <w:vertAlign w:val="baseline"/>
                <w:lang w:val="en-US" w:eastAsia="zh-CN"/>
              </w:rPr>
              <w:t>招聘人数</w:t>
            </w:r>
          </w:p>
        </w:tc>
        <w:tc>
          <w:tcPr>
            <w:tcW w:w="1518" w:type="dxa"/>
            <w:vAlign w:val="center"/>
          </w:tcPr>
          <w:p>
            <w:pPr>
              <w:jc w:val="center"/>
              <w:rPr>
                <w:rFonts w:hint="eastAsia" w:ascii="方正黑体_GBK" w:hAnsi="方正黑体_GBK" w:eastAsia="方正黑体_GBK" w:cs="方正黑体_GBK"/>
                <w:b w:val="0"/>
                <w:bCs w:val="0"/>
                <w:sz w:val="21"/>
                <w:szCs w:val="21"/>
                <w:vertAlign w:val="baseline"/>
                <w:lang w:val="en-US" w:eastAsia="zh-CN"/>
              </w:rPr>
            </w:pPr>
            <w:r>
              <w:rPr>
                <w:rFonts w:hint="eastAsia" w:ascii="方正黑体_GBK" w:hAnsi="方正黑体_GBK" w:eastAsia="方正黑体_GBK" w:cs="方正黑体_GBK"/>
                <w:b w:val="0"/>
                <w:bCs w:val="0"/>
                <w:sz w:val="21"/>
                <w:szCs w:val="21"/>
                <w:vertAlign w:val="baseline"/>
                <w:lang w:val="en-US" w:eastAsia="zh-CN"/>
              </w:rPr>
              <w:t>学历</w:t>
            </w:r>
          </w:p>
        </w:tc>
        <w:tc>
          <w:tcPr>
            <w:tcW w:w="957" w:type="dxa"/>
            <w:vAlign w:val="center"/>
          </w:tcPr>
          <w:p>
            <w:pPr>
              <w:jc w:val="center"/>
              <w:rPr>
                <w:rFonts w:hint="eastAsia" w:ascii="方正黑体_GBK" w:hAnsi="方正黑体_GBK" w:eastAsia="方正黑体_GBK" w:cs="方正黑体_GBK"/>
                <w:b w:val="0"/>
                <w:bCs w:val="0"/>
                <w:sz w:val="21"/>
                <w:szCs w:val="21"/>
                <w:vertAlign w:val="baseline"/>
                <w:lang w:val="en-US" w:eastAsia="zh-CN"/>
              </w:rPr>
            </w:pPr>
            <w:r>
              <w:rPr>
                <w:rFonts w:hint="eastAsia" w:ascii="方正黑体_GBK" w:hAnsi="方正黑体_GBK" w:eastAsia="方正黑体_GBK" w:cs="方正黑体_GBK"/>
                <w:b w:val="0"/>
                <w:bCs w:val="0"/>
                <w:sz w:val="21"/>
                <w:szCs w:val="21"/>
                <w:vertAlign w:val="baseline"/>
                <w:lang w:val="en-US" w:eastAsia="zh-CN"/>
              </w:rPr>
              <w:t>学位</w:t>
            </w:r>
          </w:p>
        </w:tc>
        <w:tc>
          <w:tcPr>
            <w:tcW w:w="1927" w:type="dxa"/>
            <w:vAlign w:val="center"/>
          </w:tcPr>
          <w:p>
            <w:pPr>
              <w:jc w:val="center"/>
              <w:rPr>
                <w:rFonts w:hint="eastAsia" w:ascii="方正黑体_GBK" w:hAnsi="方正黑体_GBK" w:eastAsia="方正黑体_GBK" w:cs="方正黑体_GBK"/>
                <w:b w:val="0"/>
                <w:bCs w:val="0"/>
                <w:sz w:val="21"/>
                <w:szCs w:val="21"/>
                <w:vertAlign w:val="baseline"/>
                <w:lang w:val="en-US" w:eastAsia="zh-CN"/>
              </w:rPr>
            </w:pPr>
            <w:r>
              <w:rPr>
                <w:rFonts w:hint="eastAsia" w:ascii="方正黑体_GBK" w:hAnsi="方正黑体_GBK" w:eastAsia="方正黑体_GBK" w:cs="方正黑体_GBK"/>
                <w:b w:val="0"/>
                <w:bCs w:val="0"/>
                <w:sz w:val="21"/>
                <w:szCs w:val="21"/>
                <w:vertAlign w:val="baseline"/>
                <w:lang w:val="en-US" w:eastAsia="zh-CN"/>
              </w:rPr>
              <w:t>专业</w:t>
            </w:r>
          </w:p>
        </w:tc>
        <w:tc>
          <w:tcPr>
            <w:tcW w:w="1395" w:type="dxa"/>
            <w:vAlign w:val="center"/>
          </w:tcPr>
          <w:p>
            <w:pPr>
              <w:jc w:val="center"/>
              <w:rPr>
                <w:rFonts w:hint="eastAsia" w:ascii="方正黑体_GBK" w:hAnsi="方正黑体_GBK" w:eastAsia="方正黑体_GBK" w:cs="方正黑体_GBK"/>
                <w:b w:val="0"/>
                <w:bCs w:val="0"/>
                <w:sz w:val="21"/>
                <w:szCs w:val="21"/>
                <w:vertAlign w:val="baseline"/>
                <w:lang w:val="en-US" w:eastAsia="zh-CN"/>
              </w:rPr>
            </w:pPr>
            <w:r>
              <w:rPr>
                <w:rFonts w:hint="eastAsia" w:ascii="方正黑体_GBK" w:hAnsi="方正黑体_GBK" w:eastAsia="方正黑体_GBK" w:cs="方正黑体_GBK"/>
                <w:b w:val="0"/>
                <w:bCs w:val="0"/>
                <w:sz w:val="21"/>
                <w:szCs w:val="21"/>
                <w:vertAlign w:val="baseline"/>
                <w:lang w:val="en-US" w:eastAsia="zh-CN"/>
              </w:rPr>
              <w:t>年龄要求</w:t>
            </w:r>
          </w:p>
        </w:tc>
        <w:tc>
          <w:tcPr>
            <w:tcW w:w="1393" w:type="dxa"/>
            <w:vAlign w:val="center"/>
          </w:tcPr>
          <w:p>
            <w:pPr>
              <w:jc w:val="center"/>
              <w:rPr>
                <w:rFonts w:hint="eastAsia" w:ascii="方正黑体_GBK" w:hAnsi="方正黑体_GBK" w:eastAsia="方正黑体_GBK" w:cs="方正黑体_GBK"/>
                <w:b w:val="0"/>
                <w:bCs w:val="0"/>
                <w:sz w:val="21"/>
                <w:szCs w:val="21"/>
                <w:vertAlign w:val="baseline"/>
                <w:lang w:val="en-US" w:eastAsia="zh-CN"/>
              </w:rPr>
            </w:pPr>
            <w:r>
              <w:rPr>
                <w:rFonts w:hint="eastAsia" w:ascii="方正黑体_GBK" w:hAnsi="方正黑体_GBK" w:eastAsia="方正黑体_GBK" w:cs="方正黑体_GBK"/>
                <w:b w:val="0"/>
                <w:bCs w:val="0"/>
                <w:sz w:val="21"/>
                <w:szCs w:val="21"/>
                <w:vertAlign w:val="baseline"/>
                <w:lang w:val="en-US" w:eastAsia="zh-CN"/>
              </w:rPr>
              <w:t>岗位要求</w:t>
            </w:r>
          </w:p>
        </w:tc>
        <w:tc>
          <w:tcPr>
            <w:tcW w:w="1401" w:type="dxa"/>
            <w:vAlign w:val="center"/>
          </w:tcPr>
          <w:p>
            <w:pPr>
              <w:jc w:val="center"/>
              <w:rPr>
                <w:rFonts w:hint="eastAsia" w:ascii="方正黑体_GBK" w:hAnsi="方正黑体_GBK" w:eastAsia="方正黑体_GBK" w:cs="方正黑体_GBK"/>
                <w:b w:val="0"/>
                <w:bCs w:val="0"/>
                <w:sz w:val="21"/>
                <w:szCs w:val="21"/>
                <w:vertAlign w:val="baseline"/>
                <w:lang w:val="en-US" w:eastAsia="zh-CN"/>
              </w:rPr>
            </w:pPr>
            <w:r>
              <w:rPr>
                <w:rFonts w:hint="eastAsia" w:ascii="方正黑体_GBK" w:hAnsi="方正黑体_GBK" w:eastAsia="方正黑体_GBK" w:cs="方正黑体_GBK"/>
                <w:b w:val="0"/>
                <w:bCs w:val="0"/>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603" w:type="dxa"/>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w:t>
            </w:r>
          </w:p>
        </w:tc>
        <w:tc>
          <w:tcPr>
            <w:tcW w:w="2179" w:type="dxa"/>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清远市人民检察院</w:t>
            </w:r>
          </w:p>
        </w:tc>
        <w:tc>
          <w:tcPr>
            <w:tcW w:w="1394" w:type="dxa"/>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专项工作聘员（行辅类）</w:t>
            </w:r>
          </w:p>
        </w:tc>
        <w:tc>
          <w:tcPr>
            <w:tcW w:w="1268" w:type="dxa"/>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1名</w:t>
            </w:r>
          </w:p>
        </w:tc>
        <w:tc>
          <w:tcPr>
            <w:tcW w:w="1518" w:type="dxa"/>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本科及以上学历（非在职）</w:t>
            </w:r>
          </w:p>
        </w:tc>
        <w:tc>
          <w:tcPr>
            <w:tcW w:w="957" w:type="dxa"/>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学士学位以上</w:t>
            </w:r>
          </w:p>
        </w:tc>
        <w:tc>
          <w:tcPr>
            <w:tcW w:w="1927" w:type="dxa"/>
            <w:vAlign w:val="center"/>
          </w:tcPr>
          <w:p>
            <w:pPr>
              <w:jc w:val="both"/>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本科：新闻传播学类（B0503）、设计学类（B1305）；</w:t>
            </w:r>
          </w:p>
          <w:p>
            <w:pPr>
              <w:jc w:val="both"/>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研究生：新闻传播学类（A0503）、设计学类（A1305）</w:t>
            </w:r>
          </w:p>
        </w:tc>
        <w:tc>
          <w:tcPr>
            <w:tcW w:w="1395" w:type="dxa"/>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35周岁以下（截至日期为公开发布之日）</w:t>
            </w:r>
          </w:p>
        </w:tc>
        <w:tc>
          <w:tcPr>
            <w:tcW w:w="1393" w:type="dxa"/>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熟悉常用办公及设计软件、具备较强的文字写作能力、沟通协调能力和活动策划能力</w:t>
            </w:r>
          </w:p>
        </w:tc>
        <w:tc>
          <w:tcPr>
            <w:tcW w:w="1401" w:type="dxa"/>
            <w:vAlign w:val="center"/>
          </w:tcPr>
          <w:p>
            <w:pPr>
              <w:jc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工资福利待遇参照《清远市市直机关事业单位专项工作聘员薪酬管理方案（暂行）》（清人社〔2021〕5号）的规定执行。</w:t>
            </w:r>
          </w:p>
        </w:tc>
      </w:tr>
    </w:tbl>
    <w:p>
      <w:pPr>
        <w:rPr>
          <w:rFonts w:hint="eastAsia" w:ascii="方正黑体_GBK" w:hAnsi="方正黑体_GBK" w:eastAsia="方正黑体_GBK" w:cs="方正黑体_GBK"/>
          <w:b w:val="0"/>
          <w:bCs w:val="0"/>
          <w:sz w:val="30"/>
          <w:szCs w:val="30"/>
          <w:lang w:val="en-US" w:eastAsia="zh-CN"/>
        </w:rPr>
        <w:sectPr>
          <w:pgSz w:w="16838" w:h="11906" w:orient="landscape"/>
          <w:pgMar w:top="1800" w:right="1440" w:bottom="1800" w:left="1440" w:header="851" w:footer="992" w:gutter="0"/>
          <w:cols w:space="425" w:num="1"/>
          <w:docGrid w:type="lines" w:linePitch="312" w:charSpace="0"/>
        </w:sectPr>
      </w:pPr>
      <w:bookmarkStart w:id="0" w:name="_GoBack"/>
      <w:bookmarkEnd w:id="0"/>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附件2</w:t>
      </w:r>
      <w:r>
        <w:rPr>
          <w:rFonts w:hint="eastAsia" w:ascii="仿宋_GB2312" w:hAnsi="仿宋_GB2312" w:eastAsia="仿宋_GB2312" w:cs="仿宋_GB2312"/>
          <w:b w:val="0"/>
          <w:bCs w:val="0"/>
          <w:sz w:val="32"/>
          <w:szCs w:val="32"/>
        </w:rPr>
        <w:t>：</w:t>
      </w:r>
    </w:p>
    <w:p>
      <w:pPr>
        <w:keepNext w:val="0"/>
        <w:keepLines w:val="0"/>
        <w:pageBreakBefore w:val="0"/>
        <w:widowControl/>
        <w:kinsoku/>
        <w:wordWrap/>
        <w:overflowPunct/>
        <w:topLinePunct w:val="0"/>
        <w:autoSpaceDE/>
        <w:autoSpaceDN/>
        <w:bidi w:val="0"/>
        <w:adjustRightInd/>
        <w:snapToGrid/>
        <w:spacing w:after="240" w:line="560" w:lineRule="exact"/>
        <w:jc w:val="center"/>
        <w:textAlignment w:val="auto"/>
        <w:rPr>
          <w:rFonts w:hint="eastAsia"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清远市</w:t>
      </w:r>
      <w:r>
        <w:rPr>
          <w:rFonts w:hint="eastAsia" w:ascii="方正小标宋_GBK" w:hAnsi="方正小标宋_GBK" w:eastAsia="方正小标宋_GBK" w:cs="方正小标宋_GBK"/>
          <w:color w:val="000000"/>
          <w:kern w:val="0"/>
          <w:sz w:val="36"/>
          <w:szCs w:val="36"/>
          <w:lang w:eastAsia="zh-CN"/>
        </w:rPr>
        <w:t>人民检察院</w:t>
      </w:r>
      <w:r>
        <w:rPr>
          <w:rFonts w:hint="eastAsia" w:ascii="方正小标宋_GBK" w:hAnsi="方正小标宋_GBK" w:eastAsia="方正小标宋_GBK" w:cs="方正小标宋_GBK"/>
          <w:sz w:val="36"/>
          <w:szCs w:val="36"/>
        </w:rPr>
        <w:t>公开招聘</w:t>
      </w:r>
      <w:r>
        <w:rPr>
          <w:rFonts w:hint="eastAsia" w:ascii="方正小标宋_GBK" w:hAnsi="方正小标宋_GBK" w:eastAsia="方正小标宋_GBK" w:cs="方正小标宋_GBK"/>
          <w:sz w:val="36"/>
          <w:szCs w:val="36"/>
          <w:lang w:eastAsia="zh-CN"/>
        </w:rPr>
        <w:t>专项工作聘员</w:t>
      </w:r>
      <w:r>
        <w:rPr>
          <w:rFonts w:hint="eastAsia" w:ascii="方正小标宋_GBK" w:hAnsi="方正小标宋_GBK" w:eastAsia="方正小标宋_GBK" w:cs="方正小标宋_GBK"/>
          <w:color w:val="000000"/>
          <w:kern w:val="0"/>
          <w:sz w:val="36"/>
          <w:szCs w:val="36"/>
        </w:rPr>
        <w:t>报名表</w:t>
      </w:r>
    </w:p>
    <w:tbl>
      <w:tblPr>
        <w:tblStyle w:val="5"/>
        <w:tblpPr w:leftFromText="180" w:rightFromText="180" w:vertAnchor="text" w:horzAnchor="margin" w:tblpXSpec="center" w:tblpY="134"/>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512"/>
        <w:gridCol w:w="738"/>
        <w:gridCol w:w="114"/>
        <w:gridCol w:w="1122"/>
        <w:gridCol w:w="1436"/>
        <w:gridCol w:w="1279"/>
        <w:gridCol w:w="157"/>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1368" w:type="dxa"/>
            <w:tcBorders>
              <w:top w:val="single" w:color="auto" w:sz="4" w:space="0"/>
              <w:left w:val="single" w:color="auto" w:sz="4" w:space="0"/>
              <w:bottom w:val="single" w:color="auto" w:sz="4" w:space="0"/>
              <w:right w:val="single" w:color="auto" w:sz="4" w:space="0"/>
            </w:tcBorders>
            <w:noWrap w:val="0"/>
            <w:vAlign w:val="center"/>
          </w:tcPr>
          <w:p>
            <w:pPr>
              <w:widowControl/>
              <w:spacing w:line="432" w:lineRule="auto"/>
              <w:jc w:val="center"/>
              <w:rPr>
                <w:color w:val="333333"/>
                <w:kern w:val="0"/>
                <w:sz w:val="24"/>
              </w:rPr>
            </w:pPr>
            <w:r>
              <w:rPr>
                <w:rFonts w:hint="eastAsia" w:hAnsi="宋体"/>
                <w:color w:val="333333"/>
                <w:kern w:val="0"/>
                <w:sz w:val="24"/>
                <w:szCs w:val="21"/>
              </w:rPr>
              <w:t>姓</w:t>
            </w:r>
            <w:r>
              <w:rPr>
                <w:color w:val="333333"/>
                <w:kern w:val="0"/>
                <w:sz w:val="24"/>
                <w:szCs w:val="21"/>
              </w:rPr>
              <w:t xml:space="preserve"> </w:t>
            </w:r>
            <w:r>
              <w:rPr>
                <w:rFonts w:hint="eastAsia" w:hAnsi="宋体"/>
                <w:color w:val="333333"/>
                <w:kern w:val="0"/>
                <w:sz w:val="24"/>
                <w:szCs w:val="21"/>
              </w:rPr>
              <w:t>名</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color w:val="333333"/>
                <w:kern w:val="0"/>
                <w:sz w:val="2"/>
                <w:szCs w:val="16"/>
              </w:rPr>
            </w:pPr>
          </w:p>
        </w:tc>
        <w:tc>
          <w:tcPr>
            <w:tcW w:w="85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1" w:lineRule="exact"/>
              <w:jc w:val="center"/>
              <w:rPr>
                <w:color w:val="333333"/>
                <w:kern w:val="0"/>
                <w:sz w:val="24"/>
              </w:rPr>
            </w:pPr>
            <w:r>
              <w:rPr>
                <w:rFonts w:hint="eastAsia" w:hAnsi="宋体"/>
                <w:color w:val="333333"/>
                <w:kern w:val="0"/>
                <w:sz w:val="24"/>
                <w:szCs w:val="21"/>
              </w:rPr>
              <w:t>性</w:t>
            </w:r>
            <w:r>
              <w:rPr>
                <w:color w:val="333333"/>
                <w:kern w:val="0"/>
                <w:sz w:val="24"/>
                <w:szCs w:val="21"/>
              </w:rPr>
              <w:t xml:space="preserve"> </w:t>
            </w:r>
            <w:r>
              <w:rPr>
                <w:rFonts w:hint="eastAsia" w:hAnsi="宋体"/>
                <w:color w:val="333333"/>
                <w:kern w:val="0"/>
                <w:sz w:val="24"/>
                <w:szCs w:val="21"/>
              </w:rPr>
              <w:t>别</w:t>
            </w:r>
            <w:r>
              <w:rPr>
                <w:color w:val="333333"/>
                <w:kern w:val="0"/>
                <w:sz w:val="24"/>
              </w:rPr>
              <w:t xml:space="preserve"> </w:t>
            </w:r>
          </w:p>
        </w:tc>
        <w:tc>
          <w:tcPr>
            <w:tcW w:w="1122" w:type="dxa"/>
            <w:tcBorders>
              <w:top w:val="single" w:color="auto" w:sz="4" w:space="0"/>
              <w:left w:val="single" w:color="auto" w:sz="4" w:space="0"/>
              <w:bottom w:val="single" w:color="auto" w:sz="4" w:space="0"/>
              <w:right w:val="single" w:color="auto" w:sz="4" w:space="0"/>
            </w:tcBorders>
            <w:noWrap w:val="0"/>
            <w:vAlign w:val="center"/>
          </w:tcPr>
          <w:p>
            <w:pPr>
              <w:widowControl/>
              <w:jc w:val="left"/>
              <w:rPr>
                <w:color w:val="333333"/>
                <w:kern w:val="0"/>
                <w:sz w:val="2"/>
                <w:szCs w:val="16"/>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widowControl/>
              <w:spacing w:line="501" w:lineRule="exact"/>
              <w:jc w:val="center"/>
              <w:rPr>
                <w:color w:val="333333"/>
                <w:kern w:val="0"/>
                <w:sz w:val="24"/>
              </w:rPr>
            </w:pPr>
            <w:r>
              <w:rPr>
                <w:rFonts w:hint="eastAsia" w:hAnsi="宋体"/>
                <w:color w:val="333333"/>
                <w:kern w:val="0"/>
                <w:sz w:val="24"/>
                <w:szCs w:val="21"/>
              </w:rPr>
              <w:t>民</w:t>
            </w:r>
            <w:r>
              <w:rPr>
                <w:color w:val="333333"/>
                <w:kern w:val="0"/>
                <w:sz w:val="24"/>
                <w:szCs w:val="21"/>
              </w:rPr>
              <w:t xml:space="preserve"> </w:t>
            </w:r>
            <w:r>
              <w:rPr>
                <w:rFonts w:hint="eastAsia" w:hAnsi="宋体"/>
                <w:color w:val="333333"/>
                <w:kern w:val="0"/>
                <w:sz w:val="24"/>
                <w:szCs w:val="21"/>
              </w:rPr>
              <w:t>族</w:t>
            </w:r>
          </w:p>
        </w:tc>
        <w:tc>
          <w:tcPr>
            <w:tcW w:w="143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color w:val="333333"/>
                <w:kern w:val="0"/>
                <w:sz w:val="2"/>
                <w:szCs w:val="16"/>
              </w:rPr>
            </w:pPr>
          </w:p>
        </w:tc>
        <w:tc>
          <w:tcPr>
            <w:tcW w:w="16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32" w:lineRule="auto"/>
              <w:jc w:val="center"/>
              <w:rPr>
                <w:color w:val="333333"/>
                <w:kern w:val="0"/>
                <w:sz w:val="24"/>
              </w:rPr>
            </w:pPr>
            <w:r>
              <w:rPr>
                <w:rFonts w:hint="eastAsia" w:hAnsi="宋体"/>
                <w:color w:val="333333"/>
                <w:kern w:val="0"/>
                <w:sz w:val="24"/>
                <w:szCs w:val="21"/>
              </w:rPr>
              <w:t>贴</w:t>
            </w:r>
          </w:p>
          <w:p>
            <w:pPr>
              <w:widowControl/>
              <w:spacing w:line="432" w:lineRule="auto"/>
              <w:jc w:val="center"/>
              <w:rPr>
                <w:color w:val="333333"/>
                <w:kern w:val="0"/>
                <w:sz w:val="24"/>
              </w:rPr>
            </w:pPr>
            <w:r>
              <w:rPr>
                <w:rFonts w:hint="eastAsia" w:hAnsi="宋体"/>
                <w:color w:val="333333"/>
                <w:kern w:val="0"/>
                <w:sz w:val="24"/>
                <w:szCs w:val="21"/>
              </w:rPr>
              <w:t>相</w:t>
            </w:r>
          </w:p>
          <w:p>
            <w:pPr>
              <w:widowControl/>
              <w:spacing w:line="432" w:lineRule="auto"/>
              <w:jc w:val="center"/>
              <w:rPr>
                <w:color w:val="333333"/>
                <w:kern w:val="0"/>
                <w:sz w:val="24"/>
              </w:rPr>
            </w:pPr>
            <w:r>
              <w:rPr>
                <w:rFonts w:hint="eastAsia" w:hAnsi="宋体"/>
                <w:color w:val="333333"/>
                <w:kern w:val="0"/>
                <w:sz w:val="24"/>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trPr>
        <w:tc>
          <w:tcPr>
            <w:tcW w:w="1368" w:type="dxa"/>
            <w:tcBorders>
              <w:top w:val="single" w:color="auto" w:sz="4" w:space="0"/>
              <w:left w:val="single" w:color="auto" w:sz="4" w:space="0"/>
              <w:bottom w:val="single" w:color="auto" w:sz="4" w:space="0"/>
              <w:right w:val="single" w:color="auto" w:sz="4" w:space="0"/>
            </w:tcBorders>
            <w:noWrap w:val="0"/>
            <w:vAlign w:val="center"/>
          </w:tcPr>
          <w:p>
            <w:pPr>
              <w:widowControl/>
              <w:spacing w:line="432" w:lineRule="auto"/>
              <w:jc w:val="center"/>
              <w:rPr>
                <w:color w:val="333333"/>
                <w:kern w:val="0"/>
                <w:sz w:val="24"/>
              </w:rPr>
            </w:pPr>
            <w:r>
              <w:rPr>
                <w:rFonts w:hint="eastAsia" w:hAnsi="宋体"/>
                <w:color w:val="333333"/>
                <w:kern w:val="0"/>
                <w:sz w:val="24"/>
                <w:szCs w:val="21"/>
              </w:rPr>
              <w:t>出生年月</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color w:val="333333"/>
                <w:kern w:val="0"/>
                <w:sz w:val="2"/>
                <w:szCs w:val="16"/>
              </w:rPr>
            </w:pPr>
          </w:p>
        </w:tc>
        <w:tc>
          <w:tcPr>
            <w:tcW w:w="85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1" w:lineRule="exact"/>
              <w:jc w:val="center"/>
              <w:rPr>
                <w:color w:val="333333"/>
                <w:kern w:val="0"/>
                <w:sz w:val="24"/>
              </w:rPr>
            </w:pPr>
            <w:r>
              <w:rPr>
                <w:rFonts w:hint="eastAsia" w:hAnsi="宋体"/>
                <w:color w:val="333333"/>
                <w:kern w:val="0"/>
                <w:sz w:val="24"/>
                <w:szCs w:val="21"/>
              </w:rPr>
              <w:t>籍</w:t>
            </w:r>
            <w:r>
              <w:rPr>
                <w:color w:val="333333"/>
                <w:kern w:val="0"/>
                <w:sz w:val="24"/>
                <w:szCs w:val="21"/>
              </w:rPr>
              <w:t xml:space="preserve"> </w:t>
            </w:r>
            <w:r>
              <w:rPr>
                <w:rFonts w:hint="eastAsia" w:hAnsi="宋体"/>
                <w:color w:val="333333"/>
                <w:kern w:val="0"/>
                <w:sz w:val="24"/>
                <w:szCs w:val="21"/>
              </w:rPr>
              <w:t>贯</w:t>
            </w:r>
          </w:p>
        </w:tc>
        <w:tc>
          <w:tcPr>
            <w:tcW w:w="1122" w:type="dxa"/>
            <w:tcBorders>
              <w:top w:val="single" w:color="auto" w:sz="4" w:space="0"/>
              <w:left w:val="single" w:color="auto" w:sz="4" w:space="0"/>
              <w:bottom w:val="single" w:color="auto" w:sz="4" w:space="0"/>
              <w:right w:val="single" w:color="auto" w:sz="4" w:space="0"/>
            </w:tcBorders>
            <w:noWrap w:val="0"/>
            <w:vAlign w:val="center"/>
          </w:tcPr>
          <w:p>
            <w:pPr>
              <w:widowControl/>
              <w:jc w:val="left"/>
              <w:rPr>
                <w:color w:val="333333"/>
                <w:kern w:val="0"/>
                <w:sz w:val="2"/>
                <w:szCs w:val="16"/>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widowControl/>
              <w:spacing w:line="501" w:lineRule="exact"/>
              <w:jc w:val="center"/>
              <w:rPr>
                <w:color w:val="333333"/>
                <w:kern w:val="0"/>
                <w:sz w:val="24"/>
              </w:rPr>
            </w:pPr>
            <w:r>
              <w:rPr>
                <w:rFonts w:hint="eastAsia" w:hAnsi="宋体"/>
                <w:color w:val="333333"/>
                <w:spacing w:val="-20"/>
                <w:kern w:val="0"/>
                <w:sz w:val="24"/>
                <w:szCs w:val="21"/>
              </w:rPr>
              <w:t>政治面貌</w:t>
            </w:r>
          </w:p>
        </w:tc>
        <w:tc>
          <w:tcPr>
            <w:tcW w:w="143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color w:val="333333"/>
                <w:kern w:val="0"/>
                <w:sz w:val="2"/>
                <w:szCs w:val="16"/>
              </w:rPr>
            </w:pPr>
          </w:p>
        </w:tc>
        <w:tc>
          <w:tcPr>
            <w:tcW w:w="16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368" w:type="dxa"/>
            <w:tcBorders>
              <w:top w:val="single" w:color="auto" w:sz="4" w:space="0"/>
              <w:left w:val="single" w:color="auto" w:sz="4" w:space="0"/>
              <w:bottom w:val="single" w:color="auto" w:sz="4" w:space="0"/>
              <w:right w:val="single" w:color="auto" w:sz="4" w:space="0"/>
            </w:tcBorders>
            <w:noWrap w:val="0"/>
            <w:vAlign w:val="center"/>
          </w:tcPr>
          <w:p>
            <w:pPr>
              <w:widowControl/>
              <w:spacing w:line="432" w:lineRule="auto"/>
              <w:jc w:val="center"/>
              <w:rPr>
                <w:color w:val="333333"/>
                <w:kern w:val="0"/>
                <w:sz w:val="24"/>
              </w:rPr>
            </w:pPr>
            <w:r>
              <w:rPr>
                <w:rFonts w:hint="eastAsia" w:hAnsi="宋体"/>
                <w:color w:val="333333"/>
                <w:spacing w:val="-12"/>
                <w:kern w:val="0"/>
                <w:sz w:val="24"/>
                <w:szCs w:val="21"/>
              </w:rPr>
              <w:t>现户籍地</w:t>
            </w:r>
          </w:p>
        </w:tc>
        <w:tc>
          <w:tcPr>
            <w:tcW w:w="348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01" w:lineRule="exact"/>
              <w:jc w:val="center"/>
              <w:rPr>
                <w:color w:val="333333"/>
                <w:kern w:val="0"/>
                <w:sz w:val="24"/>
              </w:rPr>
            </w:pPr>
            <w:r>
              <w:rPr>
                <w:rFonts w:hint="eastAsia" w:hAnsi="宋体"/>
                <w:color w:val="333333"/>
                <w:kern w:val="0"/>
                <w:sz w:val="24"/>
                <w:szCs w:val="21"/>
              </w:rPr>
              <w:t xml:space="preserve">    省  </w:t>
            </w:r>
            <w:r>
              <w:rPr>
                <w:color w:val="333333"/>
                <w:kern w:val="0"/>
                <w:sz w:val="24"/>
                <w:szCs w:val="21"/>
              </w:rPr>
              <w:t xml:space="preserve"> </w:t>
            </w:r>
            <w:r>
              <w:rPr>
                <w:rFonts w:hint="eastAsia"/>
                <w:color w:val="333333"/>
                <w:kern w:val="0"/>
                <w:sz w:val="24"/>
                <w:szCs w:val="21"/>
              </w:rPr>
              <w:t xml:space="preserve">  </w:t>
            </w:r>
            <w:r>
              <w:rPr>
                <w:rFonts w:hint="eastAsia" w:hAnsi="宋体"/>
                <w:color w:val="333333"/>
                <w:kern w:val="0"/>
                <w:sz w:val="24"/>
                <w:szCs w:val="21"/>
              </w:rPr>
              <w:t>市（县）</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widowControl/>
              <w:spacing w:line="501" w:lineRule="exact"/>
              <w:jc w:val="center"/>
              <w:rPr>
                <w:color w:val="333333"/>
                <w:kern w:val="0"/>
                <w:sz w:val="24"/>
              </w:rPr>
            </w:pPr>
            <w:r>
              <w:rPr>
                <w:rFonts w:hint="eastAsia" w:hAnsi="宋体"/>
                <w:color w:val="333333"/>
                <w:spacing w:val="-20"/>
                <w:kern w:val="0"/>
                <w:sz w:val="24"/>
                <w:szCs w:val="21"/>
              </w:rPr>
              <w:t>婚姻状况</w:t>
            </w:r>
          </w:p>
        </w:tc>
        <w:tc>
          <w:tcPr>
            <w:tcW w:w="143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color w:val="333333"/>
                <w:kern w:val="0"/>
                <w:sz w:val="2"/>
                <w:szCs w:val="16"/>
              </w:rPr>
            </w:pPr>
          </w:p>
        </w:tc>
        <w:tc>
          <w:tcPr>
            <w:tcW w:w="16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368" w:type="dxa"/>
            <w:tcBorders>
              <w:top w:val="single" w:color="auto" w:sz="4" w:space="0"/>
              <w:left w:val="single" w:color="auto" w:sz="4" w:space="0"/>
              <w:bottom w:val="single" w:color="auto" w:sz="4" w:space="0"/>
              <w:right w:val="single" w:color="auto" w:sz="4" w:space="0"/>
            </w:tcBorders>
            <w:noWrap w:val="0"/>
            <w:vAlign w:val="center"/>
          </w:tcPr>
          <w:p>
            <w:pPr>
              <w:widowControl/>
              <w:spacing w:line="432" w:lineRule="auto"/>
              <w:jc w:val="center"/>
              <w:rPr>
                <w:color w:val="333333"/>
                <w:kern w:val="0"/>
                <w:sz w:val="24"/>
              </w:rPr>
            </w:pPr>
            <w:r>
              <w:rPr>
                <w:rFonts w:hint="eastAsia" w:hAnsi="宋体"/>
                <w:color w:val="333333"/>
                <w:kern w:val="0"/>
                <w:sz w:val="24"/>
                <w:szCs w:val="21"/>
              </w:rPr>
              <w:t>身份证号码</w:t>
            </w:r>
          </w:p>
        </w:tc>
        <w:tc>
          <w:tcPr>
            <w:tcW w:w="348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color w:val="333333"/>
                <w:kern w:val="0"/>
                <w:sz w:val="2"/>
                <w:szCs w:val="16"/>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widowControl/>
              <w:spacing w:line="501" w:lineRule="exact"/>
              <w:jc w:val="center"/>
              <w:rPr>
                <w:color w:val="333333"/>
                <w:kern w:val="0"/>
                <w:sz w:val="24"/>
              </w:rPr>
            </w:pPr>
            <w:r>
              <w:rPr>
                <w:rFonts w:hint="eastAsia" w:hAnsi="宋体"/>
                <w:color w:val="333333"/>
                <w:spacing w:val="-8"/>
                <w:kern w:val="0"/>
                <w:sz w:val="24"/>
                <w:szCs w:val="21"/>
              </w:rPr>
              <w:t>联系电话</w:t>
            </w:r>
          </w:p>
        </w:tc>
        <w:tc>
          <w:tcPr>
            <w:tcW w:w="143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color w:val="333333"/>
                <w:kern w:val="0"/>
                <w:sz w:val="2"/>
                <w:szCs w:val="16"/>
              </w:rPr>
            </w:pPr>
          </w:p>
        </w:tc>
        <w:tc>
          <w:tcPr>
            <w:tcW w:w="16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368" w:type="dxa"/>
            <w:tcBorders>
              <w:top w:val="single" w:color="auto" w:sz="4" w:space="0"/>
              <w:left w:val="single" w:color="auto" w:sz="4" w:space="0"/>
              <w:bottom w:val="single" w:color="auto" w:sz="4" w:space="0"/>
              <w:right w:val="single" w:color="auto" w:sz="4" w:space="0"/>
            </w:tcBorders>
            <w:noWrap w:val="0"/>
            <w:vAlign w:val="center"/>
          </w:tcPr>
          <w:p>
            <w:pPr>
              <w:widowControl/>
              <w:spacing w:line="432" w:lineRule="auto"/>
              <w:jc w:val="center"/>
              <w:rPr>
                <w:color w:val="333333"/>
                <w:kern w:val="0"/>
                <w:sz w:val="24"/>
              </w:rPr>
            </w:pPr>
            <w:r>
              <w:rPr>
                <w:rFonts w:hint="eastAsia" w:hAnsi="宋体"/>
                <w:color w:val="333333"/>
                <w:kern w:val="0"/>
                <w:sz w:val="24"/>
                <w:szCs w:val="21"/>
              </w:rPr>
              <w:t>通讯地址</w:t>
            </w:r>
          </w:p>
        </w:tc>
        <w:tc>
          <w:tcPr>
            <w:tcW w:w="348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color w:val="333333"/>
                <w:kern w:val="0"/>
                <w:sz w:val="2"/>
                <w:szCs w:val="16"/>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widowControl/>
              <w:spacing w:line="501" w:lineRule="exact"/>
              <w:ind w:firstLine="120" w:firstLineChars="50"/>
              <w:jc w:val="center"/>
              <w:rPr>
                <w:color w:val="333333"/>
                <w:kern w:val="0"/>
                <w:sz w:val="24"/>
              </w:rPr>
            </w:pPr>
            <w:r>
              <w:rPr>
                <w:rFonts w:hint="eastAsia" w:hAnsi="宋体"/>
                <w:color w:val="333333"/>
                <w:kern w:val="0"/>
                <w:sz w:val="24"/>
                <w:szCs w:val="21"/>
              </w:rPr>
              <w:t>邮</w:t>
            </w:r>
            <w:r>
              <w:rPr>
                <w:color w:val="333333"/>
                <w:kern w:val="0"/>
                <w:sz w:val="24"/>
                <w:szCs w:val="21"/>
              </w:rPr>
              <w:t xml:space="preserve"> </w:t>
            </w:r>
            <w:r>
              <w:rPr>
                <w:rFonts w:hint="eastAsia" w:hAnsi="宋体"/>
                <w:color w:val="333333"/>
                <w:kern w:val="0"/>
                <w:sz w:val="24"/>
                <w:szCs w:val="21"/>
              </w:rPr>
              <w:t>编</w:t>
            </w:r>
          </w:p>
        </w:tc>
        <w:tc>
          <w:tcPr>
            <w:tcW w:w="143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color w:val="333333"/>
                <w:kern w:val="0"/>
                <w:sz w:val="2"/>
                <w:szCs w:val="16"/>
              </w:rPr>
            </w:pPr>
          </w:p>
        </w:tc>
        <w:tc>
          <w:tcPr>
            <w:tcW w:w="16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368" w:type="dxa"/>
            <w:tcBorders>
              <w:top w:val="single" w:color="auto" w:sz="4" w:space="0"/>
              <w:left w:val="single" w:color="auto" w:sz="4" w:space="0"/>
              <w:bottom w:val="single" w:color="auto" w:sz="4" w:space="0"/>
              <w:right w:val="single" w:color="auto" w:sz="4" w:space="0"/>
            </w:tcBorders>
            <w:noWrap w:val="0"/>
            <w:vAlign w:val="center"/>
          </w:tcPr>
          <w:p>
            <w:pPr>
              <w:widowControl/>
              <w:spacing w:line="432" w:lineRule="auto"/>
              <w:jc w:val="center"/>
              <w:rPr>
                <w:color w:val="333333"/>
                <w:kern w:val="0"/>
                <w:sz w:val="24"/>
              </w:rPr>
            </w:pPr>
            <w:r>
              <w:rPr>
                <w:rFonts w:hint="eastAsia" w:hAnsi="宋体"/>
                <w:color w:val="333333"/>
                <w:kern w:val="0"/>
                <w:sz w:val="24"/>
                <w:szCs w:val="21"/>
              </w:rPr>
              <w:t>毕业院校</w:t>
            </w:r>
          </w:p>
        </w:tc>
        <w:tc>
          <w:tcPr>
            <w:tcW w:w="348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color w:val="333333"/>
                <w:kern w:val="0"/>
                <w:sz w:val="2"/>
                <w:szCs w:val="16"/>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widowControl/>
              <w:spacing w:line="501" w:lineRule="exact"/>
              <w:jc w:val="center"/>
              <w:rPr>
                <w:color w:val="333333"/>
                <w:kern w:val="0"/>
                <w:sz w:val="24"/>
              </w:rPr>
            </w:pPr>
            <w:r>
              <w:rPr>
                <w:rFonts w:hint="eastAsia" w:hAnsi="宋体"/>
                <w:color w:val="333333"/>
                <w:spacing w:val="-6"/>
                <w:kern w:val="0"/>
                <w:sz w:val="24"/>
                <w:szCs w:val="21"/>
              </w:rPr>
              <w:t>毕业时间</w:t>
            </w:r>
          </w:p>
        </w:tc>
        <w:tc>
          <w:tcPr>
            <w:tcW w:w="312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color w:val="333333"/>
                <w:kern w:val="0"/>
                <w:sz w:val="2"/>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368" w:type="dxa"/>
            <w:tcBorders>
              <w:top w:val="single" w:color="auto" w:sz="4" w:space="0"/>
              <w:left w:val="single" w:color="auto" w:sz="4" w:space="0"/>
              <w:bottom w:val="single" w:color="auto" w:sz="4" w:space="0"/>
              <w:right w:val="single" w:color="auto" w:sz="4" w:space="0"/>
            </w:tcBorders>
            <w:noWrap w:val="0"/>
            <w:vAlign w:val="center"/>
          </w:tcPr>
          <w:p>
            <w:pPr>
              <w:widowControl/>
              <w:spacing w:line="432" w:lineRule="auto"/>
              <w:jc w:val="center"/>
              <w:rPr>
                <w:color w:val="333333"/>
                <w:kern w:val="0"/>
                <w:sz w:val="24"/>
              </w:rPr>
            </w:pPr>
            <w:r>
              <w:rPr>
                <w:rFonts w:hint="eastAsia" w:hAnsi="宋体"/>
                <w:color w:val="333333"/>
                <w:kern w:val="0"/>
                <w:sz w:val="24"/>
                <w:szCs w:val="21"/>
              </w:rPr>
              <w:t>所学专业</w:t>
            </w:r>
          </w:p>
        </w:tc>
        <w:tc>
          <w:tcPr>
            <w:tcW w:w="348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color w:val="333333"/>
                <w:kern w:val="0"/>
                <w:sz w:val="2"/>
                <w:szCs w:val="16"/>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widowControl/>
              <w:spacing w:line="501" w:lineRule="exact"/>
              <w:jc w:val="center"/>
              <w:rPr>
                <w:color w:val="333333"/>
                <w:kern w:val="0"/>
                <w:sz w:val="24"/>
              </w:rPr>
            </w:pPr>
            <w:r>
              <w:rPr>
                <w:rFonts w:hint="eastAsia" w:hAnsi="宋体"/>
                <w:color w:val="333333"/>
                <w:spacing w:val="-10"/>
                <w:kern w:val="0"/>
                <w:sz w:val="24"/>
                <w:szCs w:val="21"/>
              </w:rPr>
              <w:t>学历学位</w:t>
            </w:r>
          </w:p>
        </w:tc>
        <w:tc>
          <w:tcPr>
            <w:tcW w:w="312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color w:val="333333"/>
                <w:kern w:val="0"/>
                <w:sz w:val="2"/>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exact"/>
        </w:trPr>
        <w:tc>
          <w:tcPr>
            <w:tcW w:w="1368" w:type="dxa"/>
            <w:tcBorders>
              <w:top w:val="single" w:color="auto" w:sz="4" w:space="0"/>
              <w:left w:val="single" w:color="auto" w:sz="4" w:space="0"/>
              <w:bottom w:val="single" w:color="auto" w:sz="4" w:space="0"/>
              <w:right w:val="single" w:color="auto" w:sz="4" w:space="0"/>
            </w:tcBorders>
            <w:noWrap w:val="0"/>
            <w:vAlign w:val="center"/>
          </w:tcPr>
          <w:p>
            <w:pPr>
              <w:widowControl/>
              <w:spacing w:line="432" w:lineRule="auto"/>
              <w:jc w:val="center"/>
              <w:rPr>
                <w:color w:val="333333"/>
                <w:kern w:val="0"/>
                <w:sz w:val="24"/>
              </w:rPr>
            </w:pPr>
            <w:r>
              <w:rPr>
                <w:rFonts w:hint="eastAsia" w:hAnsi="宋体"/>
                <w:color w:val="333333"/>
                <w:kern w:val="0"/>
                <w:sz w:val="24"/>
                <w:szCs w:val="21"/>
              </w:rPr>
              <w:t>工作单位</w:t>
            </w:r>
          </w:p>
        </w:tc>
        <w:tc>
          <w:tcPr>
            <w:tcW w:w="348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color w:val="333333"/>
                <w:kern w:val="0"/>
                <w:sz w:val="2"/>
                <w:szCs w:val="16"/>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widowControl/>
              <w:spacing w:line="501" w:lineRule="exact"/>
              <w:jc w:val="center"/>
              <w:rPr>
                <w:color w:val="333333"/>
                <w:kern w:val="0"/>
                <w:sz w:val="24"/>
              </w:rPr>
            </w:pPr>
            <w:r>
              <w:rPr>
                <w:rFonts w:hint="eastAsia" w:hAnsi="宋体"/>
                <w:color w:val="333333"/>
                <w:spacing w:val="-20"/>
                <w:kern w:val="0"/>
                <w:sz w:val="24"/>
                <w:szCs w:val="21"/>
              </w:rPr>
              <w:t>单位性质</w:t>
            </w:r>
          </w:p>
        </w:tc>
        <w:tc>
          <w:tcPr>
            <w:tcW w:w="312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color w:val="333333"/>
                <w:kern w:val="0"/>
                <w:sz w:val="2"/>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trPr>
        <w:tc>
          <w:tcPr>
            <w:tcW w:w="1368" w:type="dxa"/>
            <w:tcBorders>
              <w:top w:val="single" w:color="auto" w:sz="4" w:space="0"/>
              <w:left w:val="single" w:color="auto" w:sz="4" w:space="0"/>
              <w:bottom w:val="single" w:color="auto" w:sz="4" w:space="0"/>
              <w:right w:val="single" w:color="auto" w:sz="4" w:space="0"/>
            </w:tcBorders>
            <w:noWrap w:val="0"/>
            <w:vAlign w:val="center"/>
          </w:tcPr>
          <w:p>
            <w:pPr>
              <w:widowControl/>
              <w:spacing w:line="432" w:lineRule="auto"/>
              <w:jc w:val="center"/>
              <w:rPr>
                <w:color w:val="333333"/>
                <w:kern w:val="0"/>
                <w:sz w:val="24"/>
              </w:rPr>
            </w:pPr>
            <w:r>
              <w:rPr>
                <w:rFonts w:hint="eastAsia" w:hAnsi="宋体"/>
                <w:color w:val="333333"/>
                <w:kern w:val="0"/>
                <w:sz w:val="24"/>
                <w:szCs w:val="21"/>
              </w:rPr>
              <w:t>专业技术资格</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1" w:lineRule="exact"/>
              <w:jc w:val="center"/>
              <w:rPr>
                <w:color w:val="333333"/>
                <w:kern w:val="0"/>
                <w:sz w:val="24"/>
              </w:rPr>
            </w:pPr>
          </w:p>
        </w:tc>
        <w:tc>
          <w:tcPr>
            <w:tcW w:w="123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1" w:lineRule="exact"/>
              <w:jc w:val="center"/>
              <w:rPr>
                <w:color w:val="333333"/>
                <w:kern w:val="0"/>
                <w:sz w:val="24"/>
              </w:rPr>
            </w:pPr>
            <w:r>
              <w:rPr>
                <w:rFonts w:hint="eastAsia" w:hAnsi="宋体"/>
                <w:color w:val="333333"/>
                <w:spacing w:val="-12"/>
                <w:kern w:val="0"/>
                <w:sz w:val="24"/>
                <w:szCs w:val="21"/>
              </w:rPr>
              <w:t>职业资格</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widowControl/>
              <w:jc w:val="left"/>
              <w:rPr>
                <w:color w:val="333333"/>
                <w:kern w:val="0"/>
                <w:sz w:val="2"/>
                <w:szCs w:val="16"/>
              </w:rPr>
            </w:pPr>
          </w:p>
        </w:tc>
        <w:tc>
          <w:tcPr>
            <w:tcW w:w="12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333333"/>
                <w:kern w:val="0"/>
                <w:sz w:val="2"/>
                <w:szCs w:val="16"/>
              </w:rPr>
            </w:pPr>
            <w:r>
              <w:rPr>
                <w:rFonts w:hint="eastAsia"/>
                <w:color w:val="333333"/>
                <w:kern w:val="0"/>
                <w:sz w:val="24"/>
              </w:rPr>
              <w:t>身高</w:t>
            </w:r>
          </w:p>
        </w:tc>
        <w:tc>
          <w:tcPr>
            <w:tcW w:w="184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color w:val="333333"/>
                <w:kern w:val="0"/>
                <w:sz w:val="2"/>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7" w:hRule="atLeast"/>
        </w:trPr>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color w:val="333333"/>
                <w:kern w:val="0"/>
                <w:sz w:val="24"/>
              </w:rPr>
            </w:pPr>
            <w:r>
              <w:rPr>
                <w:rFonts w:hint="eastAsia" w:hAnsi="宋体"/>
                <w:color w:val="333333"/>
                <w:kern w:val="0"/>
                <w:sz w:val="24"/>
                <w:szCs w:val="21"/>
              </w:rPr>
              <w:t>学习、工作经历</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color w:val="333333"/>
                <w:kern w:val="0"/>
                <w:sz w:val="24"/>
              </w:rPr>
            </w:pPr>
            <w:r>
              <w:rPr>
                <w:rFonts w:hint="eastAsia" w:hAnsi="宋体"/>
                <w:color w:val="333333"/>
                <w:kern w:val="0"/>
                <w:sz w:val="24"/>
                <w:szCs w:val="21"/>
              </w:rPr>
              <w:t>（何年何月至何年何月在何地、何单位工作或学习、任何职，从中学开始，按时间先后顺序填写）</w:t>
            </w:r>
          </w:p>
        </w:tc>
        <w:tc>
          <w:tcPr>
            <w:tcW w:w="8045"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left"/>
              <w:rPr>
                <w:color w:val="333333"/>
                <w:kern w:val="0"/>
                <w:sz w:val="16"/>
                <w:szCs w:val="16"/>
              </w:rPr>
            </w:pPr>
          </w:p>
          <w:p>
            <w:pPr>
              <w:widowControl/>
              <w:jc w:val="left"/>
              <w:rPr>
                <w:color w:val="333333"/>
                <w:kern w:val="0"/>
                <w:sz w:val="16"/>
                <w:szCs w:val="16"/>
              </w:rPr>
            </w:pPr>
          </w:p>
          <w:p>
            <w:pPr>
              <w:widowControl/>
              <w:jc w:val="left"/>
              <w:rPr>
                <w:color w:val="333333"/>
                <w:kern w:val="0"/>
                <w:sz w:val="16"/>
                <w:szCs w:val="16"/>
              </w:rPr>
            </w:pPr>
          </w:p>
          <w:p>
            <w:pPr>
              <w:widowControl/>
              <w:jc w:val="left"/>
              <w:rPr>
                <w:color w:val="333333"/>
                <w:kern w:val="0"/>
                <w:sz w:val="16"/>
                <w:szCs w:val="16"/>
              </w:rPr>
            </w:pPr>
          </w:p>
          <w:p>
            <w:pPr>
              <w:widowControl/>
              <w:jc w:val="left"/>
              <w:rPr>
                <w:color w:val="333333"/>
                <w:kern w:val="0"/>
                <w:sz w:val="16"/>
                <w:szCs w:val="16"/>
              </w:rPr>
            </w:pPr>
          </w:p>
          <w:p>
            <w:pPr>
              <w:widowControl/>
              <w:jc w:val="left"/>
              <w:rPr>
                <w:color w:val="333333"/>
                <w:kern w:val="0"/>
                <w:sz w:val="16"/>
                <w:szCs w:val="16"/>
              </w:rPr>
            </w:pPr>
          </w:p>
          <w:p>
            <w:pPr>
              <w:widowControl/>
              <w:jc w:val="left"/>
              <w:rPr>
                <w:color w:val="333333"/>
                <w:kern w:val="0"/>
                <w:sz w:val="16"/>
                <w:szCs w:val="16"/>
              </w:rPr>
            </w:pPr>
          </w:p>
          <w:p>
            <w:pPr>
              <w:widowControl/>
              <w:jc w:val="left"/>
              <w:rPr>
                <w:color w:val="333333"/>
                <w:kern w:val="0"/>
                <w:sz w:val="16"/>
                <w:szCs w:val="16"/>
              </w:rPr>
            </w:pPr>
          </w:p>
          <w:p>
            <w:pPr>
              <w:widowControl/>
              <w:jc w:val="left"/>
              <w:rPr>
                <w:color w:val="333333"/>
                <w:kern w:val="0"/>
                <w:sz w:val="16"/>
                <w:szCs w:val="16"/>
              </w:rPr>
            </w:pPr>
          </w:p>
          <w:p>
            <w:pPr>
              <w:widowControl/>
              <w:jc w:val="left"/>
              <w:rPr>
                <w:color w:val="333333"/>
                <w:kern w:val="0"/>
                <w:sz w:val="16"/>
                <w:szCs w:val="16"/>
              </w:rPr>
            </w:pPr>
          </w:p>
          <w:p>
            <w:pPr>
              <w:widowControl/>
              <w:jc w:val="left"/>
              <w:rPr>
                <w:rFonts w:hint="eastAsia"/>
                <w:color w:val="333333"/>
                <w:kern w:val="0"/>
                <w:sz w:val="16"/>
                <w:szCs w:val="16"/>
              </w:rPr>
            </w:pPr>
          </w:p>
          <w:p>
            <w:pPr>
              <w:widowControl/>
              <w:jc w:val="left"/>
              <w:rPr>
                <w:rFonts w:hint="eastAsia"/>
                <w:color w:val="333333"/>
                <w:kern w:val="0"/>
                <w:sz w:val="16"/>
                <w:szCs w:val="16"/>
              </w:rPr>
            </w:pPr>
          </w:p>
          <w:p>
            <w:pPr>
              <w:widowControl/>
              <w:jc w:val="left"/>
              <w:rPr>
                <w:rFonts w:hint="eastAsia"/>
                <w:color w:val="333333"/>
                <w:kern w:val="0"/>
                <w:sz w:val="16"/>
                <w:szCs w:val="16"/>
              </w:rPr>
            </w:pPr>
          </w:p>
          <w:p>
            <w:pPr>
              <w:widowControl/>
              <w:jc w:val="left"/>
              <w:rPr>
                <w:rFonts w:hint="eastAsia"/>
                <w:color w:val="333333"/>
                <w:kern w:val="0"/>
                <w:sz w:val="16"/>
                <w:szCs w:val="16"/>
              </w:rPr>
            </w:pPr>
          </w:p>
          <w:p>
            <w:pPr>
              <w:widowControl/>
              <w:jc w:val="left"/>
              <w:rPr>
                <w:rFonts w:hint="eastAsia"/>
                <w:color w:val="333333"/>
                <w:kern w:val="0"/>
                <w:sz w:val="16"/>
                <w:szCs w:val="16"/>
              </w:rPr>
            </w:pPr>
          </w:p>
          <w:p>
            <w:pPr>
              <w:widowControl/>
              <w:jc w:val="left"/>
              <w:rPr>
                <w:rFonts w:hint="eastAsia"/>
                <w:color w:val="333333"/>
                <w:kern w:val="0"/>
                <w:sz w:val="16"/>
                <w:szCs w:val="16"/>
              </w:rPr>
            </w:pPr>
          </w:p>
          <w:p>
            <w:pPr>
              <w:widowControl/>
              <w:jc w:val="left"/>
              <w:rPr>
                <w:rFonts w:hint="eastAsia"/>
                <w:color w:val="333333"/>
                <w:kern w:val="0"/>
                <w:sz w:val="16"/>
                <w:szCs w:val="16"/>
              </w:rPr>
            </w:pPr>
          </w:p>
          <w:p>
            <w:pPr>
              <w:widowControl/>
              <w:jc w:val="left"/>
              <w:rPr>
                <w:rFonts w:hint="eastAsia"/>
                <w:color w:val="333333"/>
                <w:kern w:val="0"/>
                <w:sz w:val="16"/>
                <w:szCs w:val="16"/>
              </w:rPr>
            </w:pPr>
          </w:p>
          <w:p>
            <w:pPr>
              <w:widowControl/>
              <w:jc w:val="left"/>
              <w:rPr>
                <w:rFonts w:hint="eastAsia"/>
                <w:color w:val="333333"/>
                <w:kern w:val="0"/>
                <w:sz w:val="16"/>
                <w:szCs w:val="16"/>
              </w:rPr>
            </w:pPr>
          </w:p>
        </w:tc>
      </w:tr>
    </w:tbl>
    <w:p>
      <w:pPr>
        <w:widowControl/>
        <w:spacing w:line="408" w:lineRule="atLeast"/>
        <w:jc w:val="left"/>
        <w:rPr>
          <w:rFonts w:hint="eastAsia"/>
          <w:color w:val="000000"/>
          <w:kern w:val="0"/>
          <w:sz w:val="24"/>
        </w:rPr>
      </w:pPr>
    </w:p>
    <w:p>
      <w:pPr>
        <w:widowControl/>
        <w:spacing w:line="408" w:lineRule="atLeast"/>
        <w:jc w:val="left"/>
        <w:rPr>
          <w:rFonts w:hint="eastAsia"/>
          <w:color w:val="000000"/>
          <w:kern w:val="0"/>
          <w:sz w:val="24"/>
        </w:rPr>
      </w:pPr>
    </w:p>
    <w:tbl>
      <w:tblPr>
        <w:tblStyle w:val="5"/>
        <w:tblpPr w:leftFromText="180" w:rightFromText="180" w:vertAnchor="text" w:horzAnchor="page" w:tblpX="1462" w:tblpY="404"/>
        <w:tblOverlap w:val="never"/>
        <w:tblW w:w="9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466"/>
        <w:gridCol w:w="1494"/>
        <w:gridCol w:w="2910"/>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6" w:type="dxa"/>
            <w:vMerge w:val="restart"/>
            <w:tcBorders>
              <w:top w:val="single" w:color="auto" w:sz="4" w:space="0"/>
              <w:left w:val="single" w:color="auto" w:sz="4" w:space="0"/>
              <w:right w:val="single" w:color="auto" w:sz="4" w:space="0"/>
            </w:tcBorders>
            <w:noWrap w:val="0"/>
            <w:vAlign w:val="center"/>
          </w:tcPr>
          <w:p>
            <w:pPr>
              <w:widowControl/>
              <w:spacing w:line="432" w:lineRule="auto"/>
              <w:jc w:val="center"/>
              <w:rPr>
                <w:color w:val="333333"/>
                <w:kern w:val="0"/>
                <w:sz w:val="24"/>
              </w:rPr>
            </w:pPr>
            <w:r>
              <w:rPr>
                <w:rFonts w:hint="eastAsia" w:hAnsi="宋体"/>
                <w:color w:val="333333"/>
                <w:kern w:val="0"/>
                <w:sz w:val="24"/>
                <w:szCs w:val="21"/>
              </w:rPr>
              <w:t>家庭成员及主要社会</w:t>
            </w:r>
            <w:r>
              <w:rPr>
                <w:color w:val="333333"/>
                <w:kern w:val="0"/>
                <w:sz w:val="24"/>
                <w:szCs w:val="21"/>
              </w:rPr>
              <w:t xml:space="preserve"> </w:t>
            </w:r>
            <w:r>
              <w:rPr>
                <w:rFonts w:hint="eastAsia" w:hAnsi="宋体"/>
                <w:color w:val="333333"/>
                <w:kern w:val="0"/>
                <w:sz w:val="24"/>
                <w:szCs w:val="21"/>
              </w:rPr>
              <w:t>关系</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spacing w:line="432" w:lineRule="auto"/>
              <w:jc w:val="center"/>
              <w:rPr>
                <w:color w:val="333333"/>
                <w:kern w:val="0"/>
                <w:sz w:val="24"/>
              </w:rPr>
            </w:pPr>
            <w:r>
              <w:rPr>
                <w:rFonts w:hint="eastAsia" w:hAnsi="宋体"/>
                <w:color w:val="333333"/>
                <w:kern w:val="0"/>
                <w:sz w:val="24"/>
                <w:szCs w:val="21"/>
              </w:rPr>
              <w:t>姓</w:t>
            </w:r>
            <w:r>
              <w:rPr>
                <w:color w:val="333333"/>
                <w:kern w:val="0"/>
                <w:sz w:val="24"/>
                <w:szCs w:val="21"/>
              </w:rPr>
              <w:t xml:space="preserve"> </w:t>
            </w:r>
            <w:r>
              <w:rPr>
                <w:rFonts w:hint="eastAsia" w:hAnsi="宋体"/>
                <w:color w:val="333333"/>
                <w:kern w:val="0"/>
                <w:sz w:val="24"/>
                <w:szCs w:val="21"/>
              </w:rPr>
              <w:t>名</w:t>
            </w:r>
          </w:p>
        </w:tc>
        <w:tc>
          <w:tcPr>
            <w:tcW w:w="1494" w:type="dxa"/>
            <w:tcBorders>
              <w:top w:val="single" w:color="auto" w:sz="4" w:space="0"/>
              <w:left w:val="single" w:color="auto" w:sz="4" w:space="0"/>
              <w:bottom w:val="single" w:color="auto" w:sz="4" w:space="0"/>
              <w:right w:val="single" w:color="auto" w:sz="4" w:space="0"/>
            </w:tcBorders>
            <w:noWrap w:val="0"/>
            <w:vAlign w:val="center"/>
          </w:tcPr>
          <w:p>
            <w:pPr>
              <w:widowControl/>
              <w:spacing w:line="432" w:lineRule="auto"/>
              <w:jc w:val="center"/>
              <w:rPr>
                <w:color w:val="333333"/>
                <w:kern w:val="0"/>
                <w:sz w:val="24"/>
              </w:rPr>
            </w:pPr>
            <w:r>
              <w:rPr>
                <w:rFonts w:hint="eastAsia" w:hAnsi="宋体"/>
                <w:color w:val="333333"/>
                <w:kern w:val="0"/>
                <w:sz w:val="24"/>
                <w:szCs w:val="21"/>
              </w:rPr>
              <w:t>与本人关系</w:t>
            </w:r>
          </w:p>
        </w:tc>
        <w:tc>
          <w:tcPr>
            <w:tcW w:w="2910" w:type="dxa"/>
            <w:tcBorders>
              <w:top w:val="single" w:color="auto" w:sz="4" w:space="0"/>
              <w:left w:val="single" w:color="auto" w:sz="4" w:space="0"/>
              <w:bottom w:val="single" w:color="auto" w:sz="4" w:space="0"/>
              <w:right w:val="single" w:color="auto" w:sz="4" w:space="0"/>
            </w:tcBorders>
            <w:noWrap w:val="0"/>
            <w:vAlign w:val="center"/>
          </w:tcPr>
          <w:p>
            <w:pPr>
              <w:widowControl/>
              <w:spacing w:line="432" w:lineRule="auto"/>
              <w:jc w:val="center"/>
              <w:rPr>
                <w:color w:val="333333"/>
                <w:kern w:val="0"/>
                <w:sz w:val="24"/>
              </w:rPr>
            </w:pPr>
            <w:r>
              <w:rPr>
                <w:rFonts w:hint="eastAsia" w:hAnsi="宋体"/>
                <w:color w:val="333333"/>
                <w:kern w:val="0"/>
                <w:sz w:val="24"/>
                <w:szCs w:val="21"/>
              </w:rPr>
              <w:t>工作单位及职务</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widowControl/>
              <w:spacing w:line="432" w:lineRule="auto"/>
              <w:jc w:val="center"/>
              <w:rPr>
                <w:color w:val="333333"/>
                <w:kern w:val="0"/>
                <w:sz w:val="24"/>
              </w:rPr>
            </w:pPr>
            <w:r>
              <w:rPr>
                <w:rFonts w:hint="eastAsia" w:hAnsi="宋体"/>
                <w:color w:val="333333"/>
                <w:kern w:val="0"/>
                <w:sz w:val="24"/>
                <w:szCs w:val="21"/>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86" w:type="dxa"/>
            <w:vMerge w:val="continue"/>
            <w:tcBorders>
              <w:left w:val="single" w:color="auto" w:sz="4" w:space="0"/>
              <w:right w:val="single" w:color="auto" w:sz="4" w:space="0"/>
            </w:tcBorders>
            <w:noWrap w:val="0"/>
            <w:vAlign w:val="center"/>
          </w:tcPr>
          <w:p>
            <w:pPr>
              <w:widowControl/>
              <w:jc w:val="left"/>
              <w:rPr>
                <w:color w:val="333333"/>
                <w:kern w:val="0"/>
                <w:sz w:val="24"/>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rPr>
            </w:pPr>
          </w:p>
        </w:tc>
        <w:tc>
          <w:tcPr>
            <w:tcW w:w="14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rPr>
            </w:pPr>
          </w:p>
        </w:tc>
        <w:tc>
          <w:tcPr>
            <w:tcW w:w="29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6" w:type="dxa"/>
            <w:vMerge w:val="continue"/>
            <w:tcBorders>
              <w:left w:val="single" w:color="auto" w:sz="4" w:space="0"/>
              <w:right w:val="single" w:color="auto" w:sz="4" w:space="0"/>
            </w:tcBorders>
            <w:noWrap w:val="0"/>
            <w:vAlign w:val="center"/>
          </w:tcPr>
          <w:p>
            <w:pPr>
              <w:widowControl/>
              <w:jc w:val="left"/>
              <w:rPr>
                <w:color w:val="333333"/>
                <w:kern w:val="0"/>
                <w:sz w:val="24"/>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rPr>
            </w:pPr>
          </w:p>
        </w:tc>
        <w:tc>
          <w:tcPr>
            <w:tcW w:w="14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rPr>
            </w:pPr>
          </w:p>
        </w:tc>
        <w:tc>
          <w:tcPr>
            <w:tcW w:w="29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6" w:type="dxa"/>
            <w:vMerge w:val="continue"/>
            <w:tcBorders>
              <w:left w:val="single" w:color="auto" w:sz="4" w:space="0"/>
              <w:right w:val="single" w:color="auto" w:sz="4" w:space="0"/>
            </w:tcBorders>
            <w:noWrap w:val="0"/>
            <w:vAlign w:val="center"/>
          </w:tcPr>
          <w:p>
            <w:pPr>
              <w:widowControl/>
              <w:jc w:val="left"/>
              <w:rPr>
                <w:color w:val="333333"/>
                <w:kern w:val="0"/>
                <w:sz w:val="24"/>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lang w:val="en-US" w:eastAsia="zh-CN" w:bidi="ar-SA"/>
              </w:rPr>
            </w:pPr>
          </w:p>
        </w:tc>
        <w:tc>
          <w:tcPr>
            <w:tcW w:w="14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lang w:val="en-US" w:eastAsia="zh-CN" w:bidi="ar-SA"/>
              </w:rPr>
            </w:pPr>
          </w:p>
        </w:tc>
        <w:tc>
          <w:tcPr>
            <w:tcW w:w="29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lang w:val="en-US" w:eastAsia="zh-CN" w:bidi="ar-SA"/>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86" w:type="dxa"/>
            <w:vMerge w:val="continue"/>
            <w:tcBorders>
              <w:left w:val="single" w:color="auto" w:sz="4" w:space="0"/>
              <w:right w:val="single" w:color="auto" w:sz="4" w:space="0"/>
            </w:tcBorders>
            <w:noWrap w:val="0"/>
            <w:vAlign w:val="center"/>
          </w:tcPr>
          <w:p>
            <w:pPr>
              <w:widowControl/>
              <w:jc w:val="left"/>
              <w:rPr>
                <w:color w:val="333333"/>
                <w:kern w:val="0"/>
                <w:sz w:val="24"/>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lang w:val="en-US" w:eastAsia="zh-CN" w:bidi="ar-SA"/>
              </w:rPr>
            </w:pPr>
          </w:p>
        </w:tc>
        <w:tc>
          <w:tcPr>
            <w:tcW w:w="14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lang w:val="en-US" w:eastAsia="zh-CN" w:bidi="ar-SA"/>
              </w:rPr>
            </w:pPr>
          </w:p>
        </w:tc>
        <w:tc>
          <w:tcPr>
            <w:tcW w:w="29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lang w:val="en-US" w:eastAsia="zh-CN" w:bidi="ar-SA"/>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86" w:type="dxa"/>
            <w:vMerge w:val="continue"/>
            <w:tcBorders>
              <w:left w:val="single" w:color="auto" w:sz="4" w:space="0"/>
              <w:bottom w:val="single" w:color="auto" w:sz="4" w:space="0"/>
              <w:right w:val="single" w:color="auto" w:sz="4" w:space="0"/>
            </w:tcBorders>
            <w:noWrap w:val="0"/>
            <w:vAlign w:val="center"/>
          </w:tcPr>
          <w:p>
            <w:pPr>
              <w:widowControl/>
              <w:jc w:val="left"/>
              <w:rPr>
                <w:color w:val="333333"/>
                <w:kern w:val="0"/>
                <w:sz w:val="24"/>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rPr>
            </w:pPr>
          </w:p>
        </w:tc>
        <w:tc>
          <w:tcPr>
            <w:tcW w:w="14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rPr>
            </w:pPr>
          </w:p>
        </w:tc>
        <w:tc>
          <w:tcPr>
            <w:tcW w:w="29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086" w:type="dxa"/>
            <w:vMerge w:val="continue"/>
            <w:tcBorders>
              <w:left w:val="single" w:color="auto" w:sz="4" w:space="0"/>
              <w:bottom w:val="single" w:color="auto" w:sz="4" w:space="0"/>
              <w:right w:val="single" w:color="auto" w:sz="4" w:space="0"/>
            </w:tcBorders>
            <w:noWrap w:val="0"/>
            <w:vAlign w:val="center"/>
          </w:tcPr>
          <w:p>
            <w:pPr>
              <w:widowControl/>
              <w:jc w:val="left"/>
              <w:rPr>
                <w:color w:val="333333"/>
                <w:kern w:val="0"/>
                <w:sz w:val="24"/>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rPr>
            </w:pPr>
          </w:p>
        </w:tc>
        <w:tc>
          <w:tcPr>
            <w:tcW w:w="14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rPr>
            </w:pPr>
          </w:p>
        </w:tc>
        <w:tc>
          <w:tcPr>
            <w:tcW w:w="29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086" w:type="dxa"/>
            <w:vMerge w:val="continue"/>
            <w:tcBorders>
              <w:left w:val="single" w:color="auto" w:sz="4" w:space="0"/>
              <w:bottom w:val="single" w:color="auto" w:sz="4" w:space="0"/>
              <w:right w:val="single" w:color="auto" w:sz="4" w:space="0"/>
            </w:tcBorders>
            <w:noWrap w:val="0"/>
            <w:vAlign w:val="center"/>
          </w:tcPr>
          <w:p>
            <w:pPr>
              <w:widowControl/>
              <w:jc w:val="left"/>
              <w:rPr>
                <w:color w:val="333333"/>
                <w:kern w:val="0"/>
                <w:sz w:val="24"/>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rPr>
            </w:pPr>
          </w:p>
        </w:tc>
        <w:tc>
          <w:tcPr>
            <w:tcW w:w="14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rPr>
            </w:pPr>
          </w:p>
        </w:tc>
        <w:tc>
          <w:tcPr>
            <w:tcW w:w="29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432" w:lineRule="auto"/>
              <w:jc w:val="center"/>
              <w:rPr>
                <w:color w:val="333333"/>
                <w:kern w:val="0"/>
                <w:sz w:val="24"/>
              </w:rPr>
            </w:pPr>
            <w:r>
              <w:rPr>
                <w:rFonts w:hint="eastAsia" w:hAnsi="宋体"/>
                <w:color w:val="333333"/>
                <w:kern w:val="0"/>
                <w:sz w:val="24"/>
                <w:szCs w:val="21"/>
              </w:rPr>
              <w:t>奖</w:t>
            </w:r>
            <w:r>
              <w:rPr>
                <w:color w:val="333333"/>
                <w:kern w:val="0"/>
                <w:sz w:val="24"/>
                <w:szCs w:val="21"/>
              </w:rPr>
              <w:t xml:space="preserve"> </w:t>
            </w:r>
            <w:r>
              <w:rPr>
                <w:rFonts w:hint="eastAsia" w:hAnsi="宋体"/>
                <w:color w:val="333333"/>
                <w:kern w:val="0"/>
                <w:sz w:val="24"/>
                <w:szCs w:val="21"/>
              </w:rPr>
              <w:t>惩</w:t>
            </w:r>
          </w:p>
          <w:p>
            <w:pPr>
              <w:widowControl/>
              <w:spacing w:line="432" w:lineRule="auto"/>
              <w:jc w:val="center"/>
              <w:rPr>
                <w:color w:val="333333"/>
                <w:kern w:val="0"/>
                <w:sz w:val="24"/>
              </w:rPr>
            </w:pPr>
            <w:r>
              <w:rPr>
                <w:rFonts w:hint="eastAsia" w:hAnsi="宋体"/>
                <w:color w:val="333333"/>
                <w:kern w:val="0"/>
                <w:sz w:val="24"/>
                <w:szCs w:val="21"/>
              </w:rPr>
              <w:t>情</w:t>
            </w:r>
            <w:r>
              <w:rPr>
                <w:color w:val="333333"/>
                <w:kern w:val="0"/>
                <w:sz w:val="24"/>
                <w:szCs w:val="21"/>
              </w:rPr>
              <w:t xml:space="preserve"> </w:t>
            </w:r>
            <w:r>
              <w:rPr>
                <w:rFonts w:hint="eastAsia" w:hAnsi="宋体"/>
                <w:color w:val="333333"/>
                <w:kern w:val="0"/>
                <w:sz w:val="24"/>
                <w:szCs w:val="21"/>
              </w:rPr>
              <w:t>况</w:t>
            </w:r>
          </w:p>
        </w:tc>
        <w:tc>
          <w:tcPr>
            <w:tcW w:w="828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color w:val="333333"/>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432" w:lineRule="auto"/>
              <w:jc w:val="center"/>
              <w:rPr>
                <w:color w:val="333333"/>
                <w:kern w:val="0"/>
                <w:sz w:val="24"/>
              </w:rPr>
            </w:pPr>
          </w:p>
        </w:tc>
        <w:tc>
          <w:tcPr>
            <w:tcW w:w="828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432" w:lineRule="auto"/>
              <w:ind w:firstLine="480" w:firstLineChars="200"/>
              <w:rPr>
                <w:rFonts w:hint="eastAsia"/>
                <w:color w:val="333333"/>
                <w:kern w:val="0"/>
                <w:sz w:val="24"/>
                <w:szCs w:val="21"/>
              </w:rPr>
            </w:pPr>
            <w:r>
              <w:rPr>
                <w:rFonts w:hint="eastAsia"/>
                <w:color w:val="333333"/>
                <w:kern w:val="0"/>
                <w:sz w:val="24"/>
                <w:szCs w:val="21"/>
              </w:rPr>
              <w:t>本人承诺，以上所填信息属实，如有弄虚作假，后果自负。</w:t>
            </w:r>
          </w:p>
          <w:p>
            <w:pPr>
              <w:widowControl/>
              <w:spacing w:line="432" w:lineRule="auto"/>
              <w:ind w:firstLine="480" w:firstLineChars="200"/>
              <w:rPr>
                <w:rFonts w:hint="eastAsia"/>
                <w:color w:val="333333"/>
                <w:kern w:val="0"/>
                <w:sz w:val="24"/>
                <w:szCs w:val="21"/>
              </w:rPr>
            </w:pPr>
            <w:r>
              <w:rPr>
                <w:rFonts w:hint="eastAsia"/>
                <w:color w:val="333333"/>
                <w:kern w:val="0"/>
                <w:sz w:val="24"/>
                <w:szCs w:val="21"/>
              </w:rPr>
              <w:t xml:space="preserve">                                 承诺人签名：</w:t>
            </w:r>
          </w:p>
          <w:p>
            <w:pPr>
              <w:spacing w:line="432" w:lineRule="auto"/>
              <w:ind w:firstLine="480" w:firstLineChars="200"/>
              <w:rPr>
                <w:rFonts w:hint="eastAsia"/>
                <w:color w:val="333333"/>
                <w:kern w:val="0"/>
                <w:sz w:val="24"/>
                <w:szCs w:val="21"/>
              </w:rPr>
            </w:pPr>
            <w:r>
              <w:rPr>
                <w:rFonts w:hint="eastAsia"/>
                <w:color w:val="333333"/>
                <w:kern w:val="0"/>
                <w:sz w:val="24"/>
                <w:szCs w:val="21"/>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432" w:lineRule="auto"/>
              <w:jc w:val="center"/>
              <w:rPr>
                <w:rFonts w:hint="eastAsia"/>
                <w:color w:val="333333"/>
                <w:kern w:val="0"/>
                <w:sz w:val="24"/>
              </w:rPr>
            </w:pPr>
            <w:r>
              <w:rPr>
                <w:rFonts w:hint="eastAsia"/>
                <w:color w:val="333333"/>
                <w:kern w:val="0"/>
                <w:sz w:val="24"/>
              </w:rPr>
              <w:t>资格审查意见</w:t>
            </w:r>
          </w:p>
        </w:tc>
        <w:tc>
          <w:tcPr>
            <w:tcW w:w="8280" w:type="dxa"/>
            <w:gridSpan w:val="4"/>
            <w:tcBorders>
              <w:top w:val="single" w:color="auto" w:sz="4" w:space="0"/>
              <w:left w:val="single" w:color="auto" w:sz="4" w:space="0"/>
              <w:bottom w:val="single" w:color="auto" w:sz="4" w:space="0"/>
              <w:right w:val="single" w:color="auto" w:sz="4" w:space="0"/>
            </w:tcBorders>
            <w:noWrap w:val="0"/>
            <w:vAlign w:val="center"/>
          </w:tcPr>
          <w:p>
            <w:pPr>
              <w:spacing w:line="432" w:lineRule="auto"/>
              <w:rPr>
                <w:rFonts w:hint="eastAsia"/>
                <w:color w:val="333333"/>
                <w:kern w:val="0"/>
                <w:sz w:val="24"/>
                <w:szCs w:val="21"/>
              </w:rPr>
            </w:pPr>
          </w:p>
          <w:p>
            <w:pPr>
              <w:spacing w:line="432" w:lineRule="auto"/>
              <w:rPr>
                <w:rFonts w:hint="eastAsia"/>
                <w:color w:val="333333"/>
                <w:kern w:val="0"/>
                <w:sz w:val="24"/>
                <w:szCs w:val="21"/>
              </w:rPr>
            </w:pPr>
            <w:r>
              <w:rPr>
                <w:rFonts w:hint="eastAsia"/>
                <w:color w:val="333333"/>
                <w:kern w:val="0"/>
                <w:sz w:val="24"/>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432" w:lineRule="auto"/>
              <w:jc w:val="center"/>
              <w:rPr>
                <w:color w:val="333333"/>
                <w:kern w:val="0"/>
                <w:sz w:val="24"/>
              </w:rPr>
            </w:pPr>
            <w:r>
              <w:rPr>
                <w:rFonts w:hint="eastAsia" w:hAnsi="宋体"/>
                <w:color w:val="333333"/>
                <w:kern w:val="0"/>
                <w:sz w:val="24"/>
                <w:szCs w:val="21"/>
              </w:rPr>
              <w:t>备</w:t>
            </w:r>
            <w:r>
              <w:rPr>
                <w:color w:val="333333"/>
                <w:kern w:val="0"/>
                <w:sz w:val="24"/>
                <w:szCs w:val="21"/>
              </w:rPr>
              <w:t xml:space="preserve"> </w:t>
            </w:r>
            <w:r>
              <w:rPr>
                <w:rFonts w:hint="eastAsia" w:hAnsi="宋体"/>
                <w:color w:val="333333"/>
                <w:kern w:val="0"/>
                <w:sz w:val="24"/>
                <w:szCs w:val="21"/>
              </w:rPr>
              <w:t>注</w:t>
            </w:r>
          </w:p>
        </w:tc>
        <w:tc>
          <w:tcPr>
            <w:tcW w:w="828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color w:val="333333"/>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366" w:type="dxa"/>
            <w:gridSpan w:val="5"/>
            <w:tcBorders>
              <w:top w:val="single" w:color="auto" w:sz="4" w:space="0"/>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宋体" w:eastAsia="宋体" w:cs="Times New Roman"/>
                <w:color w:val="333333"/>
                <w:kern w:val="0"/>
                <w:sz w:val="24"/>
                <w:szCs w:val="21"/>
                <w:lang w:val="en-US" w:eastAsia="zh-CN"/>
              </w:rPr>
            </w:pPr>
            <w:r>
              <w:rPr>
                <w:rFonts w:hint="eastAsia" w:ascii="Times New Roman" w:hAnsi="宋体" w:eastAsia="宋体" w:cs="Times New Roman"/>
                <w:color w:val="333333"/>
                <w:kern w:val="0"/>
                <w:sz w:val="24"/>
                <w:szCs w:val="21"/>
                <w:lang w:val="en-US" w:eastAsia="zh-CN"/>
              </w:rPr>
              <w:t>填表说明：1、应聘人员需诚信报告，</w:t>
            </w:r>
            <w:r>
              <w:rPr>
                <w:rFonts w:hint="eastAsia" w:ascii="Times New Roman" w:hAnsi="宋体" w:eastAsia="宋体" w:cs="Times New Roman"/>
                <w:color w:val="333333"/>
                <w:kern w:val="0"/>
                <w:sz w:val="24"/>
                <w:szCs w:val="21"/>
              </w:rPr>
              <w:t>如实填写</w:t>
            </w:r>
            <w:r>
              <w:rPr>
                <w:rFonts w:hint="eastAsia" w:ascii="Times New Roman" w:hAnsi="宋体" w:eastAsia="宋体" w:cs="Times New Roman"/>
                <w:color w:val="333333"/>
                <w:kern w:val="0"/>
                <w:sz w:val="24"/>
                <w:szCs w:val="21"/>
                <w:lang w:eastAsia="zh-CN"/>
              </w:rPr>
              <w:t>报名表</w:t>
            </w:r>
            <w:r>
              <w:rPr>
                <w:rFonts w:hint="eastAsia" w:ascii="Times New Roman" w:hAnsi="宋体" w:eastAsia="宋体" w:cs="Times New Roman"/>
                <w:color w:val="333333"/>
                <w:kern w:val="0"/>
                <w:sz w:val="24"/>
                <w:szCs w:val="21"/>
              </w:rPr>
              <w:t>，</w:t>
            </w:r>
            <w:r>
              <w:rPr>
                <w:rFonts w:hint="eastAsia" w:ascii="Times New Roman" w:hAnsi="宋体" w:eastAsia="宋体" w:cs="Times New Roman"/>
                <w:color w:val="333333"/>
                <w:kern w:val="0"/>
                <w:sz w:val="24"/>
                <w:szCs w:val="21"/>
                <w:lang w:eastAsia="zh-CN"/>
              </w:rPr>
              <w:t>凡填写虚假信息或提供虚</w:t>
            </w:r>
            <w:r>
              <w:rPr>
                <w:rFonts w:hint="eastAsia" w:asciiTheme="minorEastAsia" w:hAnsiTheme="minorEastAsia" w:eastAsiaTheme="minorEastAsia" w:cstheme="minorEastAsia"/>
                <w:color w:val="333333"/>
                <w:kern w:val="0"/>
                <w:sz w:val="24"/>
                <w:szCs w:val="21"/>
                <w:lang w:eastAsia="zh-CN"/>
              </w:rPr>
              <w:t>假材料的</w:t>
            </w:r>
            <w:r>
              <w:rPr>
                <w:rFonts w:hint="eastAsia" w:asciiTheme="minorEastAsia" w:hAnsiTheme="minorEastAsia" w:eastAsiaTheme="minorEastAsia" w:cstheme="minorEastAsia"/>
                <w:color w:val="333333"/>
                <w:kern w:val="0"/>
                <w:sz w:val="24"/>
                <w:szCs w:val="21"/>
                <w:lang w:val="en-US" w:eastAsia="zh-CN"/>
              </w:rPr>
              <w:t xml:space="preserve"> ，一经发现即取消考试或聘用资格。2、家庭成员及主要社会关系要求填写配偶、子女、父母、配偶父母、本人亲生兄弟姐妹信息填报信息不真实、不完整的，资格审核不予通过。</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小标宋-GB/T 2312">
    <w:panose1 w:val="020005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EFDC276"/>
    <w:rsid w:val="4DB167DC"/>
    <w:rsid w:val="6AFF2630"/>
    <w:rsid w:val="766D38B8"/>
    <w:rsid w:val="7AED5DB4"/>
    <w:rsid w:val="7C2D33EF"/>
    <w:rsid w:val="7EFB63CD"/>
    <w:rsid w:val="7F1F5E31"/>
    <w:rsid w:val="7FF70F41"/>
    <w:rsid w:val="EDEBA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2025-09-05T02:38:00Z</dcterms:created>
  <dc:creator>tanyonghong</dc:creator>
  <cp:lastModifiedBy>lvxiangping</cp:lastModifiedBy>
  <cp:lastPrinted>2025-10-17T10:13:14Z</cp:lastPrinted>
  <dcterms:modified xsi:type="dcterms:W3CDTF">2025-10-17T10:36:19Z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AD2109AD114393E1158CBF6893572A55</vt:lpwstr>
  </property>
</Properties>
</file>