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417DDD1">
      <w:r>
        <w:rPr>
          <w:rFonts w:hint="eastAsia" w:ascii="仿宋_GB2312" w:hAnsi="仿宋_GB2312" w:eastAsia="仿宋_GB2312" w:cs="仿宋_GB2312"/>
          <w:sz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-198120</wp:posOffset>
                </wp:positionH>
                <wp:positionV relativeFrom="paragraph">
                  <wp:posOffset>-6350</wp:posOffset>
                </wp:positionV>
                <wp:extent cx="871855" cy="476885"/>
                <wp:effectExtent l="0" t="0" r="4445" b="18415"/>
                <wp:wrapNone/>
                <wp:docPr id="4" name="文本框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633730" y="307340"/>
                          <a:ext cx="871855" cy="4768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2338EDCA">
                            <w:pPr>
                              <w:outlineLvl w:val="0"/>
                              <w:rPr>
                                <w:rFonts w:hint="eastAsia" w:ascii="Times New Roman" w:hAnsi="Times New Roman" w:eastAsia="方正黑体_GBK" w:cs="Times New Roman"/>
                                <w:sz w:val="32"/>
                                <w:szCs w:val="32"/>
                                <w:lang w:eastAsia="zh-CN"/>
                              </w:rPr>
                            </w:pPr>
                            <w:r>
                              <w:rPr>
                                <w:rFonts w:ascii="Times New Roman" w:hAnsi="Times New Roman" w:eastAsia="方正黑体_GBK" w:cs="Times New Roman"/>
                                <w:sz w:val="32"/>
                                <w:szCs w:val="32"/>
                              </w:rPr>
                              <w:t>附件</w:t>
                            </w:r>
                            <w:r>
                              <w:rPr>
                                <w:rFonts w:hint="eastAsia" w:ascii="Times New Roman" w:hAnsi="Times New Roman" w:eastAsia="方正黑体_GBK" w:cs="Times New Roman"/>
                                <w:sz w:val="32"/>
                                <w:szCs w:val="32"/>
                                <w:lang w:val="en-US" w:eastAsia="zh-CN"/>
                              </w:rPr>
                              <w:t>1</w:t>
                            </w:r>
                          </w:p>
                          <w:p w14:paraId="388F8102">
                            <w:pPr>
                              <w:rPr>
                                <w:rFonts w:hint="default"/>
                                <w:lang w:val="en-US" w:eastAsia="zh-CN"/>
                              </w:rPr>
                            </w:pP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15.6pt;margin-top:-0.5pt;height:37.55pt;width:68.65pt;z-index:251659264;mso-width-relative:page;mso-height-relative:page;" fillcolor="#FFFFFF" filled="t" stroked="f" coordsize="21600,21600" o:gfxdata="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">
                <v:fill on="t" focussize="0,0"/>
                <v:stroke on="f"/>
                <v:imagedata o:title=""/>
                <o:lock v:ext="edit" aspectratio="f"/>
                <v:textbox>
                  <w:txbxContent>
                    <w:p w14:paraId="2338EDCA">
                      <w:pPr>
                        <w:outlineLvl w:val="0"/>
                        <w:rPr>
                          <w:rFonts w:hint="eastAsia" w:ascii="Times New Roman" w:hAnsi="Times New Roman" w:eastAsia="方正黑体_GBK" w:cs="Times New Roman"/>
                          <w:sz w:val="32"/>
                          <w:szCs w:val="32"/>
                          <w:lang w:eastAsia="zh-CN"/>
                        </w:rPr>
                      </w:pPr>
                      <w:r>
                        <w:rPr>
                          <w:rFonts w:ascii="Times New Roman" w:hAnsi="Times New Roman" w:eastAsia="方正黑体_GBK" w:cs="Times New Roman"/>
                          <w:sz w:val="32"/>
                          <w:szCs w:val="32"/>
                        </w:rPr>
                        <w:t>附件</w:t>
                      </w:r>
                      <w:r>
                        <w:rPr>
                          <w:rFonts w:hint="eastAsia" w:ascii="Times New Roman" w:hAnsi="Times New Roman" w:eastAsia="方正黑体_GBK" w:cs="Times New Roman"/>
                          <w:sz w:val="32"/>
                          <w:szCs w:val="32"/>
                          <w:lang w:val="en-US" w:eastAsia="zh-CN"/>
                        </w:rPr>
                        <w:t>1</w:t>
                      </w:r>
                    </w:p>
                    <w:p w14:paraId="388F8102">
                      <w:pPr>
                        <w:rPr>
                          <w:rFonts w:hint="default"/>
                          <w:lang w:val="en-US" w:eastAsia="zh-CN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72BBD0EB"/>
    <w:p w14:paraId="42AF4187">
      <w:r>
        <w:rPr>
          <w:rFonts w:hint="eastAsia" w:ascii="仿宋_GB2312" w:hAnsi="仿宋_GB2312" w:eastAsia="仿宋_GB2312" w:cs="仿宋_GB2312"/>
          <w:sz w:val="2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162560</wp:posOffset>
                </wp:positionH>
                <wp:positionV relativeFrom="paragraph">
                  <wp:posOffset>69850</wp:posOffset>
                </wp:positionV>
                <wp:extent cx="8663305" cy="584200"/>
                <wp:effectExtent l="0" t="0" r="4445" b="6350"/>
                <wp:wrapNone/>
                <wp:docPr id="3" name="文本框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663305" cy="584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3185F6AC">
                            <w:pPr>
                              <w:pBdr>
                                <w:top w:val="none" w:color="auto" w:sz="0" w:space="0"/>
                                <w:left w:val="none" w:color="auto" w:sz="0" w:space="0"/>
                                <w:bottom w:val="none" w:color="auto" w:sz="0" w:space="0"/>
                                <w:right w:val="none" w:color="auto" w:sz="0" w:space="0"/>
                                <w:between w:val="none" w:color="auto" w:sz="0" w:space="0"/>
                              </w:pBdr>
                              <w:spacing w:line="600" w:lineRule="exact"/>
                              <w:jc w:val="center"/>
                              <w:rPr>
                                <w:rFonts w:hint="eastAsia" w:ascii="方正小标宋简体" w:hAnsi="方正小标宋简体" w:eastAsia="方正小标宋简体" w:cs="方正小标宋简体"/>
                                <w:sz w:val="32"/>
                                <w:szCs w:val="32"/>
                                <w:lang w:eastAsia="zh-CN"/>
                              </w:rPr>
                            </w:pPr>
                            <w:r>
                              <w:rPr>
                                <w:rFonts w:hint="eastAsia" w:ascii="方正小标宋简体" w:hAnsi="方正小标宋简体" w:eastAsia="方正小标宋简体" w:cs="方正小标宋简体"/>
                                <w:sz w:val="32"/>
                                <w:szCs w:val="32"/>
                                <w:lang w:eastAsia="zh-CN"/>
                              </w:rPr>
                              <w:t>成都市青羊区</w:t>
                            </w:r>
                            <w:r>
                              <w:rPr>
                                <w:rFonts w:hint="eastAsia" w:ascii="方正小标宋简体" w:hAnsi="方正小标宋简体" w:eastAsia="方正小标宋简体" w:cs="方正小标宋简体"/>
                                <w:sz w:val="32"/>
                                <w:szCs w:val="32"/>
                                <w:lang w:val="en-US" w:eastAsia="zh-CN"/>
                              </w:rPr>
                              <w:t>人民政府金沙街道办事处2025年第三次公开招聘编外人员</w:t>
                            </w:r>
                            <w:r>
                              <w:rPr>
                                <w:rFonts w:hint="eastAsia" w:ascii="方正小标宋简体" w:hAnsi="方正小标宋简体" w:eastAsia="方正小标宋简体" w:cs="方正小标宋简体"/>
                                <w:sz w:val="32"/>
                                <w:szCs w:val="32"/>
                                <w:lang w:eastAsia="zh-CN"/>
                              </w:rPr>
                              <w:t>岗位</w:t>
                            </w:r>
                            <w:r>
                              <w:rPr>
                                <w:rFonts w:hint="eastAsia" w:ascii="方正小标宋简体" w:hAnsi="方正小标宋简体" w:eastAsia="方正小标宋简体" w:cs="方正小标宋简体"/>
                                <w:sz w:val="32"/>
                                <w:szCs w:val="32"/>
                                <w:lang w:val="en-US" w:eastAsia="zh-CN"/>
                              </w:rPr>
                              <w:t>表</w:t>
                            </w:r>
                          </w:p>
                          <w:p w14:paraId="7F54DCAC">
                            <w:pPr>
                              <w:pBdr>
                                <w:top w:val="none" w:color="auto" w:sz="0" w:space="0"/>
                                <w:left w:val="none" w:color="auto" w:sz="0" w:space="0"/>
                                <w:bottom w:val="none" w:color="auto" w:sz="0" w:space="0"/>
                                <w:right w:val="none" w:color="auto" w:sz="0" w:space="0"/>
                                <w:between w:val="none" w:color="auto" w:sz="0" w:space="0"/>
                              </w:pBdr>
                              <w:rPr>
                                <w:sz w:val="20"/>
                                <w:szCs w:val="22"/>
                              </w:rPr>
                            </w:pP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2.8pt;margin-top:5.5pt;height:46pt;width:682.15pt;z-index:251660288;mso-width-relative:page;mso-height-relative:page;" fillcolor="#FFFFFF" filled="t" stroked="f" coordsize="21600,21600" o:gfxdata="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">
                <v:fill on="t" focussize="0,0"/>
                <v:stroke on="f"/>
                <v:imagedata o:title=""/>
                <o:lock v:ext="edit" aspectratio="f"/>
                <v:textbox>
                  <w:txbxContent>
                    <w:p w14:paraId="3185F6AC">
                      <w:pPr>
                        <w:pBdr>
                          <w:top w:val="none" w:color="auto" w:sz="0" w:space="0"/>
                          <w:left w:val="none" w:color="auto" w:sz="0" w:space="0"/>
                          <w:bottom w:val="none" w:color="auto" w:sz="0" w:space="0"/>
                          <w:right w:val="none" w:color="auto" w:sz="0" w:space="0"/>
                          <w:between w:val="none" w:color="auto" w:sz="0" w:space="0"/>
                        </w:pBdr>
                        <w:spacing w:line="600" w:lineRule="exact"/>
                        <w:jc w:val="center"/>
                        <w:rPr>
                          <w:rFonts w:hint="eastAsia" w:ascii="方正小标宋简体" w:hAnsi="方正小标宋简体" w:eastAsia="方正小标宋简体" w:cs="方正小标宋简体"/>
                          <w:sz w:val="32"/>
                          <w:szCs w:val="32"/>
                          <w:lang w:eastAsia="zh-CN"/>
                        </w:rPr>
                      </w:pPr>
                      <w:r>
                        <w:rPr>
                          <w:rFonts w:hint="eastAsia" w:ascii="方正小标宋简体" w:hAnsi="方正小标宋简体" w:eastAsia="方正小标宋简体" w:cs="方正小标宋简体"/>
                          <w:sz w:val="32"/>
                          <w:szCs w:val="32"/>
                          <w:lang w:eastAsia="zh-CN"/>
                        </w:rPr>
                        <w:t>成都市青羊区</w:t>
                      </w:r>
                      <w:r>
                        <w:rPr>
                          <w:rFonts w:hint="eastAsia" w:ascii="方正小标宋简体" w:hAnsi="方正小标宋简体" w:eastAsia="方正小标宋简体" w:cs="方正小标宋简体"/>
                          <w:sz w:val="32"/>
                          <w:szCs w:val="32"/>
                          <w:lang w:val="en-US" w:eastAsia="zh-CN"/>
                        </w:rPr>
                        <w:t>人民政府金沙街道办事处2025年第三次公开招聘编外人员</w:t>
                      </w:r>
                      <w:r>
                        <w:rPr>
                          <w:rFonts w:hint="eastAsia" w:ascii="方正小标宋简体" w:hAnsi="方正小标宋简体" w:eastAsia="方正小标宋简体" w:cs="方正小标宋简体"/>
                          <w:sz w:val="32"/>
                          <w:szCs w:val="32"/>
                          <w:lang w:eastAsia="zh-CN"/>
                        </w:rPr>
                        <w:t>岗位</w:t>
                      </w:r>
                      <w:r>
                        <w:rPr>
                          <w:rFonts w:hint="eastAsia" w:ascii="方正小标宋简体" w:hAnsi="方正小标宋简体" w:eastAsia="方正小标宋简体" w:cs="方正小标宋简体"/>
                          <w:sz w:val="32"/>
                          <w:szCs w:val="32"/>
                          <w:lang w:val="en-US" w:eastAsia="zh-CN"/>
                        </w:rPr>
                        <w:t>表</w:t>
                      </w:r>
                    </w:p>
                    <w:p w14:paraId="7F54DCAC">
                      <w:pPr>
                        <w:pBdr>
                          <w:top w:val="none" w:color="auto" w:sz="0" w:space="0"/>
                          <w:left w:val="none" w:color="auto" w:sz="0" w:space="0"/>
                          <w:bottom w:val="none" w:color="auto" w:sz="0" w:space="0"/>
                          <w:right w:val="none" w:color="auto" w:sz="0" w:space="0"/>
                          <w:between w:val="none" w:color="auto" w:sz="0" w:space="0"/>
                        </w:pBdr>
                        <w:rPr>
                          <w:sz w:val="20"/>
                          <w:szCs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3B0858DF"/>
    <w:p w14:paraId="2393F937"/>
    <w:p w14:paraId="410540E2"/>
    <w:tbl>
      <w:tblPr>
        <w:tblStyle w:val="6"/>
        <w:tblW w:w="4999" w:type="pct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6"/>
        <w:gridCol w:w="778"/>
        <w:gridCol w:w="556"/>
        <w:gridCol w:w="832"/>
        <w:gridCol w:w="579"/>
        <w:gridCol w:w="554"/>
        <w:gridCol w:w="1482"/>
        <w:gridCol w:w="1132"/>
        <w:gridCol w:w="673"/>
        <w:gridCol w:w="667"/>
        <w:gridCol w:w="2637"/>
        <w:gridCol w:w="2106"/>
        <w:gridCol w:w="1896"/>
        <w:gridCol w:w="763"/>
      </w:tblGrid>
      <w:tr w14:paraId="5BBAB3B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0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3E9DEB8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招聘单位</w:t>
            </w:r>
          </w:p>
        </w:tc>
        <w:tc>
          <w:tcPr>
            <w:tcW w:w="2888" w:type="pct"/>
            <w:gridSpan w:val="8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0758C04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招聘岗位及相关要求</w:t>
            </w:r>
          </w:p>
        </w:tc>
        <w:tc>
          <w:tcPr>
            <w:tcW w:w="668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2C5B5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咨询电话及邮箱投递地址</w:t>
            </w:r>
          </w:p>
        </w:tc>
        <w:tc>
          <w:tcPr>
            <w:tcW w:w="389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4F3AF2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shd w:val="clear" w:color="auto" w:fill="auto"/>
                <w:lang w:val="en-US" w:eastAsia="zh-CN"/>
              </w:rPr>
              <w:t>面试内容</w:t>
            </w:r>
          </w:p>
        </w:tc>
        <w:tc>
          <w:tcPr>
            <w:tcW w:w="263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641985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shd w:val="clear" w:color="auto" w:fill="auto"/>
                <w:lang w:val="en-US" w:eastAsia="zh-CN"/>
              </w:rPr>
              <w:t>体测内容</w:t>
            </w:r>
          </w:p>
        </w:tc>
      </w:tr>
      <w:tr w14:paraId="3F5E589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1" w:hRule="atLeast"/>
        </w:trPr>
        <w:tc>
          <w:tcPr>
            <w:tcW w:w="32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E8119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名称</w:t>
            </w:r>
          </w:p>
        </w:tc>
        <w:tc>
          <w:tcPr>
            <w:tcW w:w="26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B83F2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地址</w:t>
            </w:r>
          </w:p>
        </w:tc>
        <w:tc>
          <w:tcPr>
            <w:tcW w:w="19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92055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招聘总数</w:t>
            </w:r>
          </w:p>
        </w:tc>
        <w:tc>
          <w:tcPr>
            <w:tcW w:w="28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FA9C1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岗位名称</w:t>
            </w:r>
          </w:p>
        </w:tc>
        <w:tc>
          <w:tcPr>
            <w:tcW w:w="2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DA57D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招聘人数</w:t>
            </w:r>
          </w:p>
        </w:tc>
        <w:tc>
          <w:tcPr>
            <w:tcW w:w="19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636C9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专业</w:t>
            </w:r>
          </w:p>
        </w:tc>
        <w:tc>
          <w:tcPr>
            <w:tcW w:w="49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A2CF2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工作内容</w:t>
            </w:r>
          </w:p>
        </w:tc>
        <w:tc>
          <w:tcPr>
            <w:tcW w:w="38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0CD5B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学历学位</w:t>
            </w:r>
          </w:p>
        </w:tc>
        <w:tc>
          <w:tcPr>
            <w:tcW w:w="23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22D30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职业技能</w:t>
            </w:r>
          </w:p>
        </w:tc>
        <w:tc>
          <w:tcPr>
            <w:tcW w:w="2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EFE3B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工作经历</w:t>
            </w:r>
          </w:p>
        </w:tc>
        <w:tc>
          <w:tcPr>
            <w:tcW w:w="85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94B96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其它</w:t>
            </w:r>
          </w:p>
        </w:tc>
        <w:tc>
          <w:tcPr>
            <w:tcW w:w="668" w:type="pct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6F5839A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89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D7D8F1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shd w:val="clear" w:color="auto" w:fill="auto"/>
              </w:rPr>
            </w:pPr>
          </w:p>
        </w:tc>
        <w:tc>
          <w:tcPr>
            <w:tcW w:w="263" w:type="pct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ACC37F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shd w:val="clear" w:color="auto" w:fill="auto"/>
              </w:rPr>
            </w:pPr>
          </w:p>
        </w:tc>
      </w:tr>
      <w:tr w14:paraId="30A0E97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3" w:hRule="atLeast"/>
        </w:trPr>
        <w:tc>
          <w:tcPr>
            <w:tcW w:w="32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2F648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成都市青羊区人民政府金沙街道办事处</w:t>
            </w:r>
          </w:p>
        </w:tc>
        <w:tc>
          <w:tcPr>
            <w:tcW w:w="26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44242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成都市青羊区蜀源路5号附4号</w:t>
            </w:r>
          </w:p>
        </w:tc>
        <w:tc>
          <w:tcPr>
            <w:tcW w:w="19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5A584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  <w:t>6</w:t>
            </w:r>
          </w:p>
        </w:tc>
        <w:tc>
          <w:tcPr>
            <w:tcW w:w="28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77B8C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  <w:t>执法辅助类城管协管员（外勤）</w:t>
            </w:r>
          </w:p>
        </w:tc>
        <w:tc>
          <w:tcPr>
            <w:tcW w:w="2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781EE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19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85B9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leftChars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  <w:t>不限</w:t>
            </w:r>
          </w:p>
        </w:tc>
        <w:tc>
          <w:tcPr>
            <w:tcW w:w="49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E7B321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leftChars="0" w:right="0" w:rightChars="0" w:firstLine="0" w:firstLineChars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负责辅助开展综合行政执法工作，对各类城市管理问题的发现、处置及完成上级交办的工作等等。</w:t>
            </w:r>
          </w:p>
        </w:tc>
        <w:tc>
          <w:tcPr>
            <w:tcW w:w="38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0458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大专及以上学历</w:t>
            </w:r>
          </w:p>
        </w:tc>
        <w:tc>
          <w:tcPr>
            <w:tcW w:w="23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FBFA1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—</w:t>
            </w:r>
          </w:p>
        </w:tc>
        <w:tc>
          <w:tcPr>
            <w:tcW w:w="2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68E9D9">
            <w:pPr>
              <w:pStyle w:val="5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160" w:lineRule="atLeast"/>
              <w:ind w:right="0" w:right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—</w:t>
            </w:r>
          </w:p>
        </w:tc>
        <w:tc>
          <w:tcPr>
            <w:tcW w:w="85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330494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120" w:lineRule="atLeast"/>
              <w:ind w:left="0" w:right="0"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1.45</w:t>
            </w:r>
            <w:r>
              <w:rPr>
                <w:rFonts w:hint="default" w:ascii="仿宋_GB2312" w:hAnsi="仿宋_GB2312" w:eastAsia="仿宋_GB2312" w:cs="仿宋_GB2312"/>
                <w:sz w:val="21"/>
                <w:szCs w:val="21"/>
                <w:lang w:val="en-US" w:eastAsia="zh-CN"/>
              </w:rPr>
              <w:t>岁及以下（198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0</w:t>
            </w:r>
            <w:r>
              <w:rPr>
                <w:rFonts w:hint="default" w:ascii="仿宋_GB2312" w:hAnsi="仿宋_GB2312" w:eastAsia="仿宋_GB2312" w:cs="仿宋_GB2312"/>
                <w:sz w:val="21"/>
                <w:szCs w:val="21"/>
                <w:lang w:val="en-US" w:eastAsia="zh-CN"/>
              </w:rPr>
              <w:t>年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10</w:t>
            </w:r>
            <w:r>
              <w:rPr>
                <w:rFonts w:hint="default" w:ascii="仿宋_GB2312" w:hAnsi="仿宋_GB2312" w:eastAsia="仿宋_GB2312" w:cs="仿宋_GB2312"/>
                <w:sz w:val="21"/>
                <w:szCs w:val="21"/>
                <w:lang w:val="en-US" w:eastAsia="zh-CN"/>
              </w:rPr>
              <w:t>月及以后出生）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；</w:t>
            </w:r>
          </w:p>
          <w:p w14:paraId="02687CC9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120" w:lineRule="atLeast"/>
              <w:ind w:left="0" w:right="0"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2.具有良好的政治素质和道德品行；</w:t>
            </w:r>
          </w:p>
          <w:p w14:paraId="767BF3CF"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120" w:lineRule="atLeast"/>
              <w:ind w:right="0"/>
              <w:jc w:val="left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  <w:t>3.具有良好的沟通、协调能力，具有吃苦耐劳精神和良好的抗压能力；</w:t>
            </w:r>
          </w:p>
          <w:p w14:paraId="10B6ABE6">
            <w:pPr>
              <w:pStyle w:val="5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120" w:lineRule="atLeast"/>
              <w:ind w:right="0" w:rightChars="0"/>
              <w:jc w:val="left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  <w:t>4.服从统一安排，服从岗位调配；</w:t>
            </w:r>
          </w:p>
          <w:p w14:paraId="23E46514">
            <w:pPr>
              <w:pStyle w:val="5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120" w:lineRule="atLeast"/>
              <w:ind w:left="0" w:leftChars="0" w:right="0" w:rightChars="0" w:firstLine="0" w:firstLineChars="0"/>
              <w:jc w:val="left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  <w:t>5.服从安排，能够接受延时工作需求；</w:t>
            </w:r>
          </w:p>
          <w:p w14:paraId="110FA29B">
            <w:pPr>
              <w:pStyle w:val="5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120" w:lineRule="atLeast"/>
              <w:ind w:left="0" w:leftChars="0" w:right="0" w:rightChars="0" w:firstLine="0" w:firstLineChars="0"/>
              <w:jc w:val="left"/>
              <w:rPr>
                <w:rFonts w:hint="default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  <w:t>6.</w:t>
            </w:r>
            <w:bookmarkStart w:id="0" w:name="OLE_LINK1"/>
            <w:r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  <w:t>中共党员、退役军人和具备城市管理类2年以上工作经验者可放宽至47岁。</w:t>
            </w:r>
            <w:bookmarkEnd w:id="0"/>
          </w:p>
        </w:tc>
        <w:tc>
          <w:tcPr>
            <w:tcW w:w="66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AABD3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0" w:lineRule="exact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  <w:t>投递邮箱：</w:t>
            </w:r>
          </w:p>
          <w:p w14:paraId="09BF18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0" w:lineRule="exact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lang w:val="en-US" w:eastAsia="zh-CN" w:bidi="ar-SA"/>
              </w:rPr>
              <w:t>419231160@qq.com</w:t>
            </w:r>
          </w:p>
          <w:p w14:paraId="1C4ADDF1">
            <w:pPr>
              <w:pStyle w:val="2"/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  <w:t>咨询电话：86649886</w:t>
            </w:r>
          </w:p>
          <w:p w14:paraId="74E27FB1">
            <w:pPr>
              <w:pStyle w:val="3"/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  <w:t>（倪老师）</w:t>
            </w:r>
          </w:p>
          <w:p w14:paraId="56949C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0" w:lineRule="exact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38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41C6A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0" w:lineRule="exact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  <w:shd w:val="clear" w:color="auto" w:fill="auto"/>
                <w:lang w:val="en-US" w:eastAsia="zh-CN"/>
              </w:rPr>
              <w:t>城市管理相关内容</w:t>
            </w:r>
          </w:p>
          <w:p w14:paraId="1B6E32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0" w:lineRule="exact"/>
              <w:ind w:left="0" w:leftChars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  <w:shd w:val="clear" w:color="auto" w:fill="auto"/>
                <w:lang w:val="en-US" w:eastAsia="zh-CN"/>
              </w:rPr>
            </w:pPr>
          </w:p>
        </w:tc>
        <w:tc>
          <w:tcPr>
            <w:tcW w:w="26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0993C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0" w:lineRule="exact"/>
              <w:ind w:left="0" w:leftChars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  <w:shd w:val="clear" w:color="auto" w:fill="auto"/>
                <w:lang w:val="en-US" w:eastAsia="zh-CN"/>
              </w:rPr>
              <w:t>跑步</w:t>
            </w:r>
          </w:p>
        </w:tc>
      </w:tr>
    </w:tbl>
    <w:p w14:paraId="061E0C20">
      <w:bookmarkStart w:id="1" w:name="_GoBack"/>
      <w:bookmarkEnd w:id="1"/>
    </w:p>
    <w:sectPr>
      <w:pgSz w:w="16838" w:h="11906" w:orient="landscape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965134B"/>
    <w:rsid w:val="04EB78D0"/>
    <w:rsid w:val="09EB0BA4"/>
    <w:rsid w:val="0DE80FA2"/>
    <w:rsid w:val="1965134B"/>
    <w:rsid w:val="37BC0C41"/>
    <w:rsid w:val="5E5D3C7B"/>
    <w:rsid w:val="7EEF44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1"/>
    <w:pPr>
      <w:widowControl w:val="0"/>
      <w:jc w:val="both"/>
    </w:pPr>
    <w:rPr>
      <w:rFonts w:ascii="仿宋_GB2312" w:hAnsi="仿宋_GB2312" w:eastAsia="仿宋_GB2312" w:cs="仿宋_GB2312"/>
      <w:kern w:val="2"/>
      <w:sz w:val="32"/>
      <w:szCs w:val="32"/>
      <w:lang w:val="zh-CN" w:eastAsia="zh-CN" w:bidi="zh-CN"/>
    </w:rPr>
  </w:style>
  <w:style w:type="paragraph" w:styleId="3">
    <w:name w:val="Plain Text"/>
    <w:basedOn w:val="1"/>
    <w:qFormat/>
    <w:uiPriority w:val="0"/>
    <w:pPr>
      <w:widowControl w:val="0"/>
      <w:jc w:val="both"/>
    </w:pPr>
    <w:rPr>
      <w:rFonts w:ascii="宋体" w:hAnsi="Courier New" w:eastAsiaTheme="minorEastAsia" w:cstheme="minorBidi"/>
      <w:kern w:val="2"/>
      <w:sz w:val="21"/>
      <w:szCs w:val="21"/>
      <w:lang w:val="en-US" w:eastAsia="zh-CN" w:bidi="ar-SA"/>
    </w:rPr>
  </w:style>
  <w:style w:type="paragraph" w:styleId="4">
    <w:name w:val="footer"/>
    <w:basedOn w:val="1"/>
    <w:qFormat/>
    <w:uiPriority w:val="0"/>
    <w:pPr>
      <w:widowControl w:val="0"/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kern w:val="2"/>
      <w:sz w:val="18"/>
      <w:szCs w:val="24"/>
      <w:lang w:val="en-US" w:eastAsia="zh-CN" w:bidi="ar-SA"/>
    </w:rPr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326</Words>
  <Characters>361</Characters>
  <Lines>0</Lines>
  <Paragraphs>0</Paragraphs>
  <TotalTime>7</TotalTime>
  <ScaleCrop>false</ScaleCrop>
  <LinksUpToDate>false</LinksUpToDate>
  <CharactersWithSpaces>361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2025-10-14T01:44:00Z</dcterms:created>
  <dc:creator>so＊</dc:creator>
  <cp:lastModifiedBy>余沐一</cp:lastModifiedBy>
  <dcterms:modified xsi:type="dcterms:W3CDTF">2025-10-17T03:01:45Z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E69D6F59B7BC4DC6887677DBDE65DADA</vt:lpwstr>
  </property>
  <property fmtid="{D5CDD505-2E9C-101B-9397-08002B2CF9AE}" pid="4" name="KSOTemplateDocerSaveRecord">
    <vt:lpwstr>eyJoZGlkIjoiY2IwMjI4YTQ2YmU0NTYxMzE5MGUzMzlkYzQ3ZTE3MGIiLCJ1c2VySWQiOiIyNjMxNzY4MzYifQ==</vt:lpwstr>
  </property>
</Properties>
</file>