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17D68">
      <w:pPr>
        <w:rPr>
          <w:rFonts w:hint="eastAsia" w:ascii="楷体_GB2312" w:hAnsi="楷体_GB2312" w:eastAsia="楷体_GB2312" w:cs="楷体_GB2312"/>
          <w:sz w:val="24"/>
          <w:szCs w:val="32"/>
          <w:lang w:val="en-US" w:eastAsia="zh-CN"/>
        </w:rPr>
      </w:pPr>
      <w:r>
        <w:rPr>
          <w:rFonts w:hint="eastAsia" w:ascii="楷体_GB2312" w:hAnsi="楷体_GB2312" w:eastAsia="楷体_GB2312" w:cs="楷体_GB2312"/>
          <w:sz w:val="24"/>
          <w:szCs w:val="32"/>
          <w:lang w:val="en-US" w:eastAsia="zh-CN"/>
        </w:rPr>
        <w:t>附件3</w:t>
      </w:r>
    </w:p>
    <w:p w14:paraId="2C0108B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招聘单位简介</w:t>
      </w:r>
    </w:p>
    <w:p w14:paraId="3BEF1E34">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3140F0A2">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平阳县国有资产投资经营有限公司简介</w:t>
      </w:r>
    </w:p>
    <w:p w14:paraId="3E7D5CA9">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平阳县国有资产投资经营有限公司</w:t>
      </w:r>
      <w:r>
        <w:rPr>
          <w:rFonts w:hint="eastAsia" w:ascii="楷体_GB2312" w:hAnsi="楷体_GB2312" w:eastAsia="楷体_GB2312" w:cs="楷体_GB2312"/>
          <w:sz w:val="32"/>
          <w:szCs w:val="32"/>
          <w:lang w:val="en-US" w:eastAsia="zh-CN"/>
        </w:rPr>
        <w:t>成立于1998年，注册资本为5800万元人民币。</w:t>
      </w:r>
    </w:p>
    <w:p w14:paraId="1871AFF5">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主要职责有：负责对县政府授权范围内的国有资本履行出资人职责，对所出资企业按照县政府要求履行股东职责，维护股东合法权益，按照责权对应原则切实承担起国有资产保值增值责任；承担融资、资金拆借和为其他国有公司融资提供担保、抵押等职责；承担项目投资建设职责；负责公司投资、资产管理和运营；经营管理县政府产业基金，负责县金融控股有限公司的运营，履行公司出资企业出资人职责；负责公司党的建设、全面从严治党、清廉国企建设、群团建设、精神文明建设、安全生产和社会治安综合治理；负责组织指导监督所属企业落实安全生产责任制、节能减排工作。</w:t>
      </w:r>
    </w:p>
    <w:p w14:paraId="7674DB5D">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6011D1DA">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二、平阳县坡南文旅发展有限公司简介</w:t>
      </w:r>
    </w:p>
    <w:p w14:paraId="70065737">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bCs/>
          <w:sz w:val="32"/>
          <w:szCs w:val="32"/>
          <w:lang w:val="en-US" w:eastAsia="zh-CN"/>
        </w:rPr>
        <w:t>平阳县坡南文旅发展有限公司</w:t>
      </w:r>
      <w:r>
        <w:rPr>
          <w:rFonts w:hint="eastAsia" w:ascii="楷体_GB2312" w:hAnsi="楷体_GB2312" w:eastAsia="楷体_GB2312" w:cs="楷体_GB2312"/>
          <w:b w:val="0"/>
          <w:bCs w:val="0"/>
          <w:sz w:val="32"/>
          <w:szCs w:val="32"/>
          <w:lang w:val="en-US" w:eastAsia="zh-CN"/>
        </w:rPr>
        <w:t>成立于2023年8月，系平阳县城市建设投资有限公司全资子公司，主要负责坡南历史文化街区的统一规划、整体开发、统筹运营与综合管理。</w:t>
      </w:r>
      <w:r>
        <w:rPr>
          <w:rFonts w:hint="eastAsia" w:ascii="楷体_GB2312" w:hAnsi="楷体_GB2312" w:eastAsia="楷体_GB2312" w:cs="楷体_GB2312"/>
          <w:b w:val="0"/>
          <w:bCs w:val="0"/>
          <w:sz w:val="32"/>
          <w:szCs w:val="32"/>
          <w:lang w:val="en-US" w:eastAsia="zh-CN"/>
        </w:rPr>
        <w:br w:type="textWrapping"/>
      </w:r>
      <w:r>
        <w:rPr>
          <w:rFonts w:hint="eastAsia" w:ascii="楷体_GB2312" w:hAnsi="楷体_GB2312" w:eastAsia="楷体_GB2312" w:cs="楷体_GB2312"/>
          <w:b w:val="0"/>
          <w:bCs w:val="0"/>
          <w:sz w:val="32"/>
          <w:szCs w:val="32"/>
          <w:lang w:val="en-US" w:eastAsia="zh-CN"/>
        </w:rPr>
        <w:t>公司定位为街区的“运营商”与“大管家”，核心职责包括统筹街区业态、环境与安全管理；负责国有资产运营与招商，引入文化、商业及休闲业态；挖掘并活化历史文化和民俗资源，通过展览、非遗体验与节庆活动焕发古街活力；整体打</w:t>
      </w:r>
      <w:bookmarkStart w:id="0" w:name="_GoBack"/>
      <w:bookmarkEnd w:id="0"/>
      <w:r>
        <w:rPr>
          <w:rFonts w:hint="eastAsia" w:ascii="楷体_GB2312" w:hAnsi="楷体_GB2312" w:eastAsia="楷体_GB2312" w:cs="楷体_GB2312"/>
          <w:b w:val="0"/>
          <w:bCs w:val="0"/>
          <w:sz w:val="32"/>
          <w:szCs w:val="32"/>
          <w:lang w:val="en-US" w:eastAsia="zh-CN"/>
        </w:rPr>
        <w:t>造与推广坡南文旅品牌；完善旅游配套设施，提升游客体验。</w:t>
      </w:r>
      <w:r>
        <w:rPr>
          <w:rFonts w:hint="eastAsia" w:ascii="楷体_GB2312" w:hAnsi="楷体_GB2312" w:eastAsia="楷体_GB2312" w:cs="楷体_GB2312"/>
          <w:b w:val="0"/>
          <w:bCs w:val="0"/>
          <w:sz w:val="32"/>
          <w:szCs w:val="32"/>
          <w:lang w:val="en-US" w:eastAsia="zh-CN"/>
        </w:rPr>
        <w:br w:type="textWrapping"/>
      </w:r>
      <w:r>
        <w:rPr>
          <w:rFonts w:hint="eastAsia" w:ascii="楷体_GB2312" w:hAnsi="楷体_GB2312" w:eastAsia="楷体_GB2312" w:cs="楷体_GB2312"/>
          <w:b w:val="0"/>
          <w:bCs w:val="0"/>
          <w:sz w:val="32"/>
          <w:szCs w:val="32"/>
          <w:lang w:val="en-US" w:eastAsia="zh-CN"/>
        </w:rPr>
        <w:t>公司秉持“在保护中发展，在发展中传承”的理念，致力于将坡南街区打造为集文化体验、旅游休闲与商业服务于一体的特色文旅地标，使其成为既承载乡愁记忆、又充满活力的城市休闲新空间。未来，公司将分阶段推进街区改造，修复古建，深化文化IP开发，引入特色业态，优化智慧旅游服务，并联动区域资源，共同推动平阳文旅产业繁荣发展。</w:t>
      </w:r>
    </w:p>
    <w:p w14:paraId="56FE55DE">
      <w:pPr>
        <w:pStyle w:val="4"/>
        <w:rPr>
          <w:rFonts w:hint="eastAsia"/>
          <w:lang w:val="en-US" w:eastAsia="zh-CN"/>
        </w:rPr>
      </w:pPr>
    </w:p>
    <w:p w14:paraId="2D775346">
      <w:pPr>
        <w:rPr>
          <w:rFonts w:hint="eastAsia"/>
          <w:lang w:val="en-US" w:eastAsia="zh-CN"/>
        </w:rPr>
      </w:pPr>
    </w:p>
    <w:p w14:paraId="024A18AB">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lang w:val="en-US"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b/>
          <w:bCs/>
          <w:sz w:val="32"/>
          <w:szCs w:val="32"/>
          <w:lang w:eastAsia="zh-CN"/>
        </w:rPr>
        <w:t>平阳县</w:t>
      </w:r>
      <w:r>
        <w:rPr>
          <w:rFonts w:hint="eastAsia" w:ascii="楷体_GB2312" w:hAnsi="楷体_GB2312" w:eastAsia="楷体_GB2312" w:cs="楷体_GB2312"/>
          <w:b/>
          <w:bCs/>
          <w:sz w:val="32"/>
          <w:szCs w:val="32"/>
          <w:lang w:val="en-US" w:eastAsia="zh-CN"/>
        </w:rPr>
        <w:t>兴阳控股集团有限公司简介</w:t>
      </w:r>
    </w:p>
    <w:p w14:paraId="3EC5F016">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bCs w:val="0"/>
          <w:sz w:val="32"/>
          <w:szCs w:val="32"/>
          <w:lang w:val="en-US" w:eastAsia="zh-CN"/>
        </w:rPr>
        <w:t>平阳县兴阳控股集团有限公司</w:t>
      </w:r>
      <w:r>
        <w:rPr>
          <w:rFonts w:hint="eastAsia" w:ascii="楷体_GB2312" w:hAnsi="楷体_GB2312" w:eastAsia="楷体_GB2312" w:cs="楷体_GB2312"/>
          <w:b w:val="0"/>
          <w:bCs/>
          <w:sz w:val="32"/>
          <w:szCs w:val="32"/>
          <w:lang w:val="en-US" w:eastAsia="zh-CN"/>
        </w:rPr>
        <w:t>于2022年6月挂牌成立，是平阳县委、县政府批准组建的县属一级国有企业（功能类），注册资本5亿元，国资办占股100%，拥有平阳县碧海仙山旅游开发有限公司、平阳县红色旅游培训有限公司、平阳县青晓酒店管理有限公司、平阳县兴阳生态资源经营管理有限公司、平阳兴宇供应链管理有限公司等32家全资、控股子公司，总资产超60亿元，业务涵盖控股公司服务、旅游开发项目策划咨询、农村民间工艺及制品、休闲农业和乡村旅游资源的开发经营、游览景区管理、组织文化艺术交流活动、文化场馆管理服务、会议及展览服务、物业管理、住房租赁、酒店管理、集贸市场管理服务、养老服务、互联网信息服务、房地产开发经营等。</w:t>
      </w:r>
    </w:p>
    <w:p w14:paraId="47C8D61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兴阳集团力争通过加快拓展市场，构建更加符合市场经济需求的具有现代企业特色的服务业产业体系，打造文化旅游、物业管理服务、现代养老服务、互联网服务、菜篮子民生工程一体化的综合现代服务集团公司。</w:t>
      </w:r>
    </w:p>
    <w:p w14:paraId="4349C23F">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p>
    <w:p w14:paraId="62A96654">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四、平阳县临港控股有限公司简介</w:t>
      </w:r>
    </w:p>
    <w:p w14:paraId="6CF8D092">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平阳县临港控股有限公司</w:t>
      </w:r>
      <w:r>
        <w:rPr>
          <w:rFonts w:hint="eastAsia" w:ascii="楷体_GB2312" w:hAnsi="楷体_GB2312" w:eastAsia="楷体_GB2312" w:cs="楷体_GB2312"/>
          <w:color w:val="000000"/>
          <w:kern w:val="0"/>
          <w:sz w:val="32"/>
          <w:szCs w:val="32"/>
          <w:lang w:val="en-US" w:eastAsia="zh-CN" w:bidi="ar"/>
        </w:rPr>
        <w:t>于2003年8月组建成立，注册资本5亿元。公司下属7家全资子公司、1家控股子公司。公司主要职责为对公司所属的国有资产进行经营管理，确保国有资产安全运行和保值增值；承担上级下达的基础设施建设任务并组织实施，履行好建设业主职责；对全县工业类土地以及工业地产进行开发、建设、经营、管理等。业务范围包括控股公司服务、各类工程建设活动、矿产资源（非煤矿山）开采经营、市政设施管理、园区管理服务、房地产开发经营、商业综合体开发运营、自有资金投资的资产管理服务、非居住房地产租赁、物业管理等。</w:t>
      </w:r>
    </w:p>
    <w:p w14:paraId="37A6C78A">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平阳县海涂分场农业开发有限公司</w:t>
      </w:r>
      <w:r>
        <w:rPr>
          <w:rFonts w:hint="eastAsia" w:ascii="楷体_GB2312" w:hAnsi="楷体_GB2312" w:eastAsia="楷体_GB2312" w:cs="楷体_GB2312"/>
          <w:b w:val="0"/>
          <w:bCs w:val="0"/>
          <w:color w:val="000000"/>
          <w:kern w:val="0"/>
          <w:sz w:val="32"/>
          <w:szCs w:val="32"/>
          <w:lang w:val="en-US" w:eastAsia="zh-CN" w:bidi="ar"/>
        </w:rPr>
        <w:t>成立于2018年8月，注册资本1200万元，主要从事农业项目开发、生态休闲旅游资源开发、农村基础设施等资源和项目的开发投资建设、经营管理受托的国有资产等业务。公司下设综合办公室、资产运营部和建设管理部等3个职能部门。</w:t>
      </w:r>
    </w:p>
    <w:p w14:paraId="2A10C9C3">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平阳县创谷科技发展有限公司</w:t>
      </w:r>
      <w:r>
        <w:rPr>
          <w:rFonts w:hint="eastAsia" w:ascii="楷体_GB2312" w:hAnsi="楷体_GB2312" w:eastAsia="楷体_GB2312" w:cs="楷体_GB2312"/>
          <w:b w:val="0"/>
          <w:bCs w:val="0"/>
          <w:color w:val="000000"/>
          <w:kern w:val="0"/>
          <w:sz w:val="32"/>
          <w:szCs w:val="32"/>
          <w:lang w:val="en-US" w:eastAsia="zh-CN" w:bidi="ar"/>
        </w:rPr>
        <w:t>成立于2023年11月，注册资本2000万元，主要承担县国有科技企业孵化器(众创空间)、加速器、科创园、科创飞地等创新创业载体建设、经营和管理；承担政府、科研院所、高校、科技服务机构等多方资源集成，开展科技合作交流活动，承办创新创业各类相关赛事、展览展示、会议等；承担技术交易、科技项目咨询、专利咨询、工商咨询、信息咨询、科技培训、人力资源、企业管理、市场推广、政策法律、财务管理等中介服务，承担全县技术合同登记管理工作；受县委、县政府和相关职能部门委托，负责对全县科技企业孵化器在孵企业进行股权投资、创新创业投资等。</w:t>
      </w:r>
    </w:p>
    <w:p w14:paraId="238DDCD7">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rPr>
      </w:pPr>
    </w:p>
    <w:p w14:paraId="7E42D02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五、平阳县交通投资集团</w:t>
      </w:r>
      <w:r>
        <w:rPr>
          <w:rFonts w:hint="eastAsia" w:ascii="楷体_GB2312" w:hAnsi="楷体_GB2312" w:eastAsia="楷体_GB2312" w:cs="楷体_GB2312"/>
          <w:b/>
          <w:bCs/>
          <w:sz w:val="32"/>
          <w:szCs w:val="32"/>
        </w:rPr>
        <w:t>有限公司</w:t>
      </w:r>
      <w:r>
        <w:rPr>
          <w:rFonts w:hint="eastAsia" w:ascii="楷体_GB2312" w:hAnsi="楷体_GB2312" w:eastAsia="楷体_GB2312" w:cs="楷体_GB2312"/>
          <w:b/>
          <w:bCs/>
          <w:sz w:val="32"/>
          <w:szCs w:val="32"/>
          <w:lang w:val="en-US" w:eastAsia="zh-CN"/>
        </w:rPr>
        <w:t>简介</w:t>
      </w:r>
    </w:p>
    <w:p w14:paraId="233D71FC">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b/>
          <w:bCs/>
          <w:sz w:val="32"/>
          <w:szCs w:val="32"/>
          <w:lang w:val="en-US" w:eastAsia="zh-CN"/>
        </w:rPr>
        <w:t>平阳县交通投资集团</w:t>
      </w:r>
      <w:r>
        <w:rPr>
          <w:rFonts w:hint="eastAsia" w:ascii="楷体_GB2312" w:hAnsi="楷体_GB2312" w:eastAsia="楷体_GB2312" w:cs="楷体_GB2312"/>
          <w:b/>
          <w:bCs/>
          <w:sz w:val="32"/>
          <w:szCs w:val="32"/>
        </w:rPr>
        <w:t>有限公司</w:t>
      </w:r>
      <w:r>
        <w:rPr>
          <w:rFonts w:hint="eastAsia" w:ascii="楷体_GB2312" w:hAnsi="楷体_GB2312" w:eastAsia="楷体_GB2312" w:cs="楷体_GB2312"/>
          <w:color w:val="000000"/>
          <w:kern w:val="0"/>
          <w:sz w:val="32"/>
          <w:szCs w:val="32"/>
          <w:lang w:val="en-US" w:eastAsia="zh-CN" w:bidi="ar"/>
        </w:rPr>
        <w:t>于2013年1月注册成立，2018年5月正式开始实体化运营，系县政府直属国有企业，主要承担全县政府性投资的交通基础设施项目及相关延伸实业的融资、投资、建设、经营和管理以及全县水上运输和物流服务、实业投资、鳌江港港口开发与建设等任务，共拥有14家子公司。秉持现代企业文化，引领有序发展的理念，交投集团以“心怀大海、路通天下”的企业精神，肩负“承运社会需求、履行国民责任、实现企业价值”的使命，树立“为社会创造财富”的核心价值观，以“勤奋、务实、严谨、高效”的作风和“重诺守信、感恩回报”的德操，坚持“科学决策、精细管理、优质服务、和谐发展”的管理方针，根据平阳县域总体规划和职能职责，不遗余力推动平阳交通事业高速发展。</w:t>
      </w:r>
    </w:p>
    <w:p w14:paraId="10A82DC3">
      <w:pPr>
        <w:pStyle w:val="2"/>
        <w:ind w:left="0" w:leftChars="0" w:firstLine="0" w:firstLineChars="0"/>
        <w:rPr>
          <w:rFonts w:hint="eastAsia"/>
        </w:rPr>
      </w:pPr>
    </w:p>
    <w:p w14:paraId="43B2B721">
      <w:pPr>
        <w:keepNext w:val="0"/>
        <w:keepLines w:val="0"/>
        <w:pageBreakBefore w:val="0"/>
        <w:numPr>
          <w:ilvl w:val="0"/>
          <w:numId w:val="2"/>
        </w:numP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平阳县</w:t>
      </w:r>
      <w:r>
        <w:rPr>
          <w:rFonts w:hint="eastAsia" w:ascii="楷体_GB2312" w:hAnsi="楷体_GB2312" w:eastAsia="楷体_GB2312" w:cs="楷体_GB2312"/>
          <w:b/>
          <w:bCs/>
          <w:sz w:val="32"/>
          <w:szCs w:val="32"/>
          <w:lang w:val="en-US" w:eastAsia="zh-CN"/>
        </w:rPr>
        <w:t>水利发展投资</w:t>
      </w:r>
      <w:r>
        <w:rPr>
          <w:rFonts w:hint="eastAsia" w:ascii="楷体_GB2312" w:hAnsi="楷体_GB2312" w:eastAsia="楷体_GB2312" w:cs="楷体_GB2312"/>
          <w:b/>
          <w:bCs/>
          <w:sz w:val="32"/>
          <w:szCs w:val="32"/>
        </w:rPr>
        <w:t>有限公司</w:t>
      </w:r>
      <w:r>
        <w:rPr>
          <w:rFonts w:hint="eastAsia" w:ascii="楷体_GB2312" w:hAnsi="楷体_GB2312" w:eastAsia="楷体_GB2312" w:cs="楷体_GB2312"/>
          <w:b/>
          <w:bCs/>
          <w:sz w:val="32"/>
          <w:szCs w:val="32"/>
          <w:lang w:val="en-US" w:eastAsia="zh-CN"/>
        </w:rPr>
        <w:t>简介</w:t>
      </w:r>
    </w:p>
    <w:p w14:paraId="7117AF57">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温州顺溪水利工程投资有限公司</w:t>
      </w:r>
      <w:r>
        <w:rPr>
          <w:rFonts w:hint="eastAsia" w:ascii="楷体_GB2312" w:hAnsi="楷体_GB2312" w:eastAsia="楷体_GB2312" w:cs="楷体_GB2312"/>
          <w:b w:val="0"/>
          <w:bCs w:val="0"/>
          <w:sz w:val="32"/>
          <w:szCs w:val="32"/>
          <w:lang w:val="en-US" w:eastAsia="zh-CN"/>
        </w:rPr>
        <w:t>是经市政府批准，于2009年6月成立的县属国有企业，于2017年10月作为控股子公司并入平阳县水利发展投资有限公司，系县顺溪水利枢纽工程投资主体，公司主要业务范围为对水利水电及其他基础设施项目的投资和管理、水利枢纽工程的建设和库区的综合利用和开发、小型水利发电、技术服务、旅游业投资、土地整理、房地产开发等。温顺投公司下属职能部门顺溪水电站于2015年5月投入试运行，系顺溪水利枢纽工程配套项目，电站坐落于平阳县顺溪镇，系混合式水电站，多年平均发电量1866万千瓦时。工程水库集雨面积92.3平方公里，总库容4265万立方米，多年平均城镇供水量2300万立方米。保护人口14.5万人，保护耕地面积8万亩；灌溉面积4.7万亩，供水人口27.9万人。</w:t>
      </w:r>
    </w:p>
    <w:p w14:paraId="709C9DB3">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平阳县水利发展投资有限公司运营分公司</w:t>
      </w:r>
      <w:r>
        <w:rPr>
          <w:rFonts w:hint="eastAsia" w:ascii="楷体_GB2312" w:hAnsi="楷体_GB2312" w:eastAsia="楷体_GB2312" w:cs="楷体_GB2312"/>
          <w:b w:val="0"/>
          <w:bCs w:val="0"/>
          <w:sz w:val="32"/>
          <w:szCs w:val="32"/>
          <w:lang w:val="en-US" w:eastAsia="zh-CN"/>
        </w:rPr>
        <w:t>成立于2020年3月20日，系平阳县水利发展投资有限公司下属子公司，运营分公司主要承担全县范围内水利设施的日常运行与维护，业务涵盖水力发电、防洪除涝设施管理、水资源管理、水利工程技术服务、市政设施管护、绿化养护等多个领域致力于保障区域供水安全、防洪安全和生态安全。</w:t>
      </w:r>
    </w:p>
    <w:p w14:paraId="053413E7">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平阳县国渠人力资源服务有限公司</w:t>
      </w:r>
      <w:r>
        <w:rPr>
          <w:rFonts w:hint="eastAsia" w:ascii="楷体_GB2312" w:hAnsi="楷体_GB2312" w:eastAsia="楷体_GB2312" w:cs="楷体_GB2312"/>
          <w:b w:val="0"/>
          <w:bCs w:val="0"/>
          <w:sz w:val="32"/>
          <w:szCs w:val="32"/>
          <w:lang w:val="en-US" w:eastAsia="zh-CN"/>
        </w:rPr>
        <w:t>是平阳县水利发展投资有限公司旗下子公司，是国有全资控股的有限责任公司。公司成立于2019年，凭借务实的管理风格、竭诚的服务态度，高速发展，以“用心为人员服务，尽心为企业服务，努力为社会服务”为经营理念，为客户提供全面、专业的人力资源服务，解决企业用人的后顾之忧，为劳动者提供就业的机会。公司主要业务包括劳务派遣（不含境外）、劳务服务、物业管理、建筑劳务分包、人才招聘、人力资源管理等服务项目。公司积极履行社会责任，为不同技能水平、不同年龄段的劳动者提供相应的就业机会，促进劳动力市场的健康有序发展，为社会的和谐稳定与经济的持续增长贡献积极力量</w:t>
      </w:r>
      <w:r>
        <w:rPr>
          <w:rFonts w:hint="eastAsia" w:ascii="楷体_GB2312" w:hAnsi="楷体_GB2312" w:eastAsia="楷体_GB2312" w:cs="楷体_GB2312"/>
          <w:b/>
          <w:bCs/>
          <w:sz w:val="32"/>
          <w:szCs w:val="32"/>
          <w:lang w:val="en-US" w:eastAsia="zh-CN"/>
        </w:rPr>
        <w:t>。</w:t>
      </w:r>
    </w:p>
    <w:p w14:paraId="2D76769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bCs/>
          <w:sz w:val="32"/>
          <w:szCs w:val="32"/>
          <w:lang w:val="en-US" w:eastAsia="zh-CN"/>
        </w:rPr>
        <w:t>平阳县国渠农村供水服务有限公司</w:t>
      </w:r>
      <w:r>
        <w:rPr>
          <w:rFonts w:hint="eastAsia" w:ascii="楷体_GB2312" w:hAnsi="楷体_GB2312" w:eastAsia="楷体_GB2312" w:cs="楷体_GB2312"/>
          <w:b w:val="0"/>
          <w:bCs w:val="0"/>
          <w:sz w:val="32"/>
          <w:szCs w:val="32"/>
          <w:lang w:val="en-US" w:eastAsia="zh-CN"/>
        </w:rPr>
        <w:t>成立于2023年10月，系平阳县水利发展投资有限公司下属子公司，是一家国有独资企业。公司主要负责指导全县农村供水工程运行管理，农村供水设备的日常运行维护、修理、巡查、水质检测、管网抢修等。</w:t>
      </w:r>
    </w:p>
    <w:p w14:paraId="3092A8FC">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3E4F6F8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
          <w:sz w:val="32"/>
          <w:szCs w:val="32"/>
          <w:lang w:val="en-US" w:eastAsia="zh-CN"/>
        </w:rPr>
        <w:t>七、</w:t>
      </w:r>
      <w:r>
        <w:rPr>
          <w:rFonts w:hint="eastAsia" w:ascii="楷体_GB2312" w:hAnsi="楷体_GB2312" w:eastAsia="楷体_GB2312" w:cs="楷体_GB2312"/>
          <w:b/>
          <w:sz w:val="32"/>
          <w:szCs w:val="32"/>
        </w:rPr>
        <w:t>平阳县</w:t>
      </w:r>
      <w:r>
        <w:rPr>
          <w:rFonts w:hint="eastAsia" w:ascii="楷体_GB2312" w:hAnsi="楷体_GB2312" w:eastAsia="楷体_GB2312" w:cs="楷体_GB2312"/>
          <w:b/>
          <w:sz w:val="32"/>
          <w:szCs w:val="32"/>
          <w:lang w:val="en-US" w:eastAsia="zh-CN"/>
        </w:rPr>
        <w:t>直属人才发展有限公司简介</w:t>
      </w:r>
    </w:p>
    <w:p w14:paraId="0129A35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b/>
          <w:bCs/>
          <w:sz w:val="32"/>
          <w:szCs w:val="32"/>
        </w:rPr>
        <w:t>平阳县直属人才发展有限公司</w:t>
      </w:r>
      <w:r>
        <w:rPr>
          <w:rFonts w:hint="eastAsia" w:ascii="楷体_GB2312" w:hAnsi="楷体_GB2312" w:eastAsia="楷体_GB2312" w:cs="楷体_GB2312"/>
          <w:sz w:val="32"/>
          <w:szCs w:val="32"/>
        </w:rPr>
        <w:t>是平阳县</w:t>
      </w:r>
      <w:r>
        <w:rPr>
          <w:rFonts w:hint="eastAsia" w:ascii="楷体_GB2312" w:hAnsi="楷体_GB2312" w:eastAsia="楷体_GB2312" w:cs="楷体_GB2312"/>
          <w:sz w:val="32"/>
          <w:szCs w:val="32"/>
          <w:lang w:val="en-US" w:eastAsia="zh-CN"/>
        </w:rPr>
        <w:t>城市发展集团有限公司全资子公司</w:t>
      </w:r>
      <w:r>
        <w:rPr>
          <w:rFonts w:hint="eastAsia" w:ascii="楷体_GB2312" w:hAnsi="楷体_GB2312" w:eastAsia="楷体_GB2312" w:cs="楷体_GB2312"/>
          <w:sz w:val="32"/>
          <w:szCs w:val="32"/>
        </w:rPr>
        <w:t>，于2021年10月21日完成工商注册，业务接受县委组织部（人才办）指导，具有国资背景的市场化新型人才发展平台。公司通过聚焦“1+5+N”发展蓝图，围绕“6+X工程”总体发展思路，秉承“服务人才、赋能人才、成就人才”的理念，打造“一流的人才资源开发商、领先的双创平台运营商、专业的人才项目投资商、职业的人才服务提供商”，以成为高质量发展建设共同富裕示范区26县标杆人才支撑国企样板为目标，打造服务优、机制活、效益好、竞争力强、影响力大，辐射“浙南、闽北、赣东”的人才发展服务投资集成综合运营商</w:t>
      </w:r>
      <w:r>
        <w:rPr>
          <w:rFonts w:hint="eastAsia" w:ascii="楷体_GB2312" w:hAnsi="楷体_GB2312" w:eastAsia="楷体_GB2312" w:cs="楷体_GB2312"/>
          <w:sz w:val="32"/>
          <w:szCs w:val="32"/>
          <w:lang w:eastAsia="zh-CN"/>
        </w:rPr>
        <w:t>。</w:t>
      </w:r>
    </w:p>
    <w:p w14:paraId="20597F8F">
      <w:pPr>
        <w:pStyle w:val="4"/>
        <w:rPr>
          <w:rFonts w:hint="eastAsia"/>
          <w:lang w:eastAsia="zh-CN"/>
        </w:rPr>
      </w:pPr>
    </w:p>
    <w:p w14:paraId="0023B6A7">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lang w:val="en-US" w:eastAsia="zh-CN"/>
        </w:rPr>
      </w:pPr>
      <w:r>
        <w:rPr>
          <w:rFonts w:hint="eastAsia" w:ascii="楷体_GB2312" w:hAnsi="楷体_GB2312" w:eastAsia="楷体_GB2312" w:cs="楷体_GB2312"/>
          <w:b/>
          <w:bCs w:val="0"/>
          <w:sz w:val="32"/>
          <w:szCs w:val="32"/>
          <w:lang w:val="en-US" w:eastAsia="zh-CN"/>
        </w:rPr>
        <w:t>八、</w:t>
      </w:r>
      <w:r>
        <w:rPr>
          <w:rFonts w:hint="eastAsia" w:ascii="楷体_GB2312" w:hAnsi="楷体_GB2312" w:eastAsia="楷体_GB2312" w:cs="楷体_GB2312"/>
          <w:b/>
          <w:bCs w:val="0"/>
          <w:kern w:val="2"/>
          <w:sz w:val="32"/>
          <w:szCs w:val="32"/>
          <w:lang w:val="en-US" w:eastAsia="zh-CN" w:bidi="ar-SA"/>
        </w:rPr>
        <w:t>平阳县横阳控股有限公司简介</w:t>
      </w:r>
    </w:p>
    <w:p w14:paraId="3863B25B">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bCs/>
          <w:sz w:val="32"/>
          <w:szCs w:val="32"/>
          <w:lang w:val="en-US" w:eastAsia="zh-CN"/>
        </w:rPr>
        <w:t>平阳县横阳控股有限公司</w:t>
      </w:r>
      <w:r>
        <w:rPr>
          <w:rFonts w:hint="eastAsia" w:ascii="楷体_GB2312" w:hAnsi="楷体_GB2312" w:eastAsia="楷体_GB2312" w:cs="楷体_GB2312"/>
          <w:b w:val="0"/>
          <w:bCs w:val="0"/>
          <w:sz w:val="32"/>
          <w:szCs w:val="32"/>
          <w:lang w:val="en-US" w:eastAsia="zh-CN"/>
        </w:rPr>
        <w:t>成立于2016年2月，系经平阳县委、县政府批准设立的国有独资企业。公司注册资本3.5亿元，总部位于昆阳镇体育馆路153号。目前主要负责市政道路及配套基础设施、交通工程、安置房、老旧小区改造、未来社区、新能源停车场及充电桩建设等工程建设以及道路绿化养管护等。下一步公司将重心放在市政运营、公共服务上，致力于提高居民生活品质，打造公共服务标杆，深度介入市政运营、公共服务的主要环节，如老旧小区智慧供水、供热、供气、新能源、数字化智慧城市一张网建设、新型城镇园林绿化管理等内容上，积极向复合型国有企业转型，努力实现公益类业务与市场类业务并存，在承担社会责任的同时获取发展的新空间。</w:t>
      </w:r>
    </w:p>
    <w:p w14:paraId="7919BCF5">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647A8AD5">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楷体_GB2312" w:hAnsi="楷体_GB2312" w:eastAsia="楷体_GB2312" w:cs="楷体_GB2312"/>
          <w:b/>
          <w:bCs w:val="0"/>
          <w:kern w:val="2"/>
          <w:sz w:val="32"/>
          <w:szCs w:val="32"/>
          <w:lang w:val="en-US" w:eastAsia="zh-CN" w:bidi="ar-SA"/>
        </w:rPr>
      </w:pPr>
      <w:r>
        <w:rPr>
          <w:rFonts w:hint="eastAsia" w:ascii="楷体_GB2312" w:hAnsi="楷体_GB2312" w:eastAsia="楷体_GB2312" w:cs="楷体_GB2312"/>
          <w:b/>
          <w:bCs w:val="0"/>
          <w:kern w:val="2"/>
          <w:sz w:val="32"/>
          <w:szCs w:val="32"/>
          <w:lang w:val="en-US" w:eastAsia="zh-CN" w:bidi="ar-SA"/>
        </w:rPr>
        <w:t>九、平阳县中诚控股集团有限公司简介</w:t>
      </w:r>
    </w:p>
    <w:p w14:paraId="7091CCC5">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楷体_GB2312" w:hAnsi="楷体_GB2312" w:eastAsia="楷体_GB2312" w:cs="楷体_GB2312"/>
          <w:b w:val="0"/>
          <w:bCs w:val="0"/>
          <w:sz w:val="32"/>
          <w:szCs w:val="32"/>
          <w:lang w:val="en-US" w:eastAsia="zh-CN"/>
        </w:rPr>
      </w:pPr>
      <w:r>
        <w:rPr>
          <w:rFonts w:hint="default" w:ascii="楷体_GB2312" w:hAnsi="楷体_GB2312" w:eastAsia="楷体_GB2312" w:cs="楷体_GB2312"/>
          <w:b/>
          <w:bCs/>
          <w:sz w:val="32"/>
          <w:szCs w:val="32"/>
          <w:lang w:val="en-US" w:eastAsia="zh-CN"/>
        </w:rPr>
        <w:t>平阳县中诚控股集团有限公司</w:t>
      </w:r>
      <w:r>
        <w:rPr>
          <w:rFonts w:hint="default" w:ascii="楷体_GB2312" w:hAnsi="楷体_GB2312" w:eastAsia="楷体_GB2312" w:cs="楷体_GB2312"/>
          <w:b w:val="0"/>
          <w:bCs w:val="0"/>
          <w:sz w:val="32"/>
          <w:szCs w:val="32"/>
          <w:lang w:val="en-US" w:eastAsia="zh-CN"/>
        </w:rPr>
        <w:t>成立于2020年6月，公司主体信用评级为AA+，注册资本30000万元人民币，为平阳县人民政府国有资产监督管理办公室全资控股的国有企业。公司下设综合办公室、计划财务部、投融资部、工程建设部、资产运营部等5个职能部室，拥有平阳县国阳铁路投资有限公司、平阳县国鳌环境治理有限公司、平阳县博浩文化传媒有限公司、平阳县锦城人力资源有限公司、平阳县科慧城市运营有限公司、平阳县鳌越房地产开发有限公司等6家全资、控股子公司。业务涵盖控股公司服务、土石方工程施工、企业管理、城市绿化管理、停车场服务、住房租赁、非居住房地产租赁、园林绿化工程施工、土地整治服务、农村生活垃圾经营性服务、水资源管理、城乡市容管理、建筑物清洁服务、市政设施管理、电动汽车充电基础设施运营、工程管理服务、道路货物运输站经营、房地产经纪，以及建设工程施工、城市建筑垃圾处置（清运）、港口经营、城市生活垃圾经营性服务等。</w:t>
      </w:r>
    </w:p>
    <w:p w14:paraId="7280B1D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楷体_GB2312" w:hAnsi="楷体_GB2312" w:eastAsia="楷体_GB2312" w:cs="楷体_GB2312"/>
          <w:b w:val="0"/>
          <w:bCs w:val="0"/>
          <w:sz w:val="32"/>
          <w:szCs w:val="32"/>
          <w:lang w:val="en-US" w:eastAsia="zh-CN"/>
        </w:rPr>
      </w:pPr>
      <w:r>
        <w:rPr>
          <w:rFonts w:hint="default" w:ascii="楷体_GB2312" w:hAnsi="楷体_GB2312" w:eastAsia="楷体_GB2312" w:cs="楷体_GB2312"/>
          <w:b w:val="0"/>
          <w:bCs w:val="0"/>
          <w:sz w:val="32"/>
          <w:szCs w:val="32"/>
          <w:lang w:val="en-US" w:eastAsia="zh-CN"/>
        </w:rPr>
        <w:t>作为平阳县重要的国有控股集团，公司积极参与当地的经济建设和社会发展，通过多元化的业务布局，在平阳县的城市建设、产业投资和公共服务等领域发挥着重要作用，公司未来将依托AA+信用等级和多元化业务结构，继续在城市建设、产业投资和公共服务等领域拓展，为平阳县的经济发展和城市现代化进程贡献力量。</w:t>
      </w:r>
    </w:p>
    <w:p w14:paraId="6501CD46">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b w:val="0"/>
          <w:bCs w:val="0"/>
          <w:lang w:val="en-US" w:eastAsia="zh-CN"/>
        </w:rPr>
      </w:pPr>
    </w:p>
    <w:p w14:paraId="621FCF05">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lang w:val="en-US" w:eastAsia="zh-CN"/>
        </w:rPr>
      </w:pPr>
      <w:r>
        <w:rPr>
          <w:rFonts w:hint="eastAsia" w:ascii="楷体_GB2312" w:hAnsi="楷体_GB2312" w:eastAsia="楷体_GB2312" w:cs="楷体_GB2312"/>
          <w:b/>
          <w:bCs w:val="0"/>
          <w:sz w:val="32"/>
          <w:szCs w:val="32"/>
          <w:lang w:val="en-US" w:eastAsia="zh-CN"/>
        </w:rPr>
        <w:t>十、平阳县新敖物业有限责任公司简介</w:t>
      </w:r>
    </w:p>
    <w:p w14:paraId="6BF9E407">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楷体_GB2312" w:hAnsi="楷体_GB2312" w:eastAsia="楷体_GB2312" w:cs="楷体_GB2312"/>
          <w:b w:val="0"/>
          <w:bCs w:val="0"/>
          <w:sz w:val="32"/>
          <w:szCs w:val="32"/>
          <w:lang w:val="en-US" w:eastAsia="zh-CN"/>
        </w:rPr>
      </w:pPr>
      <w:r>
        <w:rPr>
          <w:rFonts w:hint="default" w:ascii="楷体_GB2312" w:hAnsi="楷体_GB2312" w:eastAsia="楷体_GB2312" w:cs="楷体_GB2312"/>
          <w:b/>
          <w:bCs/>
          <w:sz w:val="32"/>
          <w:szCs w:val="32"/>
          <w:lang w:val="en-US" w:eastAsia="zh-CN"/>
        </w:rPr>
        <w:t>平阳县新敖物业有限责任公司</w:t>
      </w:r>
      <w:r>
        <w:rPr>
          <w:rFonts w:hint="default" w:ascii="楷体_GB2312" w:hAnsi="楷体_GB2312" w:eastAsia="楷体_GB2312" w:cs="楷体_GB2312"/>
          <w:b w:val="0"/>
          <w:bCs w:val="0"/>
          <w:sz w:val="32"/>
          <w:szCs w:val="32"/>
          <w:lang w:val="en-US" w:eastAsia="zh-CN"/>
        </w:rPr>
        <w:t>成立于1996年2月，隶属于平阳县住房和城乡建设局。公司在独立核算、自负盈亏、自主经营的机制下，以业户至上、服务第一为宗旨。同时，公司形成了以人为本、和睦共存、“诚信、敬业、创新、高效”的文化理念，为企业的健康发展打下了厚实的人文基础和强大的精神支柱。 服务物业项目主要分布在鳌江、昆阳、萧江等区域，为各类高、中、低端商住物业和政府公共建设性项目、民生工程（县人才房、保障性住房）提供专业化物业服务。</w:t>
      </w:r>
    </w:p>
    <w:p w14:paraId="2C236836">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Cs/>
          <w:sz w:val="32"/>
          <w:szCs w:val="32"/>
          <w:lang w:val="en-US" w:eastAsia="zh-CN"/>
        </w:rPr>
      </w:pPr>
    </w:p>
    <w:p w14:paraId="093D54A5">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十一、平阳县国有粮食收储有限公司简介</w:t>
      </w:r>
    </w:p>
    <w:p w14:paraId="71F844F0">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bCs/>
          <w:sz w:val="32"/>
          <w:szCs w:val="32"/>
          <w:lang w:val="en-US" w:eastAsia="zh-CN"/>
        </w:rPr>
        <w:t>平阳县国有粮食收储公司</w:t>
      </w:r>
      <w:r>
        <w:rPr>
          <w:rFonts w:hint="eastAsia" w:ascii="楷体_GB2312" w:hAnsi="楷体_GB2312" w:eastAsia="楷体_GB2312" w:cs="楷体_GB2312"/>
          <w:b w:val="0"/>
          <w:bCs w:val="0"/>
          <w:sz w:val="32"/>
          <w:szCs w:val="32"/>
          <w:lang w:val="en-US" w:eastAsia="zh-CN"/>
        </w:rPr>
        <w:t>成立于1998年10月份经县人民政府（平政发〔1998〕183号文件）批准成立，下辖万全、鳌江两个分公司；共有13个粮食储备库；昆阳、南麂两个军粮代供点。我公司主要承担全县储备粮早、晚稻两季收购及粮油储备的轮换、储存及驻平部队后勤保障等职责。</w:t>
      </w:r>
    </w:p>
    <w:p w14:paraId="272D8E0D">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p>
    <w:p w14:paraId="4EEF304E">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AE37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FE9A6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8FE9A6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6F15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C7F9AF"/>
    <w:multiLevelType w:val="singleLevel"/>
    <w:tmpl w:val="BAC7F9AF"/>
    <w:lvl w:ilvl="0" w:tentative="0">
      <w:start w:val="6"/>
      <w:numFmt w:val="chineseCounting"/>
      <w:suff w:val="nothing"/>
      <w:lvlText w:val="%1、"/>
      <w:lvlJc w:val="left"/>
      <w:rPr>
        <w:rFonts w:hint="eastAsia"/>
      </w:rPr>
    </w:lvl>
  </w:abstractNum>
  <w:abstractNum w:abstractNumId="1">
    <w:nsid w:val="2AA07A1A"/>
    <w:multiLevelType w:val="singleLevel"/>
    <w:tmpl w:val="2AA07A1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zg4YzQ3NmZiN2FjMDBjYTc4ZDdhYzY5MTZmYjMifQ=="/>
  </w:docVars>
  <w:rsids>
    <w:rsidRoot w:val="00000000"/>
    <w:rsid w:val="05B079CD"/>
    <w:rsid w:val="0A104C0E"/>
    <w:rsid w:val="0FF369A6"/>
    <w:rsid w:val="12533848"/>
    <w:rsid w:val="15C514DE"/>
    <w:rsid w:val="16A91F86"/>
    <w:rsid w:val="19EF09A0"/>
    <w:rsid w:val="21683797"/>
    <w:rsid w:val="225819DE"/>
    <w:rsid w:val="2C574478"/>
    <w:rsid w:val="37F012DD"/>
    <w:rsid w:val="3BC32257"/>
    <w:rsid w:val="3BC71009"/>
    <w:rsid w:val="3CE55ADD"/>
    <w:rsid w:val="3D473C94"/>
    <w:rsid w:val="407607CC"/>
    <w:rsid w:val="42342EF2"/>
    <w:rsid w:val="45F74778"/>
    <w:rsid w:val="4C0042E7"/>
    <w:rsid w:val="4FA77185"/>
    <w:rsid w:val="54632FAA"/>
    <w:rsid w:val="596A327D"/>
    <w:rsid w:val="5EB4487C"/>
    <w:rsid w:val="611C2FBF"/>
    <w:rsid w:val="63AA2F6D"/>
    <w:rsid w:val="64340620"/>
    <w:rsid w:val="65762AF3"/>
    <w:rsid w:val="6951359B"/>
    <w:rsid w:val="6F9E06DA"/>
    <w:rsid w:val="732B3174"/>
    <w:rsid w:val="735179FA"/>
    <w:rsid w:val="76F95004"/>
    <w:rsid w:val="7A501C3F"/>
    <w:rsid w:val="7A886B78"/>
    <w:rsid w:val="7AAB4EB0"/>
    <w:rsid w:val="CCF7A5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semiHidden/>
    <w:unhideWhenUsed/>
    <w:qFormat/>
    <w:uiPriority w:val="99"/>
    <w:pPr>
      <w:spacing w:after="120"/>
    </w:pPr>
  </w:style>
  <w:style w:type="paragraph" w:styleId="4">
    <w:name w:val="toc 6"/>
    <w:basedOn w:val="1"/>
    <w:next w:val="1"/>
    <w:qFormat/>
    <w:uiPriority w:val="0"/>
    <w:pPr>
      <w:ind w:left="2100" w:leftChars="10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4437</Words>
  <Characters>4562</Characters>
  <Lines>0</Lines>
  <Paragraphs>0</Paragraphs>
  <TotalTime>17</TotalTime>
  <ScaleCrop>false</ScaleCrop>
  <LinksUpToDate>false</LinksUpToDate>
  <CharactersWithSpaces>4563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2024-08-19T09:09:00Z</dcterms:created>
  <dc:creator>PYRC</dc:creator>
  <cp:lastModifiedBy>何永枢</cp:lastModifiedBy>
  <cp:lastPrinted>2024-08-19T16:52:00Z</cp:lastPrinted>
  <dcterms:modified xsi:type="dcterms:W3CDTF">2025-10-12T06:16:00Z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E2AA6F104D4249888FE2533B01052EB3_12</vt:lpwstr>
  </property>
  <property fmtid="{D5CDD505-2E9C-101B-9397-08002B2CF9AE}" pid="4" name="KSOTemplateDocerSaveRecord">
    <vt:lpwstr>eyJoZGlkIjoiMTdkMzg4YzQ3NmZiN2FjMDBjYTc4ZDdhYzY5MTZmYjMiLCJ1c2VySWQiOiIxNDc1MDI5NzE3In0=</vt:lpwstr>
  </property>
</Properties>
</file>