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1F6" w:rsidRPr="00A754A9" w:rsidRDefault="009C11F6" w:rsidP="009C11F6">
      <w:pPr>
        <w:pStyle w:val="New"/>
        <w:autoSpaceDE w:val="0"/>
        <w:autoSpaceDN w:val="0"/>
        <w:adjustRightInd w:val="0"/>
        <w:snapToGrid w:val="0"/>
        <w:spacing w:line="360" w:lineRule="auto"/>
        <w:jc w:val="left"/>
        <w:rPr>
          <w:rFonts w:eastAsia="华文中宋" w:cs="华文中宋"/>
          <w:bCs/>
          <w:snapToGrid w:val="0"/>
          <w:spacing w:val="-20"/>
          <w:w w:val="90"/>
          <w:kern w:val="0"/>
          <w:position w:val="6"/>
          <w:sz w:val="24"/>
          <w:szCs w:val="24"/>
        </w:rPr>
      </w:pPr>
      <w:r w:rsidRPr="00A754A9">
        <w:rPr>
          <w:rFonts w:eastAsia="华文中宋" w:cs="华文中宋" w:hint="eastAsia"/>
          <w:bCs/>
          <w:snapToGrid w:val="0"/>
          <w:spacing w:val="-20"/>
          <w:w w:val="90"/>
          <w:kern w:val="0"/>
          <w:position w:val="6"/>
          <w:sz w:val="24"/>
          <w:szCs w:val="24"/>
        </w:rPr>
        <w:t>附件</w:t>
      </w:r>
      <w:r>
        <w:rPr>
          <w:rFonts w:eastAsia="华文中宋" w:cs="华文中宋" w:hint="eastAsia"/>
          <w:bCs/>
          <w:snapToGrid w:val="0"/>
          <w:spacing w:val="-20"/>
          <w:w w:val="90"/>
          <w:kern w:val="0"/>
          <w:position w:val="6"/>
          <w:sz w:val="24"/>
          <w:szCs w:val="24"/>
        </w:rPr>
        <w:t>6</w:t>
      </w:r>
    </w:p>
    <w:p w:rsidR="007143C4" w:rsidRPr="007143C4" w:rsidRDefault="000E09F9">
      <w:pPr>
        <w:jc w:val="center"/>
        <w:rPr>
          <w:rFonts w:ascii="宋体" w:eastAsia="宋体" w:hAnsi="宋体" w:cs="宋体"/>
          <w:sz w:val="36"/>
          <w:szCs w:val="36"/>
        </w:rPr>
      </w:pPr>
      <w:r w:rsidRPr="007143C4">
        <w:rPr>
          <w:rFonts w:ascii="宋体" w:eastAsia="宋体" w:hAnsi="宋体" w:cs="宋体" w:hint="eastAsia"/>
          <w:sz w:val="36"/>
          <w:szCs w:val="36"/>
        </w:rPr>
        <w:t>博罗县人民法院</w:t>
      </w:r>
      <w:bookmarkStart w:id="0" w:name="_GoBack"/>
      <w:bookmarkEnd w:id="0"/>
    </w:p>
    <w:p w:rsidR="00C822EB" w:rsidRPr="007143C4" w:rsidRDefault="007143C4">
      <w:pPr>
        <w:jc w:val="center"/>
        <w:rPr>
          <w:rFonts w:ascii="宋体" w:eastAsia="宋体" w:hAnsi="宋体" w:cs="宋体"/>
          <w:sz w:val="36"/>
          <w:szCs w:val="36"/>
        </w:rPr>
      </w:pPr>
      <w:r w:rsidRPr="007143C4">
        <w:rPr>
          <w:rFonts w:ascii="宋体" w:eastAsia="宋体" w:hAnsi="宋体" w:cs="宋体" w:hint="eastAsia"/>
          <w:sz w:val="36"/>
          <w:szCs w:val="36"/>
        </w:rPr>
        <w:t>公开招考司法</w:t>
      </w:r>
      <w:r w:rsidR="000E09F9" w:rsidRPr="007143C4">
        <w:rPr>
          <w:rFonts w:ascii="宋体" w:eastAsia="宋体" w:hAnsi="宋体" w:cs="宋体" w:hint="eastAsia"/>
          <w:sz w:val="36"/>
          <w:szCs w:val="36"/>
        </w:rPr>
        <w:t>警务辅助</w:t>
      </w:r>
      <w:r w:rsidR="0078558B">
        <w:rPr>
          <w:rFonts w:ascii="宋体" w:eastAsia="宋体" w:hAnsi="宋体" w:cs="宋体" w:hint="eastAsia"/>
          <w:sz w:val="36"/>
          <w:szCs w:val="36"/>
        </w:rPr>
        <w:t>服务</w:t>
      </w:r>
      <w:r w:rsidR="000E09F9" w:rsidRPr="007143C4">
        <w:rPr>
          <w:rFonts w:ascii="宋体" w:eastAsia="宋体" w:hAnsi="宋体" w:cs="宋体" w:hint="eastAsia"/>
          <w:sz w:val="36"/>
          <w:szCs w:val="36"/>
        </w:rPr>
        <w:t>人员体能测试标准</w:t>
      </w:r>
    </w:p>
    <w:tbl>
      <w:tblPr>
        <w:tblStyle w:val="a3"/>
        <w:tblW w:w="0" w:type="auto"/>
        <w:tblLook w:val="04A0"/>
      </w:tblPr>
      <w:tblGrid>
        <w:gridCol w:w="788"/>
        <w:gridCol w:w="1900"/>
        <w:gridCol w:w="2424"/>
        <w:gridCol w:w="1705"/>
        <w:gridCol w:w="1705"/>
      </w:tblGrid>
      <w:tr w:rsidR="00C822EB">
        <w:trPr>
          <w:trHeight w:val="482"/>
        </w:trPr>
        <w:tc>
          <w:tcPr>
            <w:tcW w:w="788" w:type="dxa"/>
            <w:vAlign w:val="center"/>
          </w:tcPr>
          <w:p w:rsidR="00C822EB" w:rsidRDefault="000E09F9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00" w:type="dxa"/>
            <w:vAlign w:val="center"/>
          </w:tcPr>
          <w:p w:rsidR="00C822EB" w:rsidRDefault="000E09F9">
            <w:pPr>
              <w:jc w:val="center"/>
            </w:pPr>
            <w:r>
              <w:rPr>
                <w:rFonts w:hint="eastAsia"/>
              </w:rPr>
              <w:t>项目</w:t>
            </w:r>
          </w:p>
        </w:tc>
        <w:tc>
          <w:tcPr>
            <w:tcW w:w="2424" w:type="dxa"/>
            <w:vAlign w:val="center"/>
          </w:tcPr>
          <w:p w:rsidR="00C822EB" w:rsidRDefault="000E09F9">
            <w:pPr>
              <w:jc w:val="center"/>
            </w:pPr>
            <w:r>
              <w:rPr>
                <w:rFonts w:hint="eastAsia"/>
              </w:rPr>
              <w:t>测试标准</w:t>
            </w:r>
          </w:p>
        </w:tc>
        <w:tc>
          <w:tcPr>
            <w:tcW w:w="1705" w:type="dxa"/>
            <w:vAlign w:val="center"/>
          </w:tcPr>
          <w:p w:rsidR="00C822EB" w:rsidRDefault="000E09F9">
            <w:pPr>
              <w:jc w:val="center"/>
            </w:pPr>
            <w:r>
              <w:rPr>
                <w:rFonts w:hint="eastAsia"/>
              </w:rPr>
              <w:t>单项得分</w:t>
            </w:r>
          </w:p>
        </w:tc>
        <w:tc>
          <w:tcPr>
            <w:tcW w:w="1705" w:type="dxa"/>
            <w:vAlign w:val="center"/>
          </w:tcPr>
          <w:p w:rsidR="00C822EB" w:rsidRDefault="000E09F9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C822EB" w:rsidTr="007143C4">
        <w:trPr>
          <w:trHeight w:val="407"/>
        </w:trPr>
        <w:tc>
          <w:tcPr>
            <w:tcW w:w="788" w:type="dxa"/>
            <w:vMerge w:val="restart"/>
            <w:vAlign w:val="center"/>
          </w:tcPr>
          <w:p w:rsidR="00C822EB" w:rsidRDefault="000E09F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00" w:type="dxa"/>
            <w:vMerge w:val="restart"/>
            <w:vAlign w:val="center"/>
          </w:tcPr>
          <w:p w:rsidR="00C822EB" w:rsidRDefault="000E09F9">
            <w:pPr>
              <w:jc w:val="center"/>
            </w:pPr>
            <w:r>
              <w:rPr>
                <w:rFonts w:hint="eastAsia"/>
              </w:rPr>
              <w:t>男子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米长跑</w:t>
            </w:r>
          </w:p>
        </w:tc>
        <w:tc>
          <w:tcPr>
            <w:tcW w:w="2424" w:type="dxa"/>
            <w:vAlign w:val="center"/>
          </w:tcPr>
          <w:p w:rsidR="00C822EB" w:rsidRDefault="000E09F9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3′20″以内（含）</w:t>
            </w:r>
          </w:p>
        </w:tc>
        <w:tc>
          <w:tcPr>
            <w:tcW w:w="1705" w:type="dxa"/>
            <w:vAlign w:val="center"/>
          </w:tcPr>
          <w:p w:rsidR="00C822EB" w:rsidRDefault="000E09F9">
            <w:pPr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1705" w:type="dxa"/>
            <w:vAlign w:val="center"/>
          </w:tcPr>
          <w:p w:rsidR="00C822EB" w:rsidRDefault="00C822EB">
            <w:pPr>
              <w:jc w:val="center"/>
            </w:pPr>
          </w:p>
        </w:tc>
      </w:tr>
      <w:tr w:rsidR="00C822EB" w:rsidTr="007143C4">
        <w:trPr>
          <w:trHeight w:val="407"/>
        </w:trPr>
        <w:tc>
          <w:tcPr>
            <w:tcW w:w="788" w:type="dxa"/>
            <w:vMerge/>
            <w:vAlign w:val="center"/>
          </w:tcPr>
          <w:p w:rsidR="00C822EB" w:rsidRDefault="00C822EB">
            <w:pPr>
              <w:jc w:val="center"/>
            </w:pPr>
          </w:p>
        </w:tc>
        <w:tc>
          <w:tcPr>
            <w:tcW w:w="1900" w:type="dxa"/>
            <w:vMerge/>
            <w:vAlign w:val="center"/>
          </w:tcPr>
          <w:p w:rsidR="00C822EB" w:rsidRDefault="00C822EB">
            <w:pPr>
              <w:jc w:val="center"/>
            </w:pPr>
          </w:p>
        </w:tc>
        <w:tc>
          <w:tcPr>
            <w:tcW w:w="2424" w:type="dxa"/>
            <w:vAlign w:val="center"/>
          </w:tcPr>
          <w:p w:rsidR="00C822EB" w:rsidRDefault="000E09F9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3′30″以内（含）</w:t>
            </w:r>
          </w:p>
        </w:tc>
        <w:tc>
          <w:tcPr>
            <w:tcW w:w="1705" w:type="dxa"/>
            <w:vAlign w:val="center"/>
          </w:tcPr>
          <w:p w:rsidR="00C822EB" w:rsidRDefault="000E09F9">
            <w:pPr>
              <w:jc w:val="center"/>
            </w:pPr>
            <w:r>
              <w:rPr>
                <w:rFonts w:hint="eastAsia"/>
              </w:rPr>
              <w:t>90</w:t>
            </w:r>
          </w:p>
        </w:tc>
        <w:tc>
          <w:tcPr>
            <w:tcW w:w="1705" w:type="dxa"/>
            <w:vAlign w:val="center"/>
          </w:tcPr>
          <w:p w:rsidR="00C822EB" w:rsidRDefault="00C822EB">
            <w:pPr>
              <w:jc w:val="center"/>
            </w:pPr>
          </w:p>
        </w:tc>
      </w:tr>
      <w:tr w:rsidR="00C822EB" w:rsidTr="007143C4">
        <w:trPr>
          <w:trHeight w:val="407"/>
        </w:trPr>
        <w:tc>
          <w:tcPr>
            <w:tcW w:w="788" w:type="dxa"/>
            <w:vMerge/>
            <w:vAlign w:val="center"/>
          </w:tcPr>
          <w:p w:rsidR="00C822EB" w:rsidRDefault="00C822EB">
            <w:pPr>
              <w:jc w:val="center"/>
            </w:pPr>
          </w:p>
        </w:tc>
        <w:tc>
          <w:tcPr>
            <w:tcW w:w="1900" w:type="dxa"/>
            <w:vMerge/>
            <w:vAlign w:val="center"/>
          </w:tcPr>
          <w:p w:rsidR="00C822EB" w:rsidRDefault="00C822EB">
            <w:pPr>
              <w:jc w:val="center"/>
            </w:pPr>
          </w:p>
        </w:tc>
        <w:tc>
          <w:tcPr>
            <w:tcW w:w="2424" w:type="dxa"/>
            <w:vAlign w:val="center"/>
          </w:tcPr>
          <w:p w:rsidR="00C822EB" w:rsidRDefault="000E09F9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3′45″以内（含）</w:t>
            </w:r>
          </w:p>
        </w:tc>
        <w:tc>
          <w:tcPr>
            <w:tcW w:w="1705" w:type="dxa"/>
            <w:vAlign w:val="center"/>
          </w:tcPr>
          <w:p w:rsidR="00C822EB" w:rsidRDefault="000E09F9"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1705" w:type="dxa"/>
            <w:vAlign w:val="center"/>
          </w:tcPr>
          <w:p w:rsidR="00C822EB" w:rsidRDefault="00C822EB">
            <w:pPr>
              <w:jc w:val="center"/>
            </w:pPr>
          </w:p>
        </w:tc>
      </w:tr>
      <w:tr w:rsidR="00C822EB" w:rsidTr="007143C4">
        <w:trPr>
          <w:trHeight w:val="407"/>
        </w:trPr>
        <w:tc>
          <w:tcPr>
            <w:tcW w:w="788" w:type="dxa"/>
            <w:vMerge/>
            <w:vAlign w:val="center"/>
          </w:tcPr>
          <w:p w:rsidR="00C822EB" w:rsidRDefault="00C822EB">
            <w:pPr>
              <w:jc w:val="center"/>
            </w:pPr>
          </w:p>
        </w:tc>
        <w:tc>
          <w:tcPr>
            <w:tcW w:w="1900" w:type="dxa"/>
            <w:vMerge/>
            <w:vAlign w:val="center"/>
          </w:tcPr>
          <w:p w:rsidR="00C822EB" w:rsidRDefault="00C822EB">
            <w:pPr>
              <w:jc w:val="center"/>
            </w:pPr>
          </w:p>
        </w:tc>
        <w:tc>
          <w:tcPr>
            <w:tcW w:w="2424" w:type="dxa"/>
            <w:vAlign w:val="center"/>
          </w:tcPr>
          <w:p w:rsidR="00C822EB" w:rsidRDefault="000E09F9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4′10″以内（含）</w:t>
            </w:r>
          </w:p>
        </w:tc>
        <w:tc>
          <w:tcPr>
            <w:tcW w:w="1705" w:type="dxa"/>
            <w:vAlign w:val="center"/>
          </w:tcPr>
          <w:p w:rsidR="00C822EB" w:rsidRDefault="000E09F9">
            <w:pPr>
              <w:jc w:val="center"/>
            </w:pPr>
            <w:r>
              <w:rPr>
                <w:rFonts w:hint="eastAsia"/>
              </w:rPr>
              <w:t>70</w:t>
            </w:r>
          </w:p>
        </w:tc>
        <w:tc>
          <w:tcPr>
            <w:tcW w:w="1705" w:type="dxa"/>
            <w:vAlign w:val="center"/>
          </w:tcPr>
          <w:p w:rsidR="00C822EB" w:rsidRDefault="00C822EB">
            <w:pPr>
              <w:jc w:val="center"/>
            </w:pPr>
          </w:p>
        </w:tc>
      </w:tr>
      <w:tr w:rsidR="00C822EB" w:rsidTr="007143C4">
        <w:trPr>
          <w:trHeight w:val="407"/>
        </w:trPr>
        <w:tc>
          <w:tcPr>
            <w:tcW w:w="788" w:type="dxa"/>
            <w:vMerge/>
            <w:vAlign w:val="center"/>
          </w:tcPr>
          <w:p w:rsidR="00C822EB" w:rsidRDefault="00C822EB">
            <w:pPr>
              <w:jc w:val="center"/>
            </w:pPr>
          </w:p>
        </w:tc>
        <w:tc>
          <w:tcPr>
            <w:tcW w:w="1900" w:type="dxa"/>
            <w:vMerge/>
            <w:vAlign w:val="center"/>
          </w:tcPr>
          <w:p w:rsidR="00C822EB" w:rsidRDefault="00C822EB">
            <w:pPr>
              <w:jc w:val="center"/>
            </w:pPr>
          </w:p>
        </w:tc>
        <w:tc>
          <w:tcPr>
            <w:tcW w:w="2424" w:type="dxa"/>
            <w:vAlign w:val="center"/>
          </w:tcPr>
          <w:p w:rsidR="00C822EB" w:rsidRDefault="000E09F9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4′35″以内（含）</w:t>
            </w:r>
          </w:p>
        </w:tc>
        <w:tc>
          <w:tcPr>
            <w:tcW w:w="1705" w:type="dxa"/>
            <w:vAlign w:val="center"/>
          </w:tcPr>
          <w:p w:rsidR="00C822EB" w:rsidRDefault="000E09F9">
            <w:pPr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1705" w:type="dxa"/>
            <w:vAlign w:val="center"/>
          </w:tcPr>
          <w:p w:rsidR="00C822EB" w:rsidRDefault="00C822EB">
            <w:pPr>
              <w:jc w:val="center"/>
            </w:pPr>
          </w:p>
        </w:tc>
      </w:tr>
      <w:tr w:rsidR="00C822EB" w:rsidTr="007143C4">
        <w:trPr>
          <w:trHeight w:val="407"/>
        </w:trPr>
        <w:tc>
          <w:tcPr>
            <w:tcW w:w="788" w:type="dxa"/>
            <w:vMerge/>
            <w:vAlign w:val="center"/>
          </w:tcPr>
          <w:p w:rsidR="00C822EB" w:rsidRDefault="00C822EB">
            <w:pPr>
              <w:jc w:val="center"/>
            </w:pPr>
          </w:p>
        </w:tc>
        <w:tc>
          <w:tcPr>
            <w:tcW w:w="1900" w:type="dxa"/>
            <w:vMerge/>
            <w:vAlign w:val="center"/>
          </w:tcPr>
          <w:p w:rsidR="00C822EB" w:rsidRDefault="00C822EB">
            <w:pPr>
              <w:jc w:val="center"/>
            </w:pPr>
          </w:p>
        </w:tc>
        <w:tc>
          <w:tcPr>
            <w:tcW w:w="2424" w:type="dxa"/>
            <w:vAlign w:val="center"/>
          </w:tcPr>
          <w:p w:rsidR="00C822EB" w:rsidRDefault="000E09F9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4′55″以内（含）</w:t>
            </w:r>
          </w:p>
        </w:tc>
        <w:tc>
          <w:tcPr>
            <w:tcW w:w="1705" w:type="dxa"/>
            <w:vAlign w:val="center"/>
          </w:tcPr>
          <w:p w:rsidR="00C822EB" w:rsidRDefault="000E09F9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1705" w:type="dxa"/>
            <w:vAlign w:val="center"/>
          </w:tcPr>
          <w:p w:rsidR="00C822EB" w:rsidRDefault="00C822EB">
            <w:pPr>
              <w:jc w:val="center"/>
            </w:pPr>
          </w:p>
        </w:tc>
      </w:tr>
      <w:tr w:rsidR="00C822EB" w:rsidTr="007143C4">
        <w:trPr>
          <w:trHeight w:val="407"/>
        </w:trPr>
        <w:tc>
          <w:tcPr>
            <w:tcW w:w="788" w:type="dxa"/>
            <w:vMerge/>
            <w:vAlign w:val="center"/>
          </w:tcPr>
          <w:p w:rsidR="00C822EB" w:rsidRDefault="00C822EB">
            <w:pPr>
              <w:jc w:val="center"/>
            </w:pPr>
          </w:p>
        </w:tc>
        <w:tc>
          <w:tcPr>
            <w:tcW w:w="1900" w:type="dxa"/>
            <w:vMerge/>
            <w:vAlign w:val="center"/>
          </w:tcPr>
          <w:p w:rsidR="00C822EB" w:rsidRDefault="00C822EB">
            <w:pPr>
              <w:jc w:val="center"/>
            </w:pPr>
          </w:p>
        </w:tc>
        <w:tc>
          <w:tcPr>
            <w:tcW w:w="2424" w:type="dxa"/>
            <w:vAlign w:val="center"/>
          </w:tcPr>
          <w:p w:rsidR="00C822EB" w:rsidRDefault="000E09F9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5′15″以内（含）</w:t>
            </w:r>
          </w:p>
        </w:tc>
        <w:tc>
          <w:tcPr>
            <w:tcW w:w="1705" w:type="dxa"/>
            <w:vAlign w:val="center"/>
          </w:tcPr>
          <w:p w:rsidR="00C822EB" w:rsidRDefault="000E09F9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1705" w:type="dxa"/>
            <w:vAlign w:val="center"/>
          </w:tcPr>
          <w:p w:rsidR="00C822EB" w:rsidRDefault="00C822EB">
            <w:pPr>
              <w:jc w:val="center"/>
            </w:pPr>
          </w:p>
        </w:tc>
      </w:tr>
      <w:tr w:rsidR="00C822EB" w:rsidTr="007143C4">
        <w:trPr>
          <w:trHeight w:val="407"/>
        </w:trPr>
        <w:tc>
          <w:tcPr>
            <w:tcW w:w="788" w:type="dxa"/>
            <w:vMerge/>
            <w:vAlign w:val="center"/>
          </w:tcPr>
          <w:p w:rsidR="00C822EB" w:rsidRDefault="00C822EB">
            <w:pPr>
              <w:jc w:val="center"/>
            </w:pPr>
          </w:p>
        </w:tc>
        <w:tc>
          <w:tcPr>
            <w:tcW w:w="1900" w:type="dxa"/>
            <w:vMerge/>
            <w:vAlign w:val="center"/>
          </w:tcPr>
          <w:p w:rsidR="00C822EB" w:rsidRDefault="00C822EB">
            <w:pPr>
              <w:jc w:val="center"/>
            </w:pPr>
          </w:p>
        </w:tc>
        <w:tc>
          <w:tcPr>
            <w:tcW w:w="2424" w:type="dxa"/>
            <w:vAlign w:val="center"/>
          </w:tcPr>
          <w:p w:rsidR="00C822EB" w:rsidRDefault="000E09F9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5′35″以内（含）</w:t>
            </w:r>
          </w:p>
        </w:tc>
        <w:tc>
          <w:tcPr>
            <w:tcW w:w="1705" w:type="dxa"/>
            <w:vAlign w:val="center"/>
          </w:tcPr>
          <w:p w:rsidR="00C822EB" w:rsidRDefault="000E09F9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705" w:type="dxa"/>
            <w:vAlign w:val="center"/>
          </w:tcPr>
          <w:p w:rsidR="00C822EB" w:rsidRDefault="00C822EB">
            <w:pPr>
              <w:jc w:val="center"/>
            </w:pPr>
          </w:p>
        </w:tc>
      </w:tr>
      <w:tr w:rsidR="00C822EB" w:rsidTr="007143C4">
        <w:trPr>
          <w:trHeight w:val="407"/>
        </w:trPr>
        <w:tc>
          <w:tcPr>
            <w:tcW w:w="788" w:type="dxa"/>
            <w:vMerge/>
            <w:vAlign w:val="center"/>
          </w:tcPr>
          <w:p w:rsidR="00C822EB" w:rsidRDefault="00C822EB">
            <w:pPr>
              <w:jc w:val="center"/>
            </w:pPr>
          </w:p>
        </w:tc>
        <w:tc>
          <w:tcPr>
            <w:tcW w:w="1900" w:type="dxa"/>
            <w:vMerge/>
            <w:vAlign w:val="center"/>
          </w:tcPr>
          <w:p w:rsidR="00C822EB" w:rsidRDefault="00C822EB">
            <w:pPr>
              <w:jc w:val="center"/>
            </w:pPr>
          </w:p>
        </w:tc>
        <w:tc>
          <w:tcPr>
            <w:tcW w:w="2424" w:type="dxa"/>
            <w:vAlign w:val="center"/>
          </w:tcPr>
          <w:p w:rsidR="00C822EB" w:rsidRDefault="000E09F9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5′55″以内（含）</w:t>
            </w:r>
          </w:p>
        </w:tc>
        <w:tc>
          <w:tcPr>
            <w:tcW w:w="1705" w:type="dxa"/>
            <w:vAlign w:val="center"/>
          </w:tcPr>
          <w:p w:rsidR="00C822EB" w:rsidRDefault="000E09F9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5" w:type="dxa"/>
            <w:vAlign w:val="center"/>
          </w:tcPr>
          <w:p w:rsidR="00C822EB" w:rsidRDefault="00C822EB">
            <w:pPr>
              <w:jc w:val="center"/>
            </w:pPr>
          </w:p>
        </w:tc>
      </w:tr>
      <w:tr w:rsidR="00C822EB" w:rsidTr="007143C4">
        <w:trPr>
          <w:trHeight w:val="407"/>
        </w:trPr>
        <w:tc>
          <w:tcPr>
            <w:tcW w:w="788" w:type="dxa"/>
            <w:vMerge/>
            <w:vAlign w:val="center"/>
          </w:tcPr>
          <w:p w:rsidR="00C822EB" w:rsidRDefault="00C822EB">
            <w:pPr>
              <w:jc w:val="center"/>
            </w:pPr>
          </w:p>
        </w:tc>
        <w:tc>
          <w:tcPr>
            <w:tcW w:w="1900" w:type="dxa"/>
            <w:vMerge/>
            <w:vAlign w:val="center"/>
          </w:tcPr>
          <w:p w:rsidR="00C822EB" w:rsidRDefault="00C822EB">
            <w:pPr>
              <w:jc w:val="center"/>
            </w:pPr>
          </w:p>
        </w:tc>
        <w:tc>
          <w:tcPr>
            <w:tcW w:w="2424" w:type="dxa"/>
            <w:vAlign w:val="center"/>
          </w:tcPr>
          <w:p w:rsidR="00C822EB" w:rsidRDefault="000E09F9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6′15″以内（含）</w:t>
            </w:r>
          </w:p>
        </w:tc>
        <w:tc>
          <w:tcPr>
            <w:tcW w:w="1705" w:type="dxa"/>
            <w:vAlign w:val="center"/>
          </w:tcPr>
          <w:p w:rsidR="00C822EB" w:rsidRDefault="000E09F9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705" w:type="dxa"/>
            <w:vAlign w:val="center"/>
          </w:tcPr>
          <w:p w:rsidR="00C822EB" w:rsidRDefault="00C822EB">
            <w:pPr>
              <w:jc w:val="center"/>
            </w:pPr>
          </w:p>
        </w:tc>
      </w:tr>
      <w:tr w:rsidR="00C822EB" w:rsidTr="007143C4">
        <w:trPr>
          <w:trHeight w:val="407"/>
        </w:trPr>
        <w:tc>
          <w:tcPr>
            <w:tcW w:w="788" w:type="dxa"/>
            <w:vMerge/>
            <w:vAlign w:val="center"/>
          </w:tcPr>
          <w:p w:rsidR="00C822EB" w:rsidRDefault="00C822EB">
            <w:pPr>
              <w:jc w:val="center"/>
            </w:pPr>
          </w:p>
        </w:tc>
        <w:tc>
          <w:tcPr>
            <w:tcW w:w="1900" w:type="dxa"/>
            <w:vMerge/>
            <w:vAlign w:val="center"/>
          </w:tcPr>
          <w:p w:rsidR="00C822EB" w:rsidRDefault="00C822EB">
            <w:pPr>
              <w:jc w:val="center"/>
            </w:pPr>
          </w:p>
        </w:tc>
        <w:tc>
          <w:tcPr>
            <w:tcW w:w="2424" w:type="dxa"/>
            <w:vAlign w:val="center"/>
          </w:tcPr>
          <w:p w:rsidR="00C822EB" w:rsidRDefault="000E09F9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6′15″以下</w:t>
            </w:r>
          </w:p>
        </w:tc>
        <w:tc>
          <w:tcPr>
            <w:tcW w:w="1705" w:type="dxa"/>
            <w:vAlign w:val="center"/>
          </w:tcPr>
          <w:p w:rsidR="00C822EB" w:rsidRDefault="000E09F9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705" w:type="dxa"/>
            <w:vAlign w:val="center"/>
          </w:tcPr>
          <w:p w:rsidR="00C822EB" w:rsidRDefault="00C822EB">
            <w:pPr>
              <w:jc w:val="center"/>
            </w:pPr>
          </w:p>
        </w:tc>
      </w:tr>
      <w:tr w:rsidR="00C822EB" w:rsidTr="007143C4">
        <w:trPr>
          <w:trHeight w:val="407"/>
        </w:trPr>
        <w:tc>
          <w:tcPr>
            <w:tcW w:w="788" w:type="dxa"/>
            <w:vMerge w:val="restart"/>
            <w:vAlign w:val="center"/>
          </w:tcPr>
          <w:p w:rsidR="00C822EB" w:rsidRDefault="000E09F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00" w:type="dxa"/>
            <w:vMerge w:val="restart"/>
            <w:vAlign w:val="center"/>
          </w:tcPr>
          <w:p w:rsidR="00C822EB" w:rsidRDefault="000E09F9">
            <w:pPr>
              <w:jc w:val="center"/>
            </w:pPr>
            <w:r>
              <w:rPr>
                <w:rFonts w:hint="eastAsia"/>
              </w:rPr>
              <w:t>女子</w:t>
            </w:r>
            <w:r>
              <w:rPr>
                <w:rFonts w:hint="eastAsia"/>
              </w:rPr>
              <w:t>800</w:t>
            </w:r>
            <w:r>
              <w:rPr>
                <w:rFonts w:hint="eastAsia"/>
              </w:rPr>
              <w:t>米长跑</w:t>
            </w:r>
          </w:p>
        </w:tc>
        <w:tc>
          <w:tcPr>
            <w:tcW w:w="2424" w:type="dxa"/>
            <w:vAlign w:val="center"/>
          </w:tcPr>
          <w:p w:rsidR="00C822EB" w:rsidRDefault="000E09F9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3′20″以内（含）</w:t>
            </w:r>
          </w:p>
        </w:tc>
        <w:tc>
          <w:tcPr>
            <w:tcW w:w="1705" w:type="dxa"/>
            <w:vAlign w:val="center"/>
          </w:tcPr>
          <w:p w:rsidR="00C822EB" w:rsidRDefault="000E09F9">
            <w:pPr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1705" w:type="dxa"/>
            <w:vAlign w:val="center"/>
          </w:tcPr>
          <w:p w:rsidR="00C822EB" w:rsidRDefault="00C822EB">
            <w:pPr>
              <w:jc w:val="center"/>
            </w:pPr>
          </w:p>
        </w:tc>
      </w:tr>
      <w:tr w:rsidR="00C822EB" w:rsidTr="007143C4">
        <w:trPr>
          <w:trHeight w:val="407"/>
        </w:trPr>
        <w:tc>
          <w:tcPr>
            <w:tcW w:w="788" w:type="dxa"/>
            <w:vMerge/>
            <w:vAlign w:val="center"/>
          </w:tcPr>
          <w:p w:rsidR="00C822EB" w:rsidRDefault="00C822EB">
            <w:pPr>
              <w:jc w:val="center"/>
            </w:pPr>
          </w:p>
        </w:tc>
        <w:tc>
          <w:tcPr>
            <w:tcW w:w="1900" w:type="dxa"/>
            <w:vMerge/>
            <w:vAlign w:val="center"/>
          </w:tcPr>
          <w:p w:rsidR="00C822EB" w:rsidRDefault="00C822EB">
            <w:pPr>
              <w:jc w:val="center"/>
            </w:pPr>
          </w:p>
        </w:tc>
        <w:tc>
          <w:tcPr>
            <w:tcW w:w="2424" w:type="dxa"/>
            <w:vAlign w:val="center"/>
          </w:tcPr>
          <w:p w:rsidR="00C822EB" w:rsidRDefault="000E09F9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3′32″以内（含）</w:t>
            </w:r>
          </w:p>
        </w:tc>
        <w:tc>
          <w:tcPr>
            <w:tcW w:w="1705" w:type="dxa"/>
            <w:vAlign w:val="center"/>
          </w:tcPr>
          <w:p w:rsidR="00C822EB" w:rsidRDefault="000E09F9">
            <w:pPr>
              <w:jc w:val="center"/>
            </w:pPr>
            <w:r>
              <w:rPr>
                <w:rFonts w:hint="eastAsia"/>
              </w:rPr>
              <w:t>90</w:t>
            </w:r>
          </w:p>
        </w:tc>
        <w:tc>
          <w:tcPr>
            <w:tcW w:w="1705" w:type="dxa"/>
            <w:vAlign w:val="center"/>
          </w:tcPr>
          <w:p w:rsidR="00C822EB" w:rsidRDefault="00C822EB">
            <w:pPr>
              <w:jc w:val="center"/>
            </w:pPr>
          </w:p>
        </w:tc>
      </w:tr>
      <w:tr w:rsidR="00C822EB" w:rsidTr="007143C4">
        <w:trPr>
          <w:trHeight w:val="407"/>
        </w:trPr>
        <w:tc>
          <w:tcPr>
            <w:tcW w:w="788" w:type="dxa"/>
            <w:vMerge/>
            <w:vAlign w:val="center"/>
          </w:tcPr>
          <w:p w:rsidR="00C822EB" w:rsidRDefault="00C822EB">
            <w:pPr>
              <w:jc w:val="center"/>
            </w:pPr>
          </w:p>
        </w:tc>
        <w:tc>
          <w:tcPr>
            <w:tcW w:w="1900" w:type="dxa"/>
            <w:vMerge/>
            <w:vAlign w:val="center"/>
          </w:tcPr>
          <w:p w:rsidR="00C822EB" w:rsidRDefault="00C822EB">
            <w:pPr>
              <w:jc w:val="center"/>
            </w:pPr>
          </w:p>
        </w:tc>
        <w:tc>
          <w:tcPr>
            <w:tcW w:w="2424" w:type="dxa"/>
            <w:vAlign w:val="center"/>
          </w:tcPr>
          <w:p w:rsidR="00C822EB" w:rsidRDefault="000E09F9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3′46″以内（含）</w:t>
            </w:r>
          </w:p>
        </w:tc>
        <w:tc>
          <w:tcPr>
            <w:tcW w:w="1705" w:type="dxa"/>
            <w:vAlign w:val="center"/>
          </w:tcPr>
          <w:p w:rsidR="00C822EB" w:rsidRDefault="000E09F9"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1705" w:type="dxa"/>
            <w:vAlign w:val="center"/>
          </w:tcPr>
          <w:p w:rsidR="00C822EB" w:rsidRDefault="00C822EB">
            <w:pPr>
              <w:jc w:val="center"/>
            </w:pPr>
          </w:p>
        </w:tc>
      </w:tr>
      <w:tr w:rsidR="00C822EB" w:rsidTr="007143C4">
        <w:trPr>
          <w:trHeight w:val="407"/>
        </w:trPr>
        <w:tc>
          <w:tcPr>
            <w:tcW w:w="788" w:type="dxa"/>
            <w:vMerge/>
            <w:vAlign w:val="center"/>
          </w:tcPr>
          <w:p w:rsidR="00C822EB" w:rsidRDefault="00C822EB">
            <w:pPr>
              <w:jc w:val="center"/>
            </w:pPr>
          </w:p>
        </w:tc>
        <w:tc>
          <w:tcPr>
            <w:tcW w:w="1900" w:type="dxa"/>
            <w:vMerge/>
            <w:vAlign w:val="center"/>
          </w:tcPr>
          <w:p w:rsidR="00C822EB" w:rsidRDefault="00C822EB">
            <w:pPr>
              <w:jc w:val="center"/>
            </w:pPr>
          </w:p>
        </w:tc>
        <w:tc>
          <w:tcPr>
            <w:tcW w:w="2424" w:type="dxa"/>
            <w:vAlign w:val="center"/>
          </w:tcPr>
          <w:p w:rsidR="00C822EB" w:rsidRDefault="000E09F9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4′11″以内（含）</w:t>
            </w:r>
          </w:p>
        </w:tc>
        <w:tc>
          <w:tcPr>
            <w:tcW w:w="1705" w:type="dxa"/>
            <w:vAlign w:val="center"/>
          </w:tcPr>
          <w:p w:rsidR="00C822EB" w:rsidRDefault="000E09F9">
            <w:pPr>
              <w:jc w:val="center"/>
            </w:pPr>
            <w:r>
              <w:rPr>
                <w:rFonts w:hint="eastAsia"/>
              </w:rPr>
              <w:t>70</w:t>
            </w:r>
          </w:p>
        </w:tc>
        <w:tc>
          <w:tcPr>
            <w:tcW w:w="1705" w:type="dxa"/>
            <w:vAlign w:val="center"/>
          </w:tcPr>
          <w:p w:rsidR="00C822EB" w:rsidRDefault="00C822EB">
            <w:pPr>
              <w:jc w:val="center"/>
            </w:pPr>
          </w:p>
        </w:tc>
      </w:tr>
      <w:tr w:rsidR="00C822EB" w:rsidTr="007143C4">
        <w:trPr>
          <w:trHeight w:val="407"/>
        </w:trPr>
        <w:tc>
          <w:tcPr>
            <w:tcW w:w="788" w:type="dxa"/>
            <w:vMerge/>
            <w:vAlign w:val="center"/>
          </w:tcPr>
          <w:p w:rsidR="00C822EB" w:rsidRDefault="00C822EB">
            <w:pPr>
              <w:jc w:val="center"/>
            </w:pPr>
          </w:p>
        </w:tc>
        <w:tc>
          <w:tcPr>
            <w:tcW w:w="1900" w:type="dxa"/>
            <w:vMerge/>
            <w:vAlign w:val="center"/>
          </w:tcPr>
          <w:p w:rsidR="00C822EB" w:rsidRDefault="00C822EB">
            <w:pPr>
              <w:jc w:val="center"/>
            </w:pPr>
          </w:p>
        </w:tc>
        <w:tc>
          <w:tcPr>
            <w:tcW w:w="2424" w:type="dxa"/>
            <w:vAlign w:val="center"/>
          </w:tcPr>
          <w:p w:rsidR="00C822EB" w:rsidRDefault="000E09F9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4′36″以内（含）</w:t>
            </w:r>
          </w:p>
        </w:tc>
        <w:tc>
          <w:tcPr>
            <w:tcW w:w="1705" w:type="dxa"/>
            <w:vAlign w:val="center"/>
          </w:tcPr>
          <w:p w:rsidR="00C822EB" w:rsidRDefault="000E09F9">
            <w:pPr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1705" w:type="dxa"/>
            <w:vAlign w:val="center"/>
          </w:tcPr>
          <w:p w:rsidR="00C822EB" w:rsidRDefault="00C822EB">
            <w:pPr>
              <w:jc w:val="center"/>
            </w:pPr>
          </w:p>
        </w:tc>
      </w:tr>
      <w:tr w:rsidR="00C822EB" w:rsidTr="007143C4">
        <w:trPr>
          <w:trHeight w:val="407"/>
        </w:trPr>
        <w:tc>
          <w:tcPr>
            <w:tcW w:w="788" w:type="dxa"/>
            <w:vMerge/>
            <w:vAlign w:val="center"/>
          </w:tcPr>
          <w:p w:rsidR="00C822EB" w:rsidRDefault="00C822EB">
            <w:pPr>
              <w:jc w:val="center"/>
            </w:pPr>
          </w:p>
        </w:tc>
        <w:tc>
          <w:tcPr>
            <w:tcW w:w="1900" w:type="dxa"/>
            <w:vMerge/>
            <w:vAlign w:val="center"/>
          </w:tcPr>
          <w:p w:rsidR="00C822EB" w:rsidRDefault="00C822EB">
            <w:pPr>
              <w:jc w:val="center"/>
            </w:pPr>
          </w:p>
        </w:tc>
        <w:tc>
          <w:tcPr>
            <w:tcW w:w="2424" w:type="dxa"/>
            <w:vAlign w:val="center"/>
          </w:tcPr>
          <w:p w:rsidR="00C822EB" w:rsidRDefault="000E09F9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4′46″以内（含）</w:t>
            </w:r>
          </w:p>
        </w:tc>
        <w:tc>
          <w:tcPr>
            <w:tcW w:w="1705" w:type="dxa"/>
            <w:vAlign w:val="center"/>
          </w:tcPr>
          <w:p w:rsidR="00C822EB" w:rsidRDefault="000E09F9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1705" w:type="dxa"/>
            <w:vAlign w:val="center"/>
          </w:tcPr>
          <w:p w:rsidR="00C822EB" w:rsidRDefault="00C822EB">
            <w:pPr>
              <w:jc w:val="center"/>
            </w:pPr>
          </w:p>
        </w:tc>
      </w:tr>
      <w:tr w:rsidR="00C822EB" w:rsidTr="007143C4">
        <w:trPr>
          <w:trHeight w:val="407"/>
        </w:trPr>
        <w:tc>
          <w:tcPr>
            <w:tcW w:w="788" w:type="dxa"/>
            <w:vMerge/>
            <w:vAlign w:val="center"/>
          </w:tcPr>
          <w:p w:rsidR="00C822EB" w:rsidRDefault="00C822EB">
            <w:pPr>
              <w:jc w:val="center"/>
            </w:pPr>
          </w:p>
        </w:tc>
        <w:tc>
          <w:tcPr>
            <w:tcW w:w="1900" w:type="dxa"/>
            <w:vMerge/>
            <w:vAlign w:val="center"/>
          </w:tcPr>
          <w:p w:rsidR="00C822EB" w:rsidRDefault="00C822EB">
            <w:pPr>
              <w:jc w:val="center"/>
            </w:pPr>
          </w:p>
        </w:tc>
        <w:tc>
          <w:tcPr>
            <w:tcW w:w="2424" w:type="dxa"/>
            <w:vAlign w:val="center"/>
          </w:tcPr>
          <w:p w:rsidR="00C822EB" w:rsidRDefault="000E09F9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4′56″以内（含）</w:t>
            </w:r>
          </w:p>
        </w:tc>
        <w:tc>
          <w:tcPr>
            <w:tcW w:w="1705" w:type="dxa"/>
            <w:vAlign w:val="center"/>
          </w:tcPr>
          <w:p w:rsidR="00C822EB" w:rsidRDefault="000E09F9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1705" w:type="dxa"/>
            <w:vAlign w:val="center"/>
          </w:tcPr>
          <w:p w:rsidR="00C822EB" w:rsidRDefault="00C822EB">
            <w:pPr>
              <w:jc w:val="center"/>
            </w:pPr>
          </w:p>
        </w:tc>
      </w:tr>
      <w:tr w:rsidR="00C822EB" w:rsidTr="007143C4">
        <w:trPr>
          <w:trHeight w:val="407"/>
        </w:trPr>
        <w:tc>
          <w:tcPr>
            <w:tcW w:w="788" w:type="dxa"/>
            <w:vMerge/>
            <w:vAlign w:val="center"/>
          </w:tcPr>
          <w:p w:rsidR="00C822EB" w:rsidRDefault="00C822EB">
            <w:pPr>
              <w:jc w:val="center"/>
            </w:pPr>
          </w:p>
        </w:tc>
        <w:tc>
          <w:tcPr>
            <w:tcW w:w="1900" w:type="dxa"/>
            <w:vMerge/>
            <w:vAlign w:val="center"/>
          </w:tcPr>
          <w:p w:rsidR="00C822EB" w:rsidRDefault="00C822EB">
            <w:pPr>
              <w:jc w:val="center"/>
            </w:pPr>
          </w:p>
        </w:tc>
        <w:tc>
          <w:tcPr>
            <w:tcW w:w="2424" w:type="dxa"/>
            <w:vAlign w:val="center"/>
          </w:tcPr>
          <w:p w:rsidR="00C822EB" w:rsidRDefault="000E09F9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5′06″以内（含）</w:t>
            </w:r>
          </w:p>
        </w:tc>
        <w:tc>
          <w:tcPr>
            <w:tcW w:w="1705" w:type="dxa"/>
            <w:vAlign w:val="center"/>
          </w:tcPr>
          <w:p w:rsidR="00C822EB" w:rsidRDefault="000E09F9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705" w:type="dxa"/>
            <w:vAlign w:val="center"/>
          </w:tcPr>
          <w:p w:rsidR="00C822EB" w:rsidRDefault="00C822EB">
            <w:pPr>
              <w:jc w:val="center"/>
            </w:pPr>
          </w:p>
        </w:tc>
      </w:tr>
      <w:tr w:rsidR="00C822EB" w:rsidTr="007143C4">
        <w:trPr>
          <w:trHeight w:val="407"/>
        </w:trPr>
        <w:tc>
          <w:tcPr>
            <w:tcW w:w="788" w:type="dxa"/>
            <w:vMerge/>
            <w:vAlign w:val="center"/>
          </w:tcPr>
          <w:p w:rsidR="00C822EB" w:rsidRDefault="00C822EB">
            <w:pPr>
              <w:jc w:val="center"/>
            </w:pPr>
          </w:p>
        </w:tc>
        <w:tc>
          <w:tcPr>
            <w:tcW w:w="1900" w:type="dxa"/>
            <w:vMerge/>
            <w:vAlign w:val="center"/>
          </w:tcPr>
          <w:p w:rsidR="00C822EB" w:rsidRDefault="00C822EB">
            <w:pPr>
              <w:jc w:val="center"/>
            </w:pPr>
          </w:p>
        </w:tc>
        <w:tc>
          <w:tcPr>
            <w:tcW w:w="2424" w:type="dxa"/>
            <w:vAlign w:val="center"/>
          </w:tcPr>
          <w:p w:rsidR="00C822EB" w:rsidRDefault="000E09F9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5′16″以内（含）</w:t>
            </w:r>
          </w:p>
        </w:tc>
        <w:tc>
          <w:tcPr>
            <w:tcW w:w="1705" w:type="dxa"/>
            <w:vAlign w:val="center"/>
          </w:tcPr>
          <w:p w:rsidR="00C822EB" w:rsidRDefault="000E09F9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5" w:type="dxa"/>
            <w:vAlign w:val="center"/>
          </w:tcPr>
          <w:p w:rsidR="00C822EB" w:rsidRDefault="00C822EB">
            <w:pPr>
              <w:jc w:val="center"/>
            </w:pPr>
          </w:p>
        </w:tc>
      </w:tr>
      <w:tr w:rsidR="00C822EB" w:rsidTr="007143C4">
        <w:trPr>
          <w:trHeight w:val="407"/>
        </w:trPr>
        <w:tc>
          <w:tcPr>
            <w:tcW w:w="788" w:type="dxa"/>
            <w:vMerge/>
            <w:vAlign w:val="center"/>
          </w:tcPr>
          <w:p w:rsidR="00C822EB" w:rsidRDefault="00C822EB">
            <w:pPr>
              <w:jc w:val="center"/>
            </w:pPr>
          </w:p>
        </w:tc>
        <w:tc>
          <w:tcPr>
            <w:tcW w:w="1900" w:type="dxa"/>
            <w:vMerge/>
            <w:vAlign w:val="center"/>
          </w:tcPr>
          <w:p w:rsidR="00C822EB" w:rsidRDefault="00C822EB">
            <w:pPr>
              <w:jc w:val="center"/>
            </w:pPr>
          </w:p>
        </w:tc>
        <w:tc>
          <w:tcPr>
            <w:tcW w:w="2424" w:type="dxa"/>
            <w:vAlign w:val="center"/>
          </w:tcPr>
          <w:p w:rsidR="00C822EB" w:rsidRDefault="000E09F9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5′26″以内（含）</w:t>
            </w:r>
          </w:p>
        </w:tc>
        <w:tc>
          <w:tcPr>
            <w:tcW w:w="1705" w:type="dxa"/>
            <w:vAlign w:val="center"/>
          </w:tcPr>
          <w:p w:rsidR="00C822EB" w:rsidRDefault="000E09F9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705" w:type="dxa"/>
            <w:vAlign w:val="center"/>
          </w:tcPr>
          <w:p w:rsidR="00C822EB" w:rsidRDefault="00C822EB">
            <w:pPr>
              <w:jc w:val="center"/>
            </w:pPr>
          </w:p>
        </w:tc>
      </w:tr>
      <w:tr w:rsidR="00C822EB" w:rsidTr="007143C4">
        <w:trPr>
          <w:trHeight w:val="407"/>
        </w:trPr>
        <w:tc>
          <w:tcPr>
            <w:tcW w:w="788" w:type="dxa"/>
            <w:vMerge/>
            <w:vAlign w:val="center"/>
          </w:tcPr>
          <w:p w:rsidR="00C822EB" w:rsidRDefault="00C822EB">
            <w:pPr>
              <w:jc w:val="center"/>
            </w:pPr>
          </w:p>
        </w:tc>
        <w:tc>
          <w:tcPr>
            <w:tcW w:w="1900" w:type="dxa"/>
            <w:vMerge/>
            <w:vAlign w:val="center"/>
          </w:tcPr>
          <w:p w:rsidR="00C822EB" w:rsidRDefault="00C822EB">
            <w:pPr>
              <w:jc w:val="center"/>
            </w:pPr>
          </w:p>
        </w:tc>
        <w:tc>
          <w:tcPr>
            <w:tcW w:w="2424" w:type="dxa"/>
            <w:vAlign w:val="center"/>
          </w:tcPr>
          <w:p w:rsidR="00C822EB" w:rsidRDefault="000E09F9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5′26″以下</w:t>
            </w:r>
          </w:p>
        </w:tc>
        <w:tc>
          <w:tcPr>
            <w:tcW w:w="1705" w:type="dxa"/>
            <w:vAlign w:val="center"/>
          </w:tcPr>
          <w:p w:rsidR="00C822EB" w:rsidRDefault="000E09F9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705" w:type="dxa"/>
            <w:vAlign w:val="center"/>
          </w:tcPr>
          <w:p w:rsidR="00C822EB" w:rsidRDefault="00C822EB">
            <w:pPr>
              <w:jc w:val="center"/>
            </w:pPr>
          </w:p>
        </w:tc>
      </w:tr>
    </w:tbl>
    <w:p w:rsidR="00C822EB" w:rsidRDefault="00C822EB"/>
    <w:sectPr w:rsidR="00C822EB" w:rsidSect="00C822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51B" w:rsidRDefault="0020451B" w:rsidP="007143C4">
      <w:r>
        <w:separator/>
      </w:r>
    </w:p>
  </w:endnote>
  <w:endnote w:type="continuationSeparator" w:id="1">
    <w:p w:rsidR="0020451B" w:rsidRDefault="0020451B" w:rsidP="007143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Arial Unicode MS"/>
    <w:charset w:val="00"/>
    <w:family w:val="auto"/>
    <w:pitch w:val="default"/>
    <w:sig w:usb0="00000001" w:usb1="4000207B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51B" w:rsidRDefault="0020451B" w:rsidP="007143C4">
      <w:r>
        <w:separator/>
      </w:r>
    </w:p>
  </w:footnote>
  <w:footnote w:type="continuationSeparator" w:id="1">
    <w:p w:rsidR="0020451B" w:rsidRDefault="0020451B" w:rsidP="007143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GI0MWFmYmIxOTM3ZGIzYWY1ODY2MGY3NTIxYTMxODIifQ=="/>
  </w:docVars>
  <w:rsids>
    <w:rsidRoot w:val="10CF16B1"/>
    <w:rsid w:val="00006E41"/>
    <w:rsid w:val="000E09F9"/>
    <w:rsid w:val="00143103"/>
    <w:rsid w:val="0020451B"/>
    <w:rsid w:val="007143C4"/>
    <w:rsid w:val="0078558B"/>
    <w:rsid w:val="009C11F6"/>
    <w:rsid w:val="00BA68BD"/>
    <w:rsid w:val="00C822EB"/>
    <w:rsid w:val="10CF16B1"/>
    <w:rsid w:val="4D297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22E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22E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7143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143C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7143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143C4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New">
    <w:name w:val="正文 New"/>
    <w:qFormat/>
    <w:rsid w:val="009C11F6"/>
    <w:pPr>
      <w:widowControl w:val="0"/>
      <w:jc w:val="both"/>
    </w:pPr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394</Characters>
  <Application>Microsoft Office Word</Application>
  <DocSecurity>0</DocSecurity>
  <Lines>3</Lines>
  <Paragraphs>1</Paragraphs>
  <ScaleCrop>false</ScaleCrop>
  <Company>Microsoft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4</cp:revision>
  <dcterms:created xsi:type="dcterms:W3CDTF">2022-06-28T02:51:00Z</dcterms:created>
  <dcterms:modified xsi:type="dcterms:W3CDTF">2025-10-09T07:12:00Z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2106A9DFD0024908A30E786C1DC5CD90</vt:lpwstr>
  </property>
</Properties>
</file>