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8AFD3">
      <w:pPr>
        <w:spacing w:line="576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1</w:t>
      </w:r>
      <w:bookmarkStart w:id="0" w:name="_GoBack"/>
      <w:bookmarkEnd w:id="0"/>
    </w:p>
    <w:p w14:paraId="18B81F90">
      <w:pPr>
        <w:spacing w:line="576" w:lineRule="exact"/>
        <w:rPr>
          <w:rFonts w:eastAsia="黑体"/>
          <w:color w:val="000000"/>
          <w:sz w:val="28"/>
          <w:szCs w:val="28"/>
        </w:rPr>
      </w:pPr>
    </w:p>
    <w:tbl>
      <w:tblPr>
        <w:tblStyle w:val="3"/>
        <w:tblW w:w="94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867"/>
        <w:gridCol w:w="816"/>
        <w:gridCol w:w="903"/>
        <w:gridCol w:w="851"/>
        <w:gridCol w:w="1559"/>
        <w:gridCol w:w="1276"/>
        <w:gridCol w:w="758"/>
        <w:gridCol w:w="874"/>
        <w:gridCol w:w="777"/>
      </w:tblGrid>
      <w:tr w14:paraId="2599B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43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8B712D">
            <w:pPr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  <w:t>2025</w:t>
            </w:r>
            <w:r>
              <w:rPr>
                <w:rFonts w:ascii="Times New Roman" w:hAnsi="方正小标宋简体" w:eastAsia="方正小标宋简体" w:cs="Times New Roman"/>
                <w:bCs/>
                <w:kern w:val="0"/>
                <w:sz w:val="44"/>
                <w:szCs w:val="44"/>
              </w:rPr>
              <w:t>年度兵团公安局招聘警务辅助人员</w:t>
            </w:r>
            <w:r>
              <w:rPr>
                <w:rFonts w:ascii="Times New Roman" w:hAnsi="方正小标宋简体" w:eastAsia="方正小标宋简体" w:cs="Times New Roman"/>
                <w:color w:val="000000"/>
                <w:kern w:val="0"/>
                <w:sz w:val="44"/>
                <w:szCs w:val="44"/>
              </w:rPr>
              <w:t>职位表</w:t>
            </w:r>
          </w:p>
          <w:p w14:paraId="275016E0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</w:p>
        </w:tc>
      </w:tr>
      <w:tr w14:paraId="0020D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432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8B05D">
            <w:pPr>
              <w:jc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</w:p>
        </w:tc>
      </w:tr>
      <w:tr w14:paraId="17DB9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4DE49">
            <w:pPr>
              <w:spacing w:line="320" w:lineRule="exact"/>
              <w:jc w:val="center"/>
              <w:textAlignment w:val="center"/>
              <w:rPr>
                <w:rStyle w:val="5"/>
                <w:rFonts w:ascii="黑体" w:hAnsi="黑体" w:eastAsia="黑体" w:cs="黑体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</w:rPr>
              <w:t>岗位</w:t>
            </w: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</w:rPr>
              <w:t>代码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F4191">
            <w:pPr>
              <w:spacing w:line="320" w:lineRule="exact"/>
              <w:jc w:val="center"/>
              <w:textAlignment w:val="center"/>
              <w:rPr>
                <w:rStyle w:val="5"/>
                <w:rFonts w:ascii="黑体" w:hAnsi="黑体" w:eastAsia="黑体" w:cs="黑体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</w:rPr>
              <w:t>职位名称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9E6DA">
            <w:pPr>
              <w:spacing w:line="320" w:lineRule="exact"/>
              <w:jc w:val="center"/>
              <w:textAlignment w:val="center"/>
              <w:rPr>
                <w:rStyle w:val="5"/>
                <w:rFonts w:ascii="黑体" w:hAnsi="黑体" w:eastAsia="黑体" w:cs="黑体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</w:rPr>
              <w:t>岗位招聘人数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123B3">
            <w:pPr>
              <w:jc w:val="center"/>
              <w:textAlignment w:val="center"/>
              <w:rPr>
                <w:rStyle w:val="5"/>
                <w:rFonts w:ascii="黑体" w:hAnsi="黑体" w:eastAsia="黑体" w:cs="黑体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F67B2">
            <w:pPr>
              <w:jc w:val="center"/>
              <w:textAlignment w:val="center"/>
              <w:rPr>
                <w:rStyle w:val="5"/>
                <w:rFonts w:ascii="黑体" w:hAnsi="黑体" w:eastAsia="黑体" w:cs="黑体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8987A">
            <w:pPr>
              <w:jc w:val="center"/>
              <w:textAlignment w:val="center"/>
              <w:rPr>
                <w:rStyle w:val="5"/>
                <w:rFonts w:ascii="黑体" w:hAnsi="黑体" w:eastAsia="黑体" w:cs="黑体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21855">
            <w:pPr>
              <w:jc w:val="center"/>
              <w:textAlignment w:val="center"/>
              <w:rPr>
                <w:rStyle w:val="5"/>
                <w:rFonts w:ascii="黑体" w:hAnsi="黑体" w:eastAsia="黑体" w:cs="黑体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</w:rPr>
              <w:t>学历学位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F8577">
            <w:pPr>
              <w:spacing w:line="320" w:lineRule="exact"/>
              <w:jc w:val="center"/>
              <w:textAlignment w:val="center"/>
              <w:rPr>
                <w:rStyle w:val="5"/>
                <w:rFonts w:ascii="黑体" w:hAnsi="黑体" w:eastAsia="黑体" w:cs="黑体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</w:rPr>
              <w:t>专业</w:t>
            </w:r>
          </w:p>
          <w:p w14:paraId="59AA3A48">
            <w:pPr>
              <w:spacing w:line="320" w:lineRule="exact"/>
              <w:jc w:val="center"/>
              <w:textAlignment w:val="center"/>
              <w:rPr>
                <w:rStyle w:val="5"/>
                <w:rFonts w:ascii="黑体" w:hAnsi="黑体" w:eastAsia="黑体" w:cs="黑体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</w:rPr>
              <w:t>要求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3AC1C">
            <w:pPr>
              <w:spacing w:line="320" w:lineRule="exact"/>
              <w:jc w:val="center"/>
              <w:textAlignment w:val="center"/>
              <w:rPr>
                <w:rStyle w:val="5"/>
                <w:rFonts w:ascii="黑体" w:hAnsi="黑体" w:eastAsia="黑体" w:cs="黑体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</w:rPr>
              <w:t>政治</w:t>
            </w:r>
          </w:p>
          <w:p w14:paraId="3FC3B505">
            <w:pPr>
              <w:spacing w:line="320" w:lineRule="exact"/>
              <w:jc w:val="center"/>
              <w:textAlignment w:val="center"/>
              <w:rPr>
                <w:rStyle w:val="5"/>
                <w:rFonts w:ascii="黑体" w:hAnsi="黑体" w:eastAsia="黑体" w:cs="黑体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497A9">
            <w:pPr>
              <w:jc w:val="center"/>
              <w:textAlignment w:val="center"/>
              <w:rPr>
                <w:rStyle w:val="5"/>
                <w:rFonts w:ascii="黑体" w:hAnsi="黑体" w:eastAsia="黑体" w:cs="黑体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0A3F9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4FE4221">
            <w:pPr>
              <w:jc w:val="center"/>
              <w:textAlignment w:val="center"/>
              <w:rPr>
                <w:rStyle w:val="5"/>
                <w:sz w:val="24"/>
              </w:rPr>
            </w:pPr>
            <w:r>
              <w:rPr>
                <w:rStyle w:val="5"/>
                <w:rFonts w:hint="eastAsia" w:eastAsia="仿宋_GB2312"/>
              </w:rPr>
              <w:t>20250001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39BCB86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勤务</w:t>
            </w:r>
          </w:p>
          <w:p w14:paraId="308B287F">
            <w:pPr>
              <w:jc w:val="center"/>
              <w:textAlignment w:val="center"/>
              <w:rPr>
                <w:rStyle w:val="5"/>
                <w:sz w:val="24"/>
              </w:rPr>
            </w:pPr>
            <w:r>
              <w:rPr>
                <w:rStyle w:val="5"/>
                <w:rFonts w:eastAsia="仿宋_GB2312"/>
              </w:rPr>
              <w:t>辅警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F0B7D">
            <w:pPr>
              <w:jc w:val="center"/>
              <w:textAlignment w:val="center"/>
              <w:rPr>
                <w:rStyle w:val="5"/>
                <w:sz w:val="24"/>
              </w:rPr>
            </w:pPr>
            <w:r>
              <w:rPr>
                <w:rStyle w:val="5"/>
                <w:rFonts w:hint="eastAsia"/>
                <w:sz w:val="24"/>
              </w:rPr>
              <w:t>25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A6688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限男性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DC1F3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0E21C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18周岁以上，30周岁以下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A78CF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hint="eastAsia" w:eastAsia="仿宋_GB2312"/>
              </w:rPr>
              <w:t>大专</w:t>
            </w:r>
            <w:r>
              <w:rPr>
                <w:rStyle w:val="5"/>
                <w:rFonts w:eastAsia="仿宋_GB2312"/>
              </w:rPr>
              <w:t>及以上学历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C3542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不限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2912A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105BB">
            <w:pPr>
              <w:tabs>
                <w:tab w:val="left" w:pos="223"/>
              </w:tabs>
              <w:jc w:val="left"/>
              <w:textAlignment w:val="center"/>
              <w:rPr>
                <w:rStyle w:val="5"/>
                <w:sz w:val="24"/>
              </w:rPr>
            </w:pPr>
          </w:p>
        </w:tc>
      </w:tr>
      <w:tr w14:paraId="5DD19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9F59F27">
            <w:pPr>
              <w:jc w:val="center"/>
              <w:textAlignment w:val="center"/>
              <w:rPr>
                <w:rStyle w:val="5"/>
                <w:sz w:val="24"/>
              </w:rPr>
            </w:pPr>
            <w:r>
              <w:rPr>
                <w:rStyle w:val="5"/>
                <w:rFonts w:hint="eastAsia" w:eastAsia="仿宋_GB2312"/>
              </w:rPr>
              <w:t>20250002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9259DDA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勤务</w:t>
            </w:r>
          </w:p>
          <w:p w14:paraId="2A493C16">
            <w:pPr>
              <w:jc w:val="center"/>
              <w:textAlignment w:val="center"/>
              <w:rPr>
                <w:rStyle w:val="5"/>
                <w:sz w:val="24"/>
              </w:rPr>
            </w:pPr>
            <w:r>
              <w:rPr>
                <w:rStyle w:val="5"/>
                <w:rFonts w:eastAsia="仿宋_GB2312"/>
              </w:rPr>
              <w:t>辅警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6BAE8">
            <w:pPr>
              <w:jc w:val="center"/>
              <w:textAlignment w:val="center"/>
              <w:rPr>
                <w:rStyle w:val="5"/>
                <w:sz w:val="24"/>
              </w:rPr>
            </w:pPr>
            <w:r>
              <w:rPr>
                <w:rStyle w:val="5"/>
                <w:rFonts w:hint="eastAsia"/>
                <w:sz w:val="24"/>
              </w:rPr>
              <w:t>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22BFE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限女性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A8141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DB784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18周岁以上，30周岁以下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3B3C2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hint="eastAsia" w:eastAsia="仿宋_GB2312"/>
              </w:rPr>
              <w:t>大专</w:t>
            </w:r>
            <w:r>
              <w:rPr>
                <w:rStyle w:val="5"/>
                <w:rFonts w:eastAsia="仿宋_GB2312"/>
              </w:rPr>
              <w:t>及以上学历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63651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不限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86885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DE10C">
            <w:pPr>
              <w:jc w:val="center"/>
              <w:textAlignment w:val="center"/>
              <w:rPr>
                <w:rStyle w:val="5"/>
                <w:sz w:val="24"/>
              </w:rPr>
            </w:pPr>
          </w:p>
        </w:tc>
      </w:tr>
      <w:tr w14:paraId="554A2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32664A9">
            <w:pPr>
              <w:jc w:val="center"/>
              <w:textAlignment w:val="center"/>
              <w:rPr>
                <w:rStyle w:val="5"/>
                <w:sz w:val="24"/>
              </w:rPr>
            </w:pPr>
            <w:r>
              <w:rPr>
                <w:rStyle w:val="5"/>
                <w:rFonts w:hint="eastAsia" w:eastAsia="仿宋_GB2312"/>
              </w:rPr>
              <w:t>20250003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46E4A52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文职</w:t>
            </w:r>
          </w:p>
          <w:p w14:paraId="7AB12E05">
            <w:pPr>
              <w:jc w:val="center"/>
              <w:textAlignment w:val="center"/>
              <w:rPr>
                <w:rStyle w:val="5"/>
                <w:sz w:val="24"/>
              </w:rPr>
            </w:pPr>
            <w:r>
              <w:rPr>
                <w:rStyle w:val="5"/>
                <w:rFonts w:eastAsia="仿宋_GB2312"/>
              </w:rPr>
              <w:t>辅警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D06F6">
            <w:pPr>
              <w:jc w:val="center"/>
              <w:textAlignment w:val="center"/>
              <w:rPr>
                <w:rStyle w:val="5"/>
                <w:sz w:val="24"/>
              </w:rPr>
            </w:pPr>
            <w:r>
              <w:rPr>
                <w:rStyle w:val="5"/>
                <w:rFonts w:hint="eastAsia"/>
                <w:sz w:val="24"/>
              </w:rPr>
              <w:t>15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95E0E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限男性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A470D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A87A3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18周岁以上，30周岁以下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F9457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hint="eastAsia" w:eastAsia="仿宋_GB2312"/>
              </w:rPr>
              <w:t>本科</w:t>
            </w:r>
            <w:r>
              <w:rPr>
                <w:rStyle w:val="5"/>
                <w:rFonts w:eastAsia="仿宋_GB2312"/>
              </w:rPr>
              <w:t>及以上学历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56D88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不限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57690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1FE44">
            <w:pPr>
              <w:jc w:val="center"/>
              <w:textAlignment w:val="center"/>
              <w:rPr>
                <w:rStyle w:val="5"/>
                <w:sz w:val="24"/>
              </w:rPr>
            </w:pPr>
          </w:p>
        </w:tc>
      </w:tr>
      <w:tr w14:paraId="13C05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B7E0A14">
            <w:pPr>
              <w:jc w:val="center"/>
              <w:textAlignment w:val="center"/>
              <w:rPr>
                <w:rStyle w:val="5"/>
                <w:sz w:val="24"/>
              </w:rPr>
            </w:pPr>
            <w:r>
              <w:rPr>
                <w:rStyle w:val="5"/>
                <w:rFonts w:hint="eastAsia" w:eastAsia="仿宋_GB2312"/>
              </w:rPr>
              <w:t>20250004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66EA05B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文职</w:t>
            </w:r>
          </w:p>
          <w:p w14:paraId="499AB94F">
            <w:pPr>
              <w:jc w:val="center"/>
              <w:textAlignment w:val="center"/>
              <w:rPr>
                <w:rStyle w:val="5"/>
                <w:sz w:val="24"/>
              </w:rPr>
            </w:pPr>
            <w:r>
              <w:rPr>
                <w:rStyle w:val="5"/>
                <w:rFonts w:eastAsia="仿宋_GB2312"/>
              </w:rPr>
              <w:t>辅警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F88BA">
            <w:pPr>
              <w:jc w:val="center"/>
              <w:textAlignment w:val="center"/>
              <w:rPr>
                <w:rStyle w:val="5"/>
                <w:sz w:val="24"/>
              </w:rPr>
            </w:pPr>
            <w:r>
              <w:rPr>
                <w:rStyle w:val="5"/>
                <w:rFonts w:hint="eastAsia"/>
                <w:sz w:val="24"/>
              </w:rPr>
              <w:t>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67CD7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限女性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A78A8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E6FB3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18周岁以上，30周岁以下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DB069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hint="eastAsia" w:eastAsia="仿宋_GB2312"/>
              </w:rPr>
              <w:t>本科</w:t>
            </w:r>
            <w:r>
              <w:rPr>
                <w:rStyle w:val="5"/>
                <w:rFonts w:eastAsia="仿宋_GB2312"/>
              </w:rPr>
              <w:t>及以上学历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C9E79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不限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3CA6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CCFD0">
            <w:pPr>
              <w:jc w:val="center"/>
              <w:textAlignment w:val="center"/>
              <w:rPr>
                <w:rStyle w:val="5"/>
                <w:sz w:val="24"/>
              </w:rPr>
            </w:pPr>
          </w:p>
        </w:tc>
      </w:tr>
      <w:tr w14:paraId="540F5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271D6">
            <w:pPr>
              <w:widowControl/>
              <w:jc w:val="left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合计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E98FB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eastAsia="仿宋_GB2312"/>
              </w:rPr>
              <w:t>—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7A576">
            <w:pPr>
              <w:widowControl/>
              <w:jc w:val="center"/>
              <w:textAlignment w:val="center"/>
              <w:rPr>
                <w:rStyle w:val="5"/>
                <w:rFonts w:eastAsia="仿宋_GB2312"/>
              </w:rPr>
            </w:pPr>
            <w:r>
              <w:rPr>
                <w:rStyle w:val="5"/>
                <w:rFonts w:hint="eastAsia" w:eastAsia="仿宋_GB2312"/>
              </w:rPr>
              <w:t>50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954E4">
            <w:pPr>
              <w:jc w:val="center"/>
              <w:textAlignment w:val="center"/>
              <w:rPr>
                <w:rStyle w:val="5"/>
                <w:sz w:val="24"/>
              </w:rPr>
            </w:pPr>
            <w:r>
              <w:rPr>
                <w:rStyle w:val="5"/>
                <w:rFonts w:eastAsia="仿宋_GB2312"/>
              </w:rPr>
              <w:t>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2A598">
            <w:pPr>
              <w:jc w:val="center"/>
              <w:textAlignment w:val="center"/>
              <w:rPr>
                <w:rStyle w:val="5"/>
                <w:sz w:val="24"/>
              </w:rPr>
            </w:pPr>
            <w:r>
              <w:rPr>
                <w:rStyle w:val="5"/>
                <w:rFonts w:eastAsia="仿宋_GB2312"/>
              </w:rPr>
              <w:t>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CC686">
            <w:pPr>
              <w:jc w:val="center"/>
              <w:textAlignment w:val="center"/>
              <w:rPr>
                <w:rStyle w:val="5"/>
                <w:sz w:val="24"/>
              </w:rPr>
            </w:pPr>
            <w:r>
              <w:rPr>
                <w:rStyle w:val="5"/>
                <w:rFonts w:eastAsia="仿宋_GB2312"/>
              </w:rPr>
              <w:t>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FE90">
            <w:pPr>
              <w:jc w:val="center"/>
              <w:textAlignment w:val="center"/>
              <w:rPr>
                <w:rStyle w:val="5"/>
                <w:sz w:val="24"/>
              </w:rPr>
            </w:pPr>
            <w:r>
              <w:rPr>
                <w:rStyle w:val="5"/>
                <w:rFonts w:eastAsia="仿宋_GB2312"/>
              </w:rPr>
              <w:t>—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5CCB4">
            <w:pPr>
              <w:jc w:val="center"/>
              <w:textAlignment w:val="center"/>
              <w:rPr>
                <w:rStyle w:val="5"/>
                <w:sz w:val="24"/>
              </w:rPr>
            </w:pPr>
            <w:r>
              <w:rPr>
                <w:rStyle w:val="5"/>
                <w:rFonts w:eastAsia="仿宋_GB2312"/>
              </w:rPr>
              <w:t>—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7477F">
            <w:pPr>
              <w:jc w:val="center"/>
              <w:textAlignment w:val="center"/>
              <w:rPr>
                <w:rStyle w:val="5"/>
                <w:sz w:val="24"/>
              </w:rPr>
            </w:pPr>
            <w:r>
              <w:rPr>
                <w:rStyle w:val="5"/>
                <w:rFonts w:eastAsia="仿宋_GB2312"/>
              </w:rPr>
              <w:t>—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F3971">
            <w:pPr>
              <w:jc w:val="center"/>
              <w:textAlignment w:val="center"/>
              <w:rPr>
                <w:rStyle w:val="5"/>
                <w:sz w:val="24"/>
              </w:rPr>
            </w:pPr>
          </w:p>
        </w:tc>
      </w:tr>
    </w:tbl>
    <w:p w14:paraId="316C8E34">
      <w:pPr>
        <w:spacing w:line="600" w:lineRule="exact"/>
        <w:rPr>
          <w:rFonts w:ascii="Times New Roman" w:hAnsi="Times New Roman" w:eastAsia="仿宋_GB2312" w:cs="Times New Roman"/>
          <w:bCs/>
          <w:kern w:val="0"/>
          <w:sz w:val="28"/>
          <w:szCs w:val="28"/>
        </w:rPr>
      </w:pPr>
    </w:p>
    <w:p w14:paraId="3644E8A2"/>
    <w:sectPr>
      <w:footerReference r:id="rId3" w:type="default"/>
      <w:pgSz w:w="11906" w:h="16838"/>
      <w:pgMar w:top="2098" w:right="1474" w:bottom="1984" w:left="1587" w:header="850" w:footer="1417" w:gutter="0"/>
      <w:cols w:space="0" w:num="1"/>
      <w:docGrid w:type="linesAndChars" w:linePitch="303" w:charSpace="-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AC2B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6962FF"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vXQbdjcCAABv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DFAdLMwwERKfenRCu2+&#10;HfjsTXEGTWf6OfGWb2qUsmU+PDCHwUD5eDrhHkspDVKawaKkMu7Lv85jPPoFLyUNBi2nGu+KEvle&#10;o48ADKPhRmM/Gvqo7gwmF71BLZ2JCy7I0SydUZ/xnlYxB1xMc2TKaRjNu9APO94jF6tVF3S0rj5U&#10;/QVMoWVhq3eWxzRRKm9XxwBpO8WjQL0q6FTcYA67ng1vJg76n/su6vE/sf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gosKdIAAAADAQAADwAAAAAAAAABACAAAAAiAAAAZHJzL2Rvd25yZXYueG1s&#10;UEsBAhQAFAAAAAgAh07iQL10G3Y3AgAAbw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6962FF"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C3C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冷曦</cp:lastModifiedBy>
  <dcterms:modified xsi:type="dcterms:W3CDTF">2025-10-11T11:15:33Z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eyJoZGlkIjoiN2ZiMmFjMjJhNmRmZTJkZTEwZjMwYmJiMTU1NTVmNTciLCJ1c2VySWQiOiI2NzEzMzA5ODYifQ==</vt:lpwstr>
  </property>
  <property fmtid="{D5CDD505-2E9C-101B-9397-08002B2CF9AE}" pid="4" name="ICV">
    <vt:lpwstr>32520FE3708A4F958197A8B33512194B_12</vt:lpwstr>
  </property>
</Properties>
</file>