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w w:val="100"/>
          <w:sz w:val="44"/>
          <w:szCs w:val="44"/>
        </w:rPr>
      </w:pPr>
      <w:r>
        <w:rPr>
          <w:rFonts w:hint="eastAsia" w:ascii="黑体" w:hAnsi="黑体" w:eastAsia="黑体" w:cs="黑体"/>
          <w:w w:val="100"/>
          <w:sz w:val="44"/>
          <w:szCs w:val="44"/>
          <w:lang w:eastAsia="zh-CN"/>
        </w:rPr>
        <w:t>华远陆港国际联运(山西)有限公司</w:t>
      </w:r>
    </w:p>
    <w:p>
      <w:pPr>
        <w:jc w:val="center"/>
        <w:rPr>
          <w:rFonts w:hint="eastAsia" w:ascii="方正小标宋简体" w:hAnsi="方正小标宋简体" w:eastAsia="方正小标宋简体" w:cs="方正小标宋简体"/>
          <w:w w:val="100"/>
          <w:sz w:val="44"/>
          <w:szCs w:val="44"/>
        </w:rPr>
      </w:pPr>
      <w:r>
        <w:rPr>
          <w:rFonts w:hint="eastAsia" w:ascii="黑体" w:hAnsi="黑体" w:eastAsia="黑体" w:cs="黑体"/>
          <w:w w:val="100"/>
          <w:sz w:val="44"/>
          <w:szCs w:val="44"/>
          <w:lang w:val="en-US" w:eastAsia="zh-CN"/>
        </w:rPr>
        <w:t>2025年社会招聘公告</w:t>
      </w:r>
    </w:p>
    <w:p>
      <w:pPr>
        <w:spacing w:line="600" w:lineRule="exact"/>
        <w:ind w:firstLine="632" w:firstLineChars="200"/>
        <w:rPr>
          <w:rFonts w:hint="eastAsia" w:ascii="仿宋" w:hAnsi="仿宋" w:eastAsia="仿宋" w:cs="仿宋"/>
          <w:spacing w:val="-2"/>
          <w:sz w:val="32"/>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left="0" w:leftChars="0" w:firstLine="640" w:firstLineChars="200"/>
        <w:rPr>
          <w:rFonts w:hint="eastAsia" w:ascii="方正仿宋_GB2312" w:hAnsi="方正仿宋_GB2312" w:eastAsia="方正仿宋_GB2312" w:cs="方正仿宋_GB2312"/>
          <w:b w:val="0"/>
          <w:bCs w:val="0"/>
          <w:sz w:val="32"/>
          <w:szCs w:val="32"/>
          <w:lang w:val="en-US" w:eastAsia="zh-CN"/>
        </w:rPr>
      </w:pPr>
      <w:r>
        <w:rPr>
          <w:rFonts w:hint="eastAsia" w:ascii="方正仿宋_GB2312" w:hAnsi="方正仿宋_GB2312" w:eastAsia="方正仿宋_GB2312" w:cs="方正仿宋_GB2312"/>
          <w:b w:val="0"/>
          <w:bCs w:val="0"/>
          <w:sz w:val="32"/>
          <w:szCs w:val="32"/>
          <w:lang w:val="en-US" w:eastAsia="zh-CN"/>
        </w:rPr>
        <w:t>华远陆港国际联运（山西）有限公司是华远国际陆港集团有限公司为更好地承担山西省委省政府赋予的职责使命，进一步拓宽物流通道，延伸服务链条，完善服务体系，培育发展动能，全资设立的省级开放式国际班列运营平台和多式联运培育平台公司。</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left="0" w:leftChars="0" w:firstLine="640" w:firstLineChars="200"/>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z w:val="32"/>
          <w:szCs w:val="32"/>
          <w:lang w:val="en-US" w:eastAsia="zh-CN"/>
        </w:rPr>
        <w:t>国际联运公司积极</w:t>
      </w:r>
      <w:r>
        <w:rPr>
          <w:rFonts w:hint="eastAsia" w:ascii="方正仿宋_GB2312" w:hAnsi="方正仿宋_GB2312" w:eastAsia="方正仿宋_GB2312" w:cs="方正仿宋_GB2312"/>
          <w:b w:val="0"/>
          <w:bCs w:val="0"/>
          <w:sz w:val="32"/>
          <w:szCs w:val="32"/>
          <w:lang w:eastAsia="zh-CN"/>
        </w:rPr>
        <w:t>统筹公铁水航各种要素资源，</w:t>
      </w:r>
      <w:r>
        <w:rPr>
          <w:rFonts w:hint="eastAsia" w:ascii="方正仿宋_GB2312" w:hAnsi="方正仿宋_GB2312" w:eastAsia="方正仿宋_GB2312" w:cs="方正仿宋_GB2312"/>
          <w:b w:val="0"/>
          <w:bCs w:val="0"/>
          <w:sz w:val="32"/>
          <w:szCs w:val="32"/>
          <w:lang w:val="en-US" w:eastAsia="zh-CN"/>
        </w:rPr>
        <w:t>扎实推进高质量发展“四大任务”：</w:t>
      </w:r>
      <w:r>
        <w:rPr>
          <w:rFonts w:hint="eastAsia" w:ascii="方正仿宋_GB2312" w:hAnsi="方正仿宋_GB2312" w:eastAsia="方正仿宋_GB2312" w:cs="方正仿宋_GB2312"/>
          <w:b w:val="0"/>
          <w:bCs w:val="0"/>
          <w:color w:val="000000"/>
          <w:sz w:val="32"/>
          <w:szCs w:val="32"/>
          <w:lang w:val="en-US" w:eastAsia="zh-CN"/>
        </w:rPr>
        <w:t>一是全力提升通道发展水平，全力推动“重去重回”物流出海新通道的落地和提质增效发展。二是全力推动班列提升发展质量，推动更多“山西制造”走出国门。三是全力打造多式联运精品线路，深化与沿海港口的对接合作，常态化开行铁水联运班列。四是全力补齐综合货运枢纽布局短板，进一步完善多式联运服务功能。</w:t>
      </w:r>
      <w:r>
        <w:rPr>
          <w:rFonts w:hint="eastAsia" w:ascii="方正仿宋_GB2312" w:hAnsi="方正仿宋_GB2312" w:eastAsia="方正仿宋_GB2312" w:cs="方正仿宋_GB2312"/>
          <w:b w:val="0"/>
          <w:bCs w:val="0"/>
          <w:sz w:val="32"/>
          <w:szCs w:val="32"/>
        </w:rPr>
        <w:t>重点</w:t>
      </w:r>
      <w:r>
        <w:rPr>
          <w:rFonts w:hint="eastAsia" w:ascii="方正仿宋_GB2312" w:hAnsi="方正仿宋_GB2312" w:eastAsia="方正仿宋_GB2312" w:cs="方正仿宋_GB2312"/>
          <w:b w:val="0"/>
          <w:bCs w:val="0"/>
          <w:sz w:val="32"/>
          <w:szCs w:val="32"/>
          <w:lang w:val="en-US" w:eastAsia="zh-CN"/>
        </w:rPr>
        <w:t>搭建</w:t>
      </w:r>
      <w:r>
        <w:rPr>
          <w:rFonts w:hint="eastAsia" w:ascii="方正仿宋_GB2312" w:hAnsi="方正仿宋_GB2312" w:eastAsia="方正仿宋_GB2312" w:cs="方正仿宋_GB2312"/>
          <w:b w:val="0"/>
          <w:bCs w:val="0"/>
          <w:sz w:val="32"/>
          <w:szCs w:val="32"/>
        </w:rPr>
        <w:t>“五大体系”:以覆盖全省的中欧班列为基础的国际班列运营管理服务体系;以</w:t>
      </w:r>
      <w:r>
        <w:rPr>
          <w:rFonts w:hint="eastAsia" w:ascii="方正仿宋_GB2312" w:hAnsi="方正仿宋_GB2312" w:eastAsia="方正仿宋_GB2312" w:cs="方正仿宋_GB2312"/>
          <w:b w:val="0"/>
          <w:bCs w:val="0"/>
          <w:sz w:val="32"/>
          <w:szCs w:val="32"/>
          <w:lang w:val="en-US" w:eastAsia="zh-CN"/>
        </w:rPr>
        <w:t>国际</w:t>
      </w:r>
      <w:r>
        <w:rPr>
          <w:rFonts w:hint="eastAsia" w:ascii="方正仿宋_GB2312" w:hAnsi="方正仿宋_GB2312" w:eastAsia="方正仿宋_GB2312" w:cs="方正仿宋_GB2312"/>
          <w:b w:val="0"/>
          <w:bCs w:val="0"/>
          <w:sz w:val="32"/>
          <w:szCs w:val="32"/>
        </w:rPr>
        <w:t>班列</w:t>
      </w:r>
      <w:r>
        <w:rPr>
          <w:rFonts w:hint="eastAsia" w:ascii="方正仿宋_GB2312" w:hAnsi="方正仿宋_GB2312" w:eastAsia="方正仿宋_GB2312" w:cs="方正仿宋_GB2312"/>
          <w:b w:val="0"/>
          <w:bCs w:val="0"/>
          <w:sz w:val="32"/>
          <w:szCs w:val="32"/>
          <w:lang w:val="en-US" w:eastAsia="zh-CN"/>
        </w:rPr>
        <w:t>和铁海联运</w:t>
      </w:r>
      <w:r>
        <w:rPr>
          <w:rFonts w:hint="eastAsia" w:ascii="方正仿宋_GB2312" w:hAnsi="方正仿宋_GB2312" w:eastAsia="方正仿宋_GB2312" w:cs="方正仿宋_GB2312"/>
          <w:b w:val="0"/>
          <w:bCs w:val="0"/>
          <w:sz w:val="32"/>
          <w:szCs w:val="32"/>
        </w:rPr>
        <w:t>为基础的进出口贸易增长体系;以</w:t>
      </w:r>
      <w:r>
        <w:rPr>
          <w:rFonts w:hint="eastAsia" w:ascii="方正仿宋_GB2312" w:hAnsi="方正仿宋_GB2312" w:eastAsia="方正仿宋_GB2312" w:cs="方正仿宋_GB2312"/>
          <w:b w:val="0"/>
          <w:bCs w:val="0"/>
          <w:sz w:val="32"/>
          <w:szCs w:val="32"/>
          <w:lang w:val="en-US" w:eastAsia="zh-CN"/>
        </w:rPr>
        <w:t>国际联运</w:t>
      </w:r>
      <w:r>
        <w:rPr>
          <w:rFonts w:hint="eastAsia" w:ascii="方正仿宋_GB2312" w:hAnsi="方正仿宋_GB2312" w:eastAsia="方正仿宋_GB2312" w:cs="方正仿宋_GB2312"/>
          <w:b w:val="0"/>
          <w:bCs w:val="0"/>
          <w:sz w:val="32"/>
          <w:szCs w:val="32"/>
        </w:rPr>
        <w:t>为切入点的外贸综合服务体系；以国际</w:t>
      </w:r>
      <w:r>
        <w:rPr>
          <w:rFonts w:hint="eastAsia" w:ascii="方正仿宋_GB2312" w:hAnsi="方正仿宋_GB2312" w:eastAsia="方正仿宋_GB2312" w:cs="方正仿宋_GB2312"/>
          <w:b w:val="0"/>
          <w:bCs w:val="0"/>
          <w:sz w:val="32"/>
          <w:szCs w:val="32"/>
          <w:lang w:val="en-US" w:eastAsia="zh-CN"/>
        </w:rPr>
        <w:t>联运</w:t>
      </w:r>
      <w:r>
        <w:rPr>
          <w:rFonts w:hint="eastAsia" w:ascii="方正仿宋_GB2312" w:hAnsi="方正仿宋_GB2312" w:eastAsia="方正仿宋_GB2312" w:cs="方正仿宋_GB2312"/>
          <w:b w:val="0"/>
          <w:bCs w:val="0"/>
          <w:sz w:val="32"/>
          <w:szCs w:val="32"/>
        </w:rPr>
        <w:t>为基础的国际物流体系；以国际</w:t>
      </w:r>
      <w:r>
        <w:rPr>
          <w:rFonts w:hint="eastAsia" w:ascii="方正仿宋_GB2312" w:hAnsi="方正仿宋_GB2312" w:eastAsia="方正仿宋_GB2312" w:cs="方正仿宋_GB2312"/>
          <w:b w:val="0"/>
          <w:bCs w:val="0"/>
          <w:sz w:val="32"/>
          <w:szCs w:val="32"/>
          <w:lang w:val="en-US" w:eastAsia="zh-CN"/>
        </w:rPr>
        <w:t>联运</w:t>
      </w:r>
      <w:r>
        <w:rPr>
          <w:rFonts w:hint="eastAsia" w:ascii="方正仿宋_GB2312" w:hAnsi="方正仿宋_GB2312" w:eastAsia="方正仿宋_GB2312" w:cs="方正仿宋_GB2312"/>
          <w:b w:val="0"/>
          <w:bCs w:val="0"/>
          <w:sz w:val="32"/>
          <w:szCs w:val="32"/>
        </w:rPr>
        <w:t>为支撑的国际供应链体系。</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rPr>
          <w:rFonts w:hint="eastAsia" w:ascii="方正仿宋_GB2312" w:hAnsi="方正仿宋_GB2312" w:eastAsia="方正仿宋_GB2312" w:cs="方正仿宋_GB2312"/>
          <w:b w:val="0"/>
          <w:bCs w:val="0"/>
          <w:sz w:val="32"/>
          <w:szCs w:val="32"/>
          <w:highlight w:val="none"/>
          <w:lang w:val="en-US" w:eastAsia="zh-CN"/>
        </w:rPr>
      </w:pPr>
      <w:r>
        <w:rPr>
          <w:rFonts w:hint="eastAsia" w:ascii="方正仿宋_GB2312" w:hAnsi="方正仿宋_GB2312" w:eastAsia="方正仿宋_GB2312" w:cs="方正仿宋_GB2312"/>
          <w:b w:val="0"/>
          <w:bCs w:val="0"/>
          <w:sz w:val="32"/>
          <w:szCs w:val="32"/>
          <w:lang w:val="en-US" w:eastAsia="zh-CN"/>
        </w:rPr>
        <w:t>目前，国际联运公司已构建形成</w:t>
      </w:r>
      <w:r>
        <w:rPr>
          <w:rFonts w:hint="eastAsia" w:ascii="方正仿宋_GB2312" w:hAnsi="方正仿宋_GB2312" w:eastAsia="方正仿宋_GB2312" w:cs="方正仿宋_GB2312"/>
          <w:b w:val="0"/>
          <w:bCs w:val="0"/>
          <w:sz w:val="32"/>
          <w:szCs w:val="32"/>
          <w:highlight w:val="none"/>
          <w:lang w:val="en-US" w:eastAsia="zh-CN"/>
        </w:rPr>
        <w:t>已形成国铁太原局、北京局、郑州局三局支持，以晋中中鼎物流园、临汾方略陆港、大同平旺、阳泉白羊墅、长治长钢绿能物流园、太原皇后园、吕梁文水海威以及朔州、应县等启运站点，经满洲里、二连浩特、阿拉山口、霍尔果斯、磨憨等五个口岸，常态化开行25条线路，通达亚欧16个国家48个主要城市的中欧班列服务网络。</w:t>
      </w:r>
    </w:p>
    <w:p>
      <w:pPr>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lang w:val="en-US" w:eastAsia="zh-CN"/>
        </w:rPr>
        <w:t>现根据工作需要，</w:t>
      </w:r>
      <w:r>
        <w:rPr>
          <w:rFonts w:hint="eastAsia" w:ascii="方正仿宋_GB2312" w:hAnsi="方正仿宋_GB2312" w:eastAsia="方正仿宋_GB2312" w:cs="方正仿宋_GB2312"/>
          <w:sz w:val="32"/>
          <w:szCs w:val="32"/>
          <w:highlight w:val="none"/>
        </w:rPr>
        <w:t>面向</w:t>
      </w:r>
      <w:r>
        <w:rPr>
          <w:rFonts w:hint="eastAsia" w:ascii="方正仿宋_GB2312" w:hAnsi="方正仿宋_GB2312" w:eastAsia="方正仿宋_GB2312" w:cs="方正仿宋_GB2312"/>
          <w:sz w:val="32"/>
          <w:szCs w:val="32"/>
          <w:highlight w:val="none"/>
          <w:lang w:val="en-US" w:eastAsia="zh-CN"/>
        </w:rPr>
        <w:t>全社会</w:t>
      </w:r>
      <w:r>
        <w:rPr>
          <w:rFonts w:hint="eastAsia" w:ascii="方正仿宋_GB2312" w:hAnsi="方正仿宋_GB2312" w:eastAsia="方正仿宋_GB2312" w:cs="方正仿宋_GB2312"/>
          <w:sz w:val="32"/>
          <w:szCs w:val="32"/>
          <w:highlight w:val="none"/>
        </w:rPr>
        <w:t>公开招聘工作人员。</w:t>
      </w:r>
      <w:r>
        <w:rPr>
          <w:rFonts w:hint="eastAsia" w:ascii="方正仿宋_GB2312" w:hAnsi="方正仿宋_GB2312" w:eastAsia="方正仿宋_GB2312" w:cs="方正仿宋_GB2312"/>
          <w:sz w:val="32"/>
          <w:szCs w:val="32"/>
          <w:highlight w:val="none"/>
          <w:lang w:val="en-US" w:eastAsia="zh-CN"/>
        </w:rPr>
        <w:t>相关</w:t>
      </w:r>
      <w:r>
        <w:rPr>
          <w:rFonts w:hint="eastAsia" w:ascii="方正仿宋_GB2312" w:hAnsi="方正仿宋_GB2312" w:eastAsia="方正仿宋_GB2312" w:cs="方正仿宋_GB2312"/>
          <w:sz w:val="32"/>
          <w:szCs w:val="32"/>
          <w:highlight w:val="none"/>
        </w:rPr>
        <w:t>事项公告如下：</w:t>
      </w:r>
    </w:p>
    <w:p>
      <w:pPr>
        <w:ind w:firstLine="643" w:firstLineChars="200"/>
        <w:rPr>
          <w:rFonts w:hint="eastAsia" w:ascii="方正仿宋_GB2312" w:hAnsi="方正仿宋_GB2312" w:eastAsia="方正仿宋_GB2312" w:cs="方正仿宋_GB2312"/>
          <w:b/>
          <w:bCs/>
          <w:sz w:val="32"/>
          <w:szCs w:val="32"/>
        </w:rPr>
      </w:pPr>
      <w:r>
        <w:rPr>
          <w:rFonts w:hint="eastAsia" w:ascii="方正仿宋_GB2312" w:hAnsi="方正仿宋_GB2312" w:eastAsia="方正仿宋_GB2312" w:cs="方正仿宋_GB2312"/>
          <w:b/>
          <w:bCs/>
          <w:sz w:val="32"/>
          <w:szCs w:val="32"/>
        </w:rPr>
        <w:t>一、招聘原则</w:t>
      </w:r>
    </w:p>
    <w:p>
      <w:pPr>
        <w:adjustRightInd/>
        <w:snapToGrid/>
        <w:spacing w:line="240" w:lineRule="auto"/>
        <w:ind w:firstLine="640" w:firstLineChars="200"/>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rPr>
        <w:t>公开报名、统一考试、公平竞争、择优录用</w:t>
      </w:r>
      <w:r>
        <w:rPr>
          <w:rFonts w:hint="eastAsia" w:ascii="方正仿宋_GB2312" w:hAnsi="方正仿宋_GB2312" w:eastAsia="方正仿宋_GB2312" w:cs="方正仿宋_GB2312"/>
          <w:sz w:val="32"/>
          <w:szCs w:val="32"/>
          <w:lang w:val="en-US" w:eastAsia="zh-CN"/>
        </w:rPr>
        <w:t>的原则</w:t>
      </w:r>
      <w:r>
        <w:rPr>
          <w:rFonts w:hint="eastAsia" w:ascii="方正仿宋_GB2312" w:hAnsi="方正仿宋_GB2312" w:eastAsia="方正仿宋_GB2312" w:cs="方正仿宋_GB2312"/>
          <w:kern w:val="2"/>
          <w:sz w:val="32"/>
          <w:szCs w:val="32"/>
          <w:lang w:val="en-US" w:eastAsia="zh-CN" w:bidi="ar-SA"/>
        </w:rPr>
        <w:t>。</w:t>
      </w:r>
    </w:p>
    <w:p>
      <w:pPr>
        <w:ind w:firstLine="643"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b/>
          <w:bCs/>
          <w:sz w:val="32"/>
          <w:szCs w:val="32"/>
        </w:rPr>
        <w:t>二、招聘岗位与任职要求</w:t>
      </w:r>
    </w:p>
    <w:p>
      <w:pPr>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本次计划招聘</w:t>
      </w:r>
      <w:r>
        <w:rPr>
          <w:rFonts w:hint="eastAsia" w:ascii="方正仿宋_GB2312" w:hAnsi="方正仿宋_GB2312" w:eastAsia="方正仿宋_GB2312" w:cs="方正仿宋_GB2312"/>
          <w:sz w:val="32"/>
          <w:szCs w:val="32"/>
          <w:lang w:val="en-US" w:eastAsia="zh-CN"/>
        </w:rPr>
        <w:t>2</w:t>
      </w:r>
      <w:r>
        <w:rPr>
          <w:rFonts w:hint="eastAsia" w:ascii="方正仿宋_GB2312" w:hAnsi="方正仿宋_GB2312" w:eastAsia="方正仿宋_GB2312" w:cs="方正仿宋_GB2312"/>
          <w:sz w:val="32"/>
          <w:szCs w:val="32"/>
        </w:rPr>
        <w:t>个岗位</w:t>
      </w:r>
      <w:r>
        <w:rPr>
          <w:rFonts w:hint="eastAsia" w:ascii="方正仿宋_GB2312" w:hAnsi="方正仿宋_GB2312" w:eastAsia="方正仿宋_GB2312" w:cs="方正仿宋_GB2312"/>
          <w:sz w:val="32"/>
          <w:szCs w:val="32"/>
          <w:lang w:val="en-US" w:eastAsia="zh-CN"/>
        </w:rPr>
        <w:t>2</w:t>
      </w:r>
      <w:r>
        <w:rPr>
          <w:rFonts w:hint="eastAsia" w:ascii="方正仿宋_GB2312" w:hAnsi="方正仿宋_GB2312" w:eastAsia="方正仿宋_GB2312" w:cs="方正仿宋_GB2312"/>
          <w:sz w:val="32"/>
          <w:szCs w:val="32"/>
        </w:rPr>
        <w:t>名人员，具体内容参见附件《</w:t>
      </w:r>
      <w:r>
        <w:rPr>
          <w:rFonts w:hint="eastAsia" w:ascii="方正仿宋_GB2312" w:hAnsi="方正仿宋_GB2312" w:eastAsia="方正仿宋_GB2312" w:cs="方正仿宋_GB2312"/>
          <w:sz w:val="32"/>
          <w:szCs w:val="32"/>
          <w:lang w:eastAsia="zh-CN"/>
        </w:rPr>
        <w:t>华远陆港国际联运(山西)有限公司</w:t>
      </w:r>
      <w:r>
        <w:rPr>
          <w:rFonts w:hint="eastAsia" w:ascii="方正仿宋_GB2312" w:hAnsi="方正仿宋_GB2312" w:eastAsia="方正仿宋_GB2312" w:cs="方正仿宋_GB2312"/>
          <w:sz w:val="32"/>
          <w:szCs w:val="32"/>
          <w:lang w:val="en-US" w:eastAsia="zh-CN"/>
        </w:rPr>
        <w:t>2025年社会招聘</w:t>
      </w:r>
      <w:r>
        <w:rPr>
          <w:rFonts w:hint="eastAsia" w:ascii="方正仿宋_GB2312" w:hAnsi="方正仿宋_GB2312" w:eastAsia="方正仿宋_GB2312" w:cs="方正仿宋_GB2312"/>
          <w:sz w:val="32"/>
          <w:szCs w:val="32"/>
        </w:rPr>
        <w:t>岗位信息一览表》。</w:t>
      </w:r>
    </w:p>
    <w:p>
      <w:pPr>
        <w:ind w:firstLine="643"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b/>
          <w:bCs/>
          <w:sz w:val="32"/>
          <w:szCs w:val="32"/>
        </w:rPr>
        <w:t>三、</w:t>
      </w:r>
      <w:r>
        <w:rPr>
          <w:rFonts w:hint="eastAsia" w:ascii="方正仿宋_GB2312" w:hAnsi="方正仿宋_GB2312" w:eastAsia="方正仿宋_GB2312" w:cs="方正仿宋_GB2312"/>
          <w:b/>
          <w:bCs/>
          <w:sz w:val="32"/>
          <w:szCs w:val="32"/>
          <w:lang w:val="en-US" w:eastAsia="zh-CN"/>
        </w:rPr>
        <w:t>应</w:t>
      </w:r>
      <w:r>
        <w:rPr>
          <w:rFonts w:hint="eastAsia" w:ascii="方正仿宋_GB2312" w:hAnsi="方正仿宋_GB2312" w:eastAsia="方正仿宋_GB2312" w:cs="方正仿宋_GB2312"/>
          <w:b/>
          <w:bCs/>
          <w:sz w:val="32"/>
          <w:szCs w:val="32"/>
        </w:rPr>
        <w:t>聘条件</w:t>
      </w:r>
    </w:p>
    <w:p>
      <w:pPr>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（一）遵守中华人民共和国宪法和法律，政治立场坚定、有良好的政治素质和思想道德品质，积极进取、勇于奉献；</w:t>
      </w:r>
    </w:p>
    <w:p>
      <w:pPr>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（二）综合素质高，有较强的沟通能力、团队协作精神，服从组织安排，有强烈的事业心和责任感，具备良好的职业道德操守和实际工作能力；</w:t>
      </w:r>
    </w:p>
    <w:p>
      <w:pPr>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（三）认同公司的发展理念和管理模式，人品端正，诚实守信，吃苦耐劳；</w:t>
      </w:r>
    </w:p>
    <w:p>
      <w:pPr>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w:t>
      </w:r>
      <w:r>
        <w:rPr>
          <w:rFonts w:hint="eastAsia" w:ascii="方正仿宋_GB2312" w:hAnsi="方正仿宋_GB2312" w:eastAsia="方正仿宋_GB2312" w:cs="方正仿宋_GB2312"/>
          <w:sz w:val="32"/>
          <w:szCs w:val="32"/>
          <w:lang w:val="en-US" w:eastAsia="zh-CN"/>
        </w:rPr>
        <w:t>四</w:t>
      </w:r>
      <w:r>
        <w:rPr>
          <w:rFonts w:hint="eastAsia" w:ascii="方正仿宋_GB2312" w:hAnsi="方正仿宋_GB2312" w:eastAsia="方正仿宋_GB2312" w:cs="方正仿宋_GB2312"/>
          <w:sz w:val="32"/>
          <w:szCs w:val="32"/>
        </w:rPr>
        <w:t>）具备适应岗位要求的身体条件和心理素质；</w:t>
      </w:r>
    </w:p>
    <w:p>
      <w:pPr>
        <w:ind w:firstLine="640" w:firstLineChars="200"/>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rPr>
        <w:t>（</w:t>
      </w:r>
      <w:r>
        <w:rPr>
          <w:rFonts w:hint="eastAsia" w:ascii="方正仿宋_GB2312" w:hAnsi="方正仿宋_GB2312" w:eastAsia="方正仿宋_GB2312" w:cs="方正仿宋_GB2312"/>
          <w:sz w:val="32"/>
          <w:szCs w:val="32"/>
          <w:lang w:val="en-US" w:eastAsia="zh-CN"/>
        </w:rPr>
        <w:t>五</w:t>
      </w:r>
      <w:r>
        <w:rPr>
          <w:rFonts w:hint="eastAsia" w:ascii="方正仿宋_GB2312" w:hAnsi="方正仿宋_GB2312" w:eastAsia="方正仿宋_GB2312" w:cs="方正仿宋_GB2312"/>
          <w:sz w:val="32"/>
          <w:szCs w:val="32"/>
        </w:rPr>
        <w:t>）具备报考岗位所要求的其他资格条件</w:t>
      </w:r>
      <w:r>
        <w:rPr>
          <w:rFonts w:hint="eastAsia" w:ascii="方正仿宋_GB2312" w:hAnsi="方正仿宋_GB2312" w:eastAsia="方正仿宋_GB2312" w:cs="方正仿宋_GB2312"/>
          <w:sz w:val="32"/>
          <w:szCs w:val="32"/>
          <w:lang w:eastAsia="zh-CN"/>
        </w:rPr>
        <w:t>；</w:t>
      </w:r>
    </w:p>
    <w:p>
      <w:pPr>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w:t>
      </w:r>
      <w:r>
        <w:rPr>
          <w:rFonts w:hint="eastAsia" w:ascii="方正仿宋_GB2312" w:hAnsi="方正仿宋_GB2312" w:eastAsia="方正仿宋_GB2312" w:cs="方正仿宋_GB2312"/>
          <w:sz w:val="32"/>
          <w:szCs w:val="32"/>
          <w:lang w:val="en-US" w:eastAsia="zh-CN"/>
        </w:rPr>
        <w:t>六</w:t>
      </w:r>
      <w:r>
        <w:rPr>
          <w:rFonts w:hint="eastAsia" w:ascii="方正仿宋_GB2312" w:hAnsi="方正仿宋_GB2312" w:eastAsia="方正仿宋_GB2312" w:cs="方正仿宋_GB2312"/>
          <w:sz w:val="32"/>
          <w:szCs w:val="32"/>
        </w:rPr>
        <w:t>）不得报名应聘的主要情形：</w:t>
      </w:r>
    </w:p>
    <w:p>
      <w:pPr>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1</w:t>
      </w:r>
      <w:r>
        <w:rPr>
          <w:rFonts w:hint="eastAsia" w:ascii="方正仿宋_GB2312" w:hAnsi="方正仿宋_GB2312" w:eastAsia="方正仿宋_GB2312" w:cs="方正仿宋_GB2312"/>
          <w:sz w:val="32"/>
          <w:szCs w:val="32"/>
          <w:lang w:val="en-US" w:eastAsia="zh-CN"/>
        </w:rPr>
        <w:t>.</w:t>
      </w:r>
      <w:r>
        <w:rPr>
          <w:rFonts w:hint="eastAsia" w:ascii="方正仿宋_GB2312" w:hAnsi="方正仿宋_GB2312" w:eastAsia="方正仿宋_GB2312" w:cs="方正仿宋_GB2312"/>
          <w:sz w:val="32"/>
          <w:szCs w:val="32"/>
        </w:rPr>
        <w:t>因违纪违法被行政机关、事业单位、企业辞退（解除聘用合同）、开除的人员；</w:t>
      </w:r>
    </w:p>
    <w:p>
      <w:pPr>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2</w:t>
      </w:r>
      <w:r>
        <w:rPr>
          <w:rFonts w:hint="eastAsia" w:ascii="方正仿宋_GB2312" w:hAnsi="方正仿宋_GB2312" w:eastAsia="方正仿宋_GB2312" w:cs="方正仿宋_GB2312"/>
          <w:sz w:val="32"/>
          <w:szCs w:val="32"/>
          <w:lang w:val="en-US" w:eastAsia="zh-CN"/>
        </w:rPr>
        <w:t>.</w:t>
      </w:r>
      <w:r>
        <w:rPr>
          <w:rFonts w:hint="eastAsia" w:ascii="方正仿宋_GB2312" w:hAnsi="方正仿宋_GB2312" w:eastAsia="方正仿宋_GB2312" w:cs="方正仿宋_GB2312"/>
          <w:sz w:val="32"/>
          <w:szCs w:val="32"/>
        </w:rPr>
        <w:t>各级公务员招考和事业单位招聘中被认定有舞弊等严重违反考录、招聘纪律行为的人员；</w:t>
      </w:r>
    </w:p>
    <w:p>
      <w:pPr>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3</w:t>
      </w:r>
      <w:r>
        <w:rPr>
          <w:rFonts w:hint="eastAsia" w:ascii="方正仿宋_GB2312" w:hAnsi="方正仿宋_GB2312" w:eastAsia="方正仿宋_GB2312" w:cs="方正仿宋_GB2312"/>
          <w:sz w:val="32"/>
          <w:szCs w:val="32"/>
          <w:lang w:val="en-US" w:eastAsia="zh-CN"/>
        </w:rPr>
        <w:t>.</w:t>
      </w:r>
      <w:r>
        <w:rPr>
          <w:rFonts w:hint="eastAsia" w:ascii="方正仿宋_GB2312" w:hAnsi="方正仿宋_GB2312" w:eastAsia="方正仿宋_GB2312" w:cs="方正仿宋_GB2312"/>
          <w:sz w:val="32"/>
          <w:szCs w:val="32"/>
        </w:rPr>
        <w:t>被依法列为失信联合惩戒对象以及法律、法规规定不符合本次招聘要求的人员；</w:t>
      </w:r>
    </w:p>
    <w:p>
      <w:pPr>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4</w:t>
      </w:r>
      <w:r>
        <w:rPr>
          <w:rFonts w:hint="eastAsia" w:ascii="方正仿宋_GB2312" w:hAnsi="方正仿宋_GB2312" w:eastAsia="方正仿宋_GB2312" w:cs="方正仿宋_GB2312"/>
          <w:sz w:val="32"/>
          <w:szCs w:val="32"/>
          <w:lang w:val="en-US" w:eastAsia="zh-CN"/>
        </w:rPr>
        <w:t>.</w:t>
      </w:r>
      <w:r>
        <w:rPr>
          <w:rFonts w:hint="eastAsia" w:ascii="方正仿宋_GB2312" w:hAnsi="方正仿宋_GB2312" w:eastAsia="方正仿宋_GB2312" w:cs="方正仿宋_GB2312"/>
          <w:sz w:val="32"/>
          <w:szCs w:val="32"/>
        </w:rPr>
        <w:t>其他不能报考的情形。</w:t>
      </w:r>
    </w:p>
    <w:p>
      <w:pPr>
        <w:ind w:firstLine="643"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b/>
          <w:bCs/>
          <w:sz w:val="32"/>
          <w:szCs w:val="32"/>
        </w:rPr>
        <w:t>四、招聘程序</w:t>
      </w:r>
    </w:p>
    <w:p>
      <w:pPr>
        <w:keepNext w:val="0"/>
        <w:keepLines w:val="0"/>
        <w:pageBreakBefore w:val="0"/>
        <w:wordWrap/>
        <w:topLinePunct w:val="0"/>
        <w:bidi w:val="0"/>
        <w:adjustRightInd/>
        <w:snapToGrid/>
        <w:spacing w:line="240" w:lineRule="auto"/>
        <w:ind w:leftChars="0" w:firstLine="640" w:firstLineChars="200"/>
        <w:textAlignment w:val="auto"/>
        <w:rPr>
          <w:rFonts w:hint="eastAsia" w:ascii="方正仿宋_GB2312" w:hAnsi="方正仿宋_GB2312" w:eastAsia="方正仿宋_GB2312" w:cs="方正仿宋_GB2312"/>
          <w:kern w:val="2"/>
          <w:sz w:val="32"/>
          <w:szCs w:val="32"/>
          <w:shd w:val="clear"/>
        </w:rPr>
      </w:pPr>
      <w:r>
        <w:rPr>
          <w:rFonts w:hint="eastAsia" w:ascii="方正仿宋_GB2312" w:hAnsi="方正仿宋_GB2312" w:eastAsia="方正仿宋_GB2312" w:cs="方正仿宋_GB2312"/>
          <w:sz w:val="32"/>
          <w:szCs w:val="32"/>
        </w:rPr>
        <w:t>本次招聘程序为：</w:t>
      </w:r>
      <w:r>
        <w:rPr>
          <w:rFonts w:hint="eastAsia" w:ascii="方正仿宋_GB2312" w:hAnsi="方正仿宋_GB2312" w:eastAsia="方正仿宋_GB2312" w:cs="方正仿宋_GB2312"/>
          <w:sz w:val="32"/>
          <w:szCs w:val="32"/>
          <w:lang w:val="en-US" w:eastAsia="zh-CN"/>
        </w:rPr>
        <w:t>公告发布与</w:t>
      </w:r>
      <w:r>
        <w:rPr>
          <w:rFonts w:hint="eastAsia" w:ascii="方正仿宋_GB2312" w:hAnsi="方正仿宋_GB2312" w:eastAsia="方正仿宋_GB2312" w:cs="方正仿宋_GB2312"/>
          <w:sz w:val="32"/>
          <w:szCs w:val="32"/>
        </w:rPr>
        <w:t>报名-资格审查-综合测评-</w:t>
      </w:r>
      <w:r>
        <w:rPr>
          <w:rFonts w:hint="eastAsia" w:ascii="方正仿宋_GB2312" w:hAnsi="方正仿宋_GB2312" w:eastAsia="方正仿宋_GB2312" w:cs="方正仿宋_GB2312"/>
          <w:kern w:val="2"/>
          <w:sz w:val="32"/>
          <w:szCs w:val="32"/>
          <w:shd w:val="clear"/>
        </w:rPr>
        <w:t>背景调查</w:t>
      </w:r>
      <w:r>
        <w:rPr>
          <w:rFonts w:hint="eastAsia" w:ascii="方正仿宋_GB2312" w:hAnsi="方正仿宋_GB2312" w:eastAsia="方正仿宋_GB2312" w:cs="方正仿宋_GB2312"/>
          <w:kern w:val="2"/>
          <w:sz w:val="32"/>
          <w:szCs w:val="32"/>
          <w:shd w:val="clear"/>
          <w:lang w:eastAsia="zh-CN"/>
        </w:rPr>
        <w:t>与</w:t>
      </w:r>
      <w:r>
        <w:rPr>
          <w:rFonts w:hint="eastAsia" w:ascii="方正仿宋_GB2312" w:hAnsi="方正仿宋_GB2312" w:eastAsia="方正仿宋_GB2312" w:cs="方正仿宋_GB2312"/>
          <w:kern w:val="2"/>
          <w:sz w:val="32"/>
          <w:szCs w:val="32"/>
          <w:shd w:val="clear"/>
        </w:rPr>
        <w:t>体检</w:t>
      </w:r>
      <w:r>
        <w:rPr>
          <w:rFonts w:hint="eastAsia" w:ascii="方正仿宋_GB2312" w:hAnsi="方正仿宋_GB2312" w:eastAsia="方正仿宋_GB2312" w:cs="方正仿宋_GB2312"/>
          <w:sz w:val="32"/>
          <w:szCs w:val="32"/>
        </w:rPr>
        <w:t>-公示-聘用。</w:t>
      </w:r>
    </w:p>
    <w:p>
      <w:pPr>
        <w:ind w:firstLine="643" w:firstLineChars="200"/>
        <w:rPr>
          <w:rFonts w:hint="eastAsia" w:ascii="方正仿宋_GB2312" w:hAnsi="方正仿宋_GB2312" w:eastAsia="方正仿宋_GB2312" w:cs="方正仿宋_GB2312"/>
          <w:b/>
          <w:bCs/>
          <w:sz w:val="32"/>
          <w:szCs w:val="32"/>
        </w:rPr>
      </w:pPr>
      <w:r>
        <w:rPr>
          <w:rFonts w:hint="eastAsia" w:ascii="方正仿宋_GB2312" w:hAnsi="方正仿宋_GB2312" w:eastAsia="方正仿宋_GB2312" w:cs="方正仿宋_GB2312"/>
          <w:b/>
          <w:bCs/>
          <w:sz w:val="32"/>
          <w:szCs w:val="32"/>
        </w:rPr>
        <w:t>（一）报名时间</w:t>
      </w:r>
    </w:p>
    <w:p>
      <w:pPr>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kern w:val="2"/>
          <w:sz w:val="32"/>
          <w:szCs w:val="32"/>
          <w:u w:val="none"/>
          <w:lang w:val="en-US" w:eastAsia="zh-CN" w:bidi="ar-SA"/>
        </w:rPr>
        <w:t>自公告发布之日起5个工作日</w:t>
      </w:r>
      <w:r>
        <w:rPr>
          <w:rFonts w:hint="eastAsia" w:ascii="方正仿宋_GB2312" w:hAnsi="方正仿宋_GB2312" w:eastAsia="方正仿宋_GB2312" w:cs="方正仿宋_GB2312"/>
          <w:sz w:val="32"/>
          <w:szCs w:val="32"/>
        </w:rPr>
        <w:t>。</w:t>
      </w:r>
    </w:p>
    <w:p>
      <w:pPr>
        <w:ind w:firstLine="643" w:firstLineChars="200"/>
        <w:rPr>
          <w:rFonts w:hint="eastAsia" w:ascii="方正仿宋_GB2312" w:hAnsi="方正仿宋_GB2312" w:eastAsia="方正仿宋_GB2312" w:cs="方正仿宋_GB2312"/>
          <w:b/>
          <w:bCs/>
          <w:sz w:val="32"/>
          <w:szCs w:val="32"/>
        </w:rPr>
      </w:pPr>
      <w:r>
        <w:rPr>
          <w:rFonts w:hint="eastAsia" w:ascii="方正仿宋_GB2312" w:hAnsi="方正仿宋_GB2312" w:eastAsia="方正仿宋_GB2312" w:cs="方正仿宋_GB2312"/>
          <w:b/>
          <w:bCs/>
          <w:sz w:val="32"/>
          <w:szCs w:val="32"/>
        </w:rPr>
        <w:t>（二）公告发布</w:t>
      </w:r>
    </w:p>
    <w:p>
      <w:pPr>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本次招聘公告分别发布于山西省</w:t>
      </w:r>
      <w:bookmarkStart w:id="1" w:name="_GoBack"/>
      <w:bookmarkEnd w:id="1"/>
      <w:r>
        <w:rPr>
          <w:rFonts w:hint="eastAsia" w:ascii="方正仿宋_GB2312" w:hAnsi="方正仿宋_GB2312" w:eastAsia="方正仿宋_GB2312" w:cs="方正仿宋_GB2312"/>
          <w:sz w:val="32"/>
          <w:szCs w:val="32"/>
          <w:lang w:val="en-US" w:eastAsia="zh-CN"/>
        </w:rPr>
        <w:t>人民政府国有资产监督管理委员会官网</w:t>
      </w:r>
      <w:r>
        <w:rPr>
          <w:rFonts w:hint="eastAsia" w:ascii="方正仿宋_GB2312" w:hAnsi="方正仿宋_GB2312" w:eastAsia="方正仿宋_GB2312" w:cs="方正仿宋_GB2312"/>
          <w:sz w:val="32"/>
          <w:szCs w:val="32"/>
        </w:rPr>
        <w:t>、华远国际陆港集团有限公司官网。</w:t>
      </w:r>
    </w:p>
    <w:p>
      <w:pPr>
        <w:ind w:firstLine="643" w:firstLineChars="200"/>
        <w:rPr>
          <w:rFonts w:hint="eastAsia" w:ascii="方正仿宋_GB2312" w:hAnsi="方正仿宋_GB2312" w:eastAsia="方正仿宋_GB2312" w:cs="方正仿宋_GB2312"/>
          <w:b/>
          <w:bCs/>
          <w:sz w:val="32"/>
          <w:szCs w:val="32"/>
        </w:rPr>
      </w:pPr>
      <w:r>
        <w:rPr>
          <w:rFonts w:hint="eastAsia" w:ascii="方正仿宋_GB2312" w:hAnsi="方正仿宋_GB2312" w:eastAsia="方正仿宋_GB2312" w:cs="方正仿宋_GB2312"/>
          <w:b/>
          <w:bCs/>
          <w:sz w:val="32"/>
          <w:szCs w:val="32"/>
        </w:rPr>
        <w:t>（三）报名方式</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5" w:lineRule="atLeast"/>
        <w:ind w:right="0" w:firstLine="640" w:firstLineChars="200"/>
        <w:textAlignment w:val="baseline"/>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符合招聘条件的人员可登录报名端口</w:t>
      </w:r>
      <w:r>
        <w:rPr>
          <w:rFonts w:hint="eastAsia" w:ascii="方正仿宋_GB2312" w:hAnsi="方正仿宋_GB2312" w:eastAsia="方正仿宋_GB2312" w:cs="方正仿宋_GB2312"/>
          <w:sz w:val="32"/>
          <w:szCs w:val="32"/>
          <w:lang w:eastAsia="zh-CN"/>
        </w:rPr>
        <w:t>：</w:t>
      </w:r>
      <w:r>
        <w:rPr>
          <w:rFonts w:hint="default" w:ascii="Times New Roman" w:hAnsi="Times New Roman" w:eastAsia="方正仿宋_GB2312" w:cs="Times New Roman"/>
          <w:sz w:val="32"/>
          <w:szCs w:val="32"/>
          <w:lang w:eastAsia="zh-CN"/>
        </w:rPr>
        <w:t>https://hylgsz202502.zhaopin.com</w:t>
      </w:r>
      <w:r>
        <w:rPr>
          <w:rFonts w:hint="eastAsia" w:ascii="方正仿宋_GB2312" w:hAnsi="方正仿宋_GB2312" w:eastAsia="方正仿宋_GB2312" w:cs="方正仿宋_GB2312"/>
          <w:sz w:val="32"/>
          <w:szCs w:val="32"/>
          <w:lang w:eastAsia="zh-CN"/>
        </w:rPr>
        <w:t xml:space="preserve"> </w:t>
      </w:r>
      <w:r>
        <w:rPr>
          <w:rFonts w:hint="eastAsia" w:ascii="方正仿宋_GB2312" w:hAnsi="方正仿宋_GB2312" w:eastAsia="方正仿宋_GB2312" w:cs="方正仿宋_GB2312"/>
          <w:sz w:val="32"/>
          <w:szCs w:val="32"/>
        </w:rPr>
        <w:t>进行报名。</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5" w:lineRule="atLeast"/>
        <w:ind w:right="0" w:firstLine="643" w:firstLineChars="200"/>
        <w:textAlignment w:val="baseline"/>
        <w:rPr>
          <w:rFonts w:hint="eastAsia" w:ascii="方正仿宋_GB2312" w:hAnsi="方正仿宋_GB2312" w:eastAsia="方正仿宋_GB2312" w:cs="方正仿宋_GB2312"/>
          <w:b/>
          <w:bCs/>
          <w:kern w:val="2"/>
          <w:sz w:val="32"/>
          <w:szCs w:val="32"/>
          <w:lang w:val="en-US" w:eastAsia="zh-CN" w:bidi="ar-SA"/>
        </w:rPr>
      </w:pPr>
      <w:r>
        <w:rPr>
          <w:rFonts w:hint="eastAsia" w:ascii="方正仿宋_GB2312" w:hAnsi="方正仿宋_GB2312" w:eastAsia="方正仿宋_GB2312" w:cs="方正仿宋_GB2312"/>
          <w:b/>
          <w:bCs/>
          <w:kern w:val="2"/>
          <w:sz w:val="32"/>
          <w:szCs w:val="32"/>
          <w:lang w:val="en-US" w:eastAsia="zh-CN" w:bidi="ar-SA"/>
        </w:rPr>
        <w:t>（四）资格审查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5" w:lineRule="atLeast"/>
        <w:ind w:right="0" w:firstLine="640" w:firstLineChars="200"/>
        <w:textAlignment w:val="baseline"/>
        <w:rPr>
          <w:rFonts w:hint="eastAsia" w:ascii="方正仿宋_GB2312" w:hAnsi="方正仿宋_GB2312" w:eastAsia="方正仿宋_GB2312" w:cs="方正仿宋_GB2312"/>
          <w:kern w:val="2"/>
          <w:sz w:val="32"/>
          <w:szCs w:val="32"/>
          <w:lang w:val="en-US" w:eastAsia="zh-CN" w:bidi="ar-SA"/>
        </w:rPr>
      </w:pPr>
      <w:r>
        <w:rPr>
          <w:rFonts w:hint="eastAsia" w:ascii="方正仿宋_GB2312" w:hAnsi="方正仿宋_GB2312" w:eastAsia="方正仿宋_GB2312" w:cs="方正仿宋_GB2312"/>
          <w:kern w:val="2"/>
          <w:sz w:val="32"/>
          <w:szCs w:val="32"/>
          <w:lang w:val="en-US" w:eastAsia="zh-CN" w:bidi="ar-SA"/>
        </w:rPr>
        <w:t>根据招聘条件，对应聘者填写的个人信息和提供的资料进行资格审查。资格审查贯穿招聘全过程，应聘者应提供真实有效的信息和材料，提供伪造、变造、虚假信息的，一经查实，立即取消其报考资格并追究相关责任，凡因信息填报不全，上传资料不全、有误或关键信息不清等导致未通过审查的，后果由应聘者自负。</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5" w:lineRule="atLeast"/>
        <w:ind w:right="0" w:firstLine="643" w:firstLineChars="200"/>
        <w:textAlignment w:val="baseline"/>
        <w:rPr>
          <w:rFonts w:hint="eastAsia" w:ascii="方正仿宋_GB2312" w:hAnsi="方正仿宋_GB2312" w:eastAsia="方正仿宋_GB2312" w:cs="方正仿宋_GB2312"/>
          <w:b/>
          <w:bCs/>
          <w:kern w:val="2"/>
          <w:sz w:val="32"/>
          <w:szCs w:val="32"/>
          <w:lang w:val="en-US" w:eastAsia="zh-CN" w:bidi="ar-SA"/>
        </w:rPr>
      </w:pPr>
      <w:r>
        <w:rPr>
          <w:rFonts w:hint="eastAsia" w:ascii="方正仿宋_GB2312" w:hAnsi="方正仿宋_GB2312" w:eastAsia="方正仿宋_GB2312" w:cs="方正仿宋_GB2312"/>
          <w:b/>
          <w:bCs/>
          <w:kern w:val="2"/>
          <w:sz w:val="32"/>
          <w:szCs w:val="32"/>
          <w:lang w:val="en-US" w:eastAsia="zh-CN" w:bidi="ar-SA"/>
        </w:rPr>
        <w:t>（五）综合测评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5" w:lineRule="atLeast"/>
        <w:ind w:right="0" w:firstLine="640" w:firstLineChars="200"/>
        <w:textAlignment w:val="baseline"/>
        <w:rPr>
          <w:rFonts w:hint="eastAsia" w:ascii="方正仿宋_GB2312" w:hAnsi="方正仿宋_GB2312" w:eastAsia="方正仿宋_GB2312" w:cs="方正仿宋_GB2312"/>
          <w:kern w:val="2"/>
          <w:sz w:val="32"/>
          <w:szCs w:val="32"/>
          <w:lang w:val="en-US" w:eastAsia="zh-CN" w:bidi="ar-SA"/>
        </w:rPr>
      </w:pPr>
      <w:r>
        <w:rPr>
          <w:rFonts w:hint="eastAsia" w:ascii="方正仿宋_GB2312" w:hAnsi="方正仿宋_GB2312" w:eastAsia="方正仿宋_GB2312" w:cs="方正仿宋_GB2312"/>
          <w:kern w:val="2"/>
          <w:sz w:val="32"/>
          <w:szCs w:val="32"/>
          <w:lang w:val="en-US" w:eastAsia="zh-CN" w:bidi="ar-SA"/>
        </w:rPr>
        <w:t>综合测评采取笔试和面试的方式。根据资格审查结果，以短信或邮件的方式通知进入综合测评的人员，具体时间、地点、要求以短信或邮件通知为准。未进入综合测评的人员不再另行通知。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5" w:lineRule="atLeast"/>
        <w:ind w:right="0" w:firstLine="643" w:firstLineChars="200"/>
        <w:textAlignment w:val="baseline"/>
        <w:rPr>
          <w:rFonts w:hint="eastAsia" w:ascii="方正仿宋_GB2312" w:hAnsi="方正仿宋_GB2312" w:eastAsia="方正仿宋_GB2312" w:cs="方正仿宋_GB2312"/>
          <w:b/>
          <w:bCs/>
          <w:kern w:val="2"/>
          <w:sz w:val="32"/>
          <w:szCs w:val="32"/>
          <w:lang w:val="en-US" w:eastAsia="zh-CN" w:bidi="ar-SA"/>
        </w:rPr>
      </w:pPr>
      <w:r>
        <w:rPr>
          <w:rFonts w:hint="eastAsia" w:ascii="方正仿宋_GB2312" w:hAnsi="方正仿宋_GB2312" w:eastAsia="方正仿宋_GB2312" w:cs="方正仿宋_GB2312"/>
          <w:b/>
          <w:bCs/>
          <w:kern w:val="2"/>
          <w:sz w:val="32"/>
          <w:szCs w:val="32"/>
          <w:lang w:val="en-US" w:eastAsia="zh-CN" w:bidi="ar-SA"/>
        </w:rPr>
        <w:t>（六）背景调查与体检</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both"/>
        <w:textAlignment w:val="baseline"/>
        <w:rPr>
          <w:rFonts w:hint="eastAsia" w:ascii="方正仿宋_GB2312" w:hAnsi="方正仿宋_GB2312" w:eastAsia="方正仿宋_GB2312" w:cs="方正仿宋_GB2312"/>
          <w:i w:val="0"/>
          <w:iCs w:val="0"/>
          <w:caps w:val="0"/>
          <w:color w:val="000000"/>
          <w:spacing w:val="0"/>
          <w:sz w:val="32"/>
          <w:szCs w:val="32"/>
        </w:rPr>
      </w:pPr>
      <w:r>
        <w:rPr>
          <w:rFonts w:hint="eastAsia" w:ascii="方正仿宋_GB2312" w:hAnsi="方正仿宋_GB2312" w:eastAsia="方正仿宋_GB2312" w:cs="方正仿宋_GB2312"/>
          <w:i w:val="0"/>
          <w:iCs w:val="0"/>
          <w:caps w:val="0"/>
          <w:color w:val="000000"/>
          <w:spacing w:val="0"/>
          <w:sz w:val="32"/>
          <w:szCs w:val="32"/>
          <w:vertAlign w:val="baseline"/>
        </w:rPr>
        <w:t>1.对拟录用人员的身份信息、教育信息、信用风险、商业利益冲突、社会风险等进行背景调查，背景调查不符合要求的，不予录用。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both"/>
        <w:textAlignment w:val="baseline"/>
        <w:rPr>
          <w:rFonts w:hint="eastAsia" w:ascii="方正仿宋_GB2312" w:hAnsi="方正仿宋_GB2312" w:eastAsia="方正仿宋_GB2312" w:cs="方正仿宋_GB2312"/>
          <w:i w:val="0"/>
          <w:iCs w:val="0"/>
          <w:caps w:val="0"/>
          <w:color w:val="000000"/>
          <w:spacing w:val="0"/>
          <w:sz w:val="32"/>
          <w:szCs w:val="32"/>
        </w:rPr>
      </w:pPr>
      <w:r>
        <w:rPr>
          <w:rFonts w:hint="eastAsia" w:ascii="方正仿宋_GB2312" w:hAnsi="方正仿宋_GB2312" w:eastAsia="方正仿宋_GB2312" w:cs="方正仿宋_GB2312"/>
          <w:i w:val="0"/>
          <w:iCs w:val="0"/>
          <w:caps w:val="0"/>
          <w:color w:val="000000"/>
          <w:spacing w:val="0"/>
          <w:sz w:val="32"/>
          <w:szCs w:val="32"/>
          <w:vertAlign w:val="baseline"/>
        </w:rPr>
        <w:t>2.体检标准参照《公务员录用体检通用标准（试行）》执行，费用由拟录用人员自行承担。体检未通过的，不予录用。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5" w:lineRule="atLeast"/>
        <w:ind w:right="0" w:firstLine="643" w:firstLineChars="200"/>
        <w:textAlignment w:val="baseline"/>
        <w:rPr>
          <w:rFonts w:hint="eastAsia" w:ascii="方正仿宋_GB2312" w:hAnsi="方正仿宋_GB2312" w:eastAsia="方正仿宋_GB2312" w:cs="方正仿宋_GB2312"/>
          <w:b/>
          <w:bCs/>
          <w:kern w:val="2"/>
          <w:sz w:val="32"/>
          <w:szCs w:val="32"/>
          <w:lang w:val="en-US" w:eastAsia="zh-CN" w:bidi="ar-SA"/>
        </w:rPr>
      </w:pPr>
      <w:r>
        <w:rPr>
          <w:rFonts w:hint="eastAsia" w:ascii="方正仿宋_GB2312" w:hAnsi="方正仿宋_GB2312" w:eastAsia="方正仿宋_GB2312" w:cs="方正仿宋_GB2312"/>
          <w:b/>
          <w:bCs/>
          <w:kern w:val="2"/>
          <w:sz w:val="32"/>
          <w:szCs w:val="32"/>
          <w:lang w:val="en-US" w:eastAsia="zh-CN" w:bidi="ar-SA"/>
        </w:rPr>
        <w:t>（七）公示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5" w:lineRule="atLeast"/>
        <w:ind w:right="0" w:firstLine="640" w:firstLineChars="200"/>
        <w:textAlignment w:val="baseline"/>
        <w:rPr>
          <w:rFonts w:hint="eastAsia" w:ascii="方正仿宋_GB2312" w:hAnsi="方正仿宋_GB2312" w:eastAsia="方正仿宋_GB2312" w:cs="方正仿宋_GB2312"/>
          <w:kern w:val="2"/>
          <w:sz w:val="32"/>
          <w:szCs w:val="32"/>
          <w:lang w:val="en-US" w:eastAsia="zh-CN" w:bidi="ar-SA"/>
        </w:rPr>
      </w:pPr>
      <w:r>
        <w:rPr>
          <w:rFonts w:hint="eastAsia" w:ascii="方正仿宋_GB2312" w:hAnsi="方正仿宋_GB2312" w:eastAsia="方正仿宋_GB2312" w:cs="方正仿宋_GB2312"/>
          <w:i w:val="0"/>
          <w:iCs w:val="0"/>
          <w:caps w:val="0"/>
          <w:color w:val="000000"/>
          <w:spacing w:val="0"/>
          <w:sz w:val="32"/>
          <w:szCs w:val="32"/>
          <w:vertAlign w:val="baseline"/>
        </w:rPr>
        <w:t>根据背景调查与体检情况，确定拟录用人员公示名单</w:t>
      </w:r>
      <w:r>
        <w:rPr>
          <w:rFonts w:hint="eastAsia" w:ascii="方正仿宋_GB2312" w:hAnsi="方正仿宋_GB2312" w:eastAsia="方正仿宋_GB2312" w:cs="方正仿宋_GB2312"/>
          <w:kern w:val="2"/>
          <w:sz w:val="32"/>
          <w:szCs w:val="32"/>
          <w:lang w:val="en-US" w:eastAsia="zh-CN" w:bidi="ar-SA"/>
        </w:rPr>
        <w:t>，拟录用人员在</w:t>
      </w:r>
      <w:r>
        <w:rPr>
          <w:rFonts w:hint="eastAsia" w:ascii="方正仿宋_GB2312" w:hAnsi="方正仿宋_GB2312" w:eastAsia="方正仿宋_GB2312" w:cs="方正仿宋_GB2312"/>
          <w:sz w:val="32"/>
          <w:szCs w:val="32"/>
        </w:rPr>
        <w:t>山西省</w:t>
      </w:r>
      <w:r>
        <w:rPr>
          <w:rFonts w:hint="eastAsia" w:ascii="方正仿宋_GB2312" w:hAnsi="方正仿宋_GB2312" w:eastAsia="方正仿宋_GB2312" w:cs="方正仿宋_GB2312"/>
          <w:sz w:val="32"/>
          <w:szCs w:val="32"/>
          <w:lang w:val="en-US" w:eastAsia="zh-CN"/>
        </w:rPr>
        <w:t>人民政府国有资产监督管理委员会官网</w:t>
      </w:r>
      <w:r>
        <w:rPr>
          <w:rFonts w:hint="eastAsia" w:ascii="方正仿宋_GB2312" w:hAnsi="方正仿宋_GB2312" w:eastAsia="方正仿宋_GB2312" w:cs="方正仿宋_GB2312"/>
          <w:sz w:val="32"/>
          <w:szCs w:val="32"/>
        </w:rPr>
        <w:t>、华远国际陆港集团有限公司官网</w:t>
      </w:r>
      <w:r>
        <w:rPr>
          <w:rFonts w:hint="eastAsia" w:ascii="方正仿宋_GB2312" w:hAnsi="方正仿宋_GB2312" w:eastAsia="方正仿宋_GB2312" w:cs="方正仿宋_GB2312"/>
          <w:kern w:val="2"/>
          <w:sz w:val="32"/>
          <w:szCs w:val="32"/>
          <w:lang w:val="en-US" w:eastAsia="zh-CN" w:bidi="ar-SA"/>
        </w:rPr>
        <w:t>进行公示，公示期为5个工作日。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5" w:lineRule="atLeast"/>
        <w:ind w:right="0" w:firstLine="643" w:firstLineChars="200"/>
        <w:textAlignment w:val="baseline"/>
        <w:rPr>
          <w:rFonts w:hint="eastAsia" w:ascii="方正仿宋_GB2312" w:hAnsi="方正仿宋_GB2312" w:eastAsia="方正仿宋_GB2312" w:cs="方正仿宋_GB2312"/>
          <w:b/>
          <w:bCs/>
          <w:kern w:val="2"/>
          <w:sz w:val="32"/>
          <w:szCs w:val="32"/>
          <w:lang w:val="en-US" w:eastAsia="zh-CN" w:bidi="ar-SA"/>
        </w:rPr>
      </w:pPr>
      <w:r>
        <w:rPr>
          <w:rFonts w:hint="eastAsia" w:ascii="方正仿宋_GB2312" w:hAnsi="方正仿宋_GB2312" w:eastAsia="方正仿宋_GB2312" w:cs="方正仿宋_GB2312"/>
          <w:b/>
          <w:bCs/>
          <w:kern w:val="2"/>
          <w:sz w:val="32"/>
          <w:szCs w:val="32"/>
          <w:lang w:val="en-US" w:eastAsia="zh-CN" w:bidi="ar-SA"/>
        </w:rPr>
        <w:t>（八）聘用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5" w:lineRule="atLeast"/>
        <w:ind w:right="0" w:firstLine="640" w:firstLineChars="200"/>
        <w:textAlignment w:val="baseline"/>
        <w:rPr>
          <w:rFonts w:hint="eastAsia" w:ascii="方正仿宋_GB2312" w:hAnsi="方正仿宋_GB2312" w:eastAsia="方正仿宋_GB2312" w:cs="方正仿宋_GB2312"/>
          <w:kern w:val="2"/>
          <w:sz w:val="32"/>
          <w:szCs w:val="32"/>
          <w:lang w:val="en-US" w:eastAsia="zh-CN" w:bidi="ar-SA"/>
        </w:rPr>
      </w:pPr>
      <w:r>
        <w:rPr>
          <w:rFonts w:hint="eastAsia" w:ascii="方正仿宋_GB2312" w:hAnsi="方正仿宋_GB2312" w:eastAsia="方正仿宋_GB2312" w:cs="方正仿宋_GB2312"/>
          <w:kern w:val="2"/>
          <w:sz w:val="32"/>
          <w:szCs w:val="32"/>
          <w:lang w:val="en-US" w:eastAsia="zh-CN" w:bidi="ar-SA"/>
        </w:rPr>
        <w:t>拟录用人员在公示期间无异议的，按规定办理相关手续。拟录用人员在公示期间，若有异议并查证核实者，取消其聘用资格。</w:t>
      </w:r>
    </w:p>
    <w:p>
      <w:pPr>
        <w:ind w:firstLine="643" w:firstLineChars="200"/>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b/>
          <w:bCs/>
          <w:sz w:val="32"/>
          <w:szCs w:val="32"/>
        </w:rPr>
        <w:t>五、</w:t>
      </w:r>
      <w:r>
        <w:rPr>
          <w:rFonts w:hint="eastAsia" w:ascii="方正仿宋_GB2312" w:hAnsi="方正仿宋_GB2312" w:eastAsia="方正仿宋_GB2312" w:cs="方正仿宋_GB2312"/>
          <w:b/>
          <w:bCs/>
          <w:sz w:val="32"/>
          <w:szCs w:val="32"/>
          <w:lang w:val="en-US" w:eastAsia="zh-CN"/>
        </w:rPr>
        <w:t>其他事项</w:t>
      </w:r>
    </w:p>
    <w:p>
      <w:pPr>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（一）</w:t>
      </w:r>
      <w:r>
        <w:rPr>
          <w:rFonts w:hint="eastAsia" w:ascii="方正仿宋_GB2312" w:hAnsi="方正仿宋_GB2312" w:eastAsia="方正仿宋_GB2312" w:cs="方正仿宋_GB2312"/>
          <w:sz w:val="32"/>
          <w:szCs w:val="32"/>
          <w:lang w:val="en-US" w:eastAsia="zh-CN"/>
        </w:rPr>
        <w:t>每位</w:t>
      </w:r>
      <w:r>
        <w:rPr>
          <w:rFonts w:hint="eastAsia" w:ascii="方正仿宋_GB2312" w:hAnsi="方正仿宋_GB2312" w:eastAsia="方正仿宋_GB2312" w:cs="方正仿宋_GB2312"/>
          <w:sz w:val="32"/>
          <w:szCs w:val="32"/>
        </w:rPr>
        <w:t>应聘人员</w:t>
      </w:r>
      <w:r>
        <w:rPr>
          <w:rFonts w:hint="eastAsia" w:ascii="方正仿宋_GB2312" w:hAnsi="方正仿宋_GB2312" w:eastAsia="方正仿宋_GB2312" w:cs="方正仿宋_GB2312"/>
          <w:sz w:val="32"/>
          <w:szCs w:val="32"/>
          <w:lang w:val="en-US" w:eastAsia="zh-CN"/>
        </w:rPr>
        <w:t>只能应聘1个岗位，</w:t>
      </w:r>
      <w:r>
        <w:rPr>
          <w:rFonts w:hint="eastAsia" w:ascii="方正仿宋_GB2312" w:hAnsi="方正仿宋_GB2312" w:eastAsia="方正仿宋_GB2312" w:cs="方正仿宋_GB2312"/>
          <w:kern w:val="2"/>
          <w:sz w:val="32"/>
          <w:szCs w:val="32"/>
          <w:lang w:val="en-US" w:eastAsia="zh-CN" w:bidi="ar-SA"/>
        </w:rPr>
        <w:t>应聘者须如实填写个人信息并按照要求上传相关资料。完成职位申请后，将无法修改个人资料或更改应聘岗位。</w:t>
      </w:r>
      <w:r>
        <w:rPr>
          <w:rFonts w:hint="eastAsia" w:ascii="方正仿宋_GB2312" w:hAnsi="方正仿宋_GB2312" w:eastAsia="方正仿宋_GB2312" w:cs="方正仿宋_GB2312"/>
          <w:sz w:val="32"/>
          <w:szCs w:val="32"/>
        </w:rPr>
        <w:t>应聘人员的联系方式及邮箱务必填写准确，并确保通讯畅通。应聘人员所提交的报名材料，用人单位会严格保密，不做他用。</w:t>
      </w:r>
    </w:p>
    <w:p>
      <w:pPr>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（二）因报考者未及时</w:t>
      </w:r>
      <w:r>
        <w:rPr>
          <w:rFonts w:hint="eastAsia" w:ascii="方正仿宋_GB2312" w:hAnsi="方正仿宋_GB2312" w:eastAsia="方正仿宋_GB2312" w:cs="方正仿宋_GB2312"/>
          <w:sz w:val="32"/>
          <w:szCs w:val="32"/>
          <w:lang w:val="en-US" w:eastAsia="zh-CN"/>
        </w:rPr>
        <w:t>查看和回复招聘</w:t>
      </w:r>
      <w:r>
        <w:rPr>
          <w:rFonts w:hint="eastAsia" w:ascii="方正仿宋_GB2312" w:hAnsi="方正仿宋_GB2312" w:eastAsia="方正仿宋_GB2312" w:cs="方正仿宋_GB2312"/>
          <w:sz w:val="32"/>
          <w:szCs w:val="32"/>
        </w:rPr>
        <w:t>相关</w:t>
      </w:r>
      <w:r>
        <w:rPr>
          <w:rFonts w:hint="eastAsia" w:ascii="方正仿宋_GB2312" w:hAnsi="方正仿宋_GB2312" w:eastAsia="方正仿宋_GB2312" w:cs="方正仿宋_GB2312"/>
          <w:sz w:val="32"/>
          <w:szCs w:val="32"/>
          <w:lang w:val="en-US" w:eastAsia="zh-CN"/>
        </w:rPr>
        <w:t>短信</w:t>
      </w:r>
      <w:r>
        <w:rPr>
          <w:rFonts w:hint="eastAsia" w:ascii="方正仿宋_GB2312" w:hAnsi="方正仿宋_GB2312" w:eastAsia="方正仿宋_GB2312" w:cs="方正仿宋_GB2312"/>
          <w:sz w:val="32"/>
          <w:szCs w:val="32"/>
        </w:rPr>
        <w:t>信息，导致本人未能及时按要求参加综合测评、体检、聘用的，责任自负。</w:t>
      </w:r>
    </w:p>
    <w:p>
      <w:pPr>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（三）本次招聘不提供任何考试参考资料或举办培训班，请各位应聘人员注意，切勿上当受骗。</w:t>
      </w:r>
    </w:p>
    <w:p>
      <w:pPr>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（四）用人单位依法与录用人员签订劳动合同，并约定试用期</w:t>
      </w:r>
      <w:r>
        <w:rPr>
          <w:rFonts w:hint="eastAsia" w:ascii="方正仿宋_GB2312" w:hAnsi="方正仿宋_GB2312" w:eastAsia="方正仿宋_GB2312" w:cs="方正仿宋_GB2312"/>
          <w:sz w:val="32"/>
          <w:szCs w:val="32"/>
          <w:lang w:eastAsia="zh-CN"/>
        </w:rPr>
        <w:t>，</w:t>
      </w:r>
      <w:r>
        <w:rPr>
          <w:rFonts w:hint="eastAsia" w:ascii="方正仿宋_GB2312" w:hAnsi="方正仿宋_GB2312" w:eastAsia="方正仿宋_GB2312" w:cs="方正仿宋_GB2312"/>
          <w:sz w:val="32"/>
          <w:szCs w:val="32"/>
          <w:lang w:val="en-US" w:eastAsia="zh-CN"/>
        </w:rPr>
        <w:t>试用期</w:t>
      </w:r>
      <w:r>
        <w:rPr>
          <w:rFonts w:hint="eastAsia" w:ascii="方正仿宋_GB2312" w:hAnsi="方正仿宋_GB2312" w:eastAsia="方正仿宋_GB2312" w:cs="方正仿宋_GB2312"/>
          <w:sz w:val="32"/>
          <w:szCs w:val="32"/>
        </w:rPr>
        <w:t>内经考核不胜任</w:t>
      </w:r>
      <w:r>
        <w:rPr>
          <w:rFonts w:hint="eastAsia" w:ascii="方正仿宋_GB2312" w:hAnsi="方正仿宋_GB2312" w:eastAsia="方正仿宋_GB2312" w:cs="方正仿宋_GB2312"/>
          <w:sz w:val="32"/>
          <w:szCs w:val="32"/>
          <w:lang w:val="en-US" w:eastAsia="zh-CN"/>
        </w:rPr>
        <w:t>该</w:t>
      </w:r>
      <w:r>
        <w:rPr>
          <w:rFonts w:hint="eastAsia" w:ascii="方正仿宋_GB2312" w:hAnsi="方正仿宋_GB2312" w:eastAsia="方正仿宋_GB2312" w:cs="方正仿宋_GB2312"/>
          <w:sz w:val="32"/>
          <w:szCs w:val="32"/>
        </w:rPr>
        <w:t>岗位工作要求的，按规定解除（终止）劳动合同。</w:t>
      </w:r>
    </w:p>
    <w:p>
      <w:pPr>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（五）</w:t>
      </w:r>
      <w:r>
        <w:rPr>
          <w:rFonts w:hint="eastAsia" w:ascii="方正仿宋_GB2312" w:hAnsi="方正仿宋_GB2312" w:eastAsia="方正仿宋_GB2312" w:cs="方正仿宋_GB2312"/>
          <w:sz w:val="32"/>
          <w:szCs w:val="32"/>
          <w:lang w:eastAsia="zh-CN"/>
        </w:rPr>
        <w:t>华远陆港国际联运(山西)有限公司</w:t>
      </w:r>
      <w:r>
        <w:rPr>
          <w:rFonts w:hint="eastAsia" w:ascii="方正仿宋_GB2312" w:hAnsi="方正仿宋_GB2312" w:eastAsia="方正仿宋_GB2312" w:cs="方正仿宋_GB2312"/>
          <w:sz w:val="32"/>
          <w:szCs w:val="32"/>
        </w:rPr>
        <w:t>有权根据岗位需求变化及报名情况等因素，调整、取消或终止个别岗位的招聘工作，并对本次招聘享有最终解释权。</w:t>
      </w:r>
    </w:p>
    <w:p>
      <w:pPr>
        <w:ind w:firstLine="643"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b/>
          <w:bCs/>
          <w:sz w:val="32"/>
          <w:szCs w:val="32"/>
        </w:rPr>
        <w:t>六、联系方式</w:t>
      </w:r>
    </w:p>
    <w:p>
      <w:pPr>
        <w:ind w:firstLine="640" w:firstLineChars="200"/>
        <w:rPr>
          <w:rFonts w:hint="default"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rPr>
        <w:t>咨询电话：</w:t>
      </w:r>
      <w:bookmarkStart w:id="0" w:name="OLE_LINK1"/>
      <w:r>
        <w:rPr>
          <w:rFonts w:hint="eastAsia" w:ascii="方正仿宋_GB2312" w:hAnsi="方正仿宋_GB2312" w:eastAsia="方正仿宋_GB2312" w:cs="方正仿宋_GB2312"/>
          <w:sz w:val="32"/>
          <w:szCs w:val="32"/>
          <w:lang w:val="en-US" w:eastAsia="zh-CN"/>
        </w:rPr>
        <w:t>15340683613</w:t>
      </w:r>
      <w:bookmarkEnd w:id="0"/>
    </w:p>
    <w:p>
      <w:pPr>
        <w:ind w:left="2238" w:leftChars="304" w:hanging="1600" w:hangingChars="500"/>
        <w:jc w:val="left"/>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咨询时间</w:t>
      </w:r>
      <w:r>
        <w:rPr>
          <w:rFonts w:hint="eastAsia" w:ascii="方正仿宋_GB2312" w:hAnsi="方正仿宋_GB2312" w:eastAsia="方正仿宋_GB2312" w:cs="方正仿宋_GB2312"/>
          <w:sz w:val="32"/>
          <w:szCs w:val="32"/>
          <w:lang w:eastAsia="zh-CN"/>
        </w:rPr>
        <w:t>：</w:t>
      </w:r>
      <w:r>
        <w:rPr>
          <w:rFonts w:hint="eastAsia" w:ascii="方正仿宋_GB2312" w:hAnsi="方正仿宋_GB2312" w:eastAsia="方正仿宋_GB2312" w:cs="方正仿宋_GB2312"/>
          <w:sz w:val="32"/>
          <w:szCs w:val="32"/>
          <w:lang w:val="en-US" w:eastAsia="zh-CN"/>
        </w:rPr>
        <w:t>法定</w:t>
      </w:r>
      <w:r>
        <w:rPr>
          <w:rFonts w:hint="eastAsia" w:ascii="方正仿宋_GB2312" w:hAnsi="方正仿宋_GB2312" w:eastAsia="方正仿宋_GB2312" w:cs="方正仿宋_GB2312"/>
          <w:sz w:val="32"/>
          <w:szCs w:val="32"/>
        </w:rPr>
        <w:t>工作日</w:t>
      </w:r>
      <w:r>
        <w:rPr>
          <w:rFonts w:hint="eastAsia" w:ascii="方正仿宋_GB2312" w:hAnsi="方正仿宋_GB2312" w:eastAsia="方正仿宋_GB2312" w:cs="方正仿宋_GB2312"/>
          <w:sz w:val="32"/>
          <w:szCs w:val="32"/>
          <w:lang w:val="en-US" w:eastAsia="zh-CN"/>
        </w:rPr>
        <w:t>上午</w:t>
      </w:r>
      <w:r>
        <w:rPr>
          <w:rFonts w:hint="eastAsia" w:ascii="方正仿宋_GB2312" w:hAnsi="方正仿宋_GB2312" w:eastAsia="方正仿宋_GB2312" w:cs="方正仿宋_GB2312"/>
          <w:sz w:val="32"/>
          <w:szCs w:val="32"/>
        </w:rPr>
        <w:t>9:00-11:</w:t>
      </w:r>
      <w:r>
        <w:rPr>
          <w:rFonts w:hint="eastAsia" w:ascii="方正仿宋_GB2312" w:hAnsi="方正仿宋_GB2312" w:eastAsia="方正仿宋_GB2312" w:cs="方正仿宋_GB2312"/>
          <w:sz w:val="32"/>
          <w:szCs w:val="32"/>
          <w:lang w:val="en-US" w:eastAsia="zh-CN"/>
        </w:rPr>
        <w:t>3</w:t>
      </w:r>
      <w:r>
        <w:rPr>
          <w:rFonts w:hint="eastAsia" w:ascii="方正仿宋_GB2312" w:hAnsi="方正仿宋_GB2312" w:eastAsia="方正仿宋_GB2312" w:cs="方正仿宋_GB2312"/>
          <w:sz w:val="32"/>
          <w:szCs w:val="32"/>
        </w:rPr>
        <w:t>0</w:t>
      </w:r>
    </w:p>
    <w:p>
      <w:pPr>
        <w:ind w:left="2234" w:leftChars="1064" w:firstLine="1600" w:firstLineChars="500"/>
        <w:jc w:val="left"/>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lang w:val="en-US" w:eastAsia="zh-CN"/>
        </w:rPr>
        <w:t>下午14</w:t>
      </w:r>
      <w:r>
        <w:rPr>
          <w:rFonts w:hint="eastAsia" w:ascii="方正仿宋_GB2312" w:hAnsi="方正仿宋_GB2312" w:eastAsia="方正仿宋_GB2312" w:cs="方正仿宋_GB2312"/>
          <w:sz w:val="32"/>
          <w:szCs w:val="32"/>
        </w:rPr>
        <w:t>:</w:t>
      </w:r>
      <w:r>
        <w:rPr>
          <w:rFonts w:hint="eastAsia" w:ascii="方正仿宋_GB2312" w:hAnsi="方正仿宋_GB2312" w:eastAsia="方正仿宋_GB2312" w:cs="方正仿宋_GB2312"/>
          <w:sz w:val="32"/>
          <w:szCs w:val="32"/>
          <w:lang w:val="en-US" w:eastAsia="zh-CN"/>
        </w:rPr>
        <w:t>3</w:t>
      </w:r>
      <w:r>
        <w:rPr>
          <w:rFonts w:hint="eastAsia" w:ascii="方正仿宋_GB2312" w:hAnsi="方正仿宋_GB2312" w:eastAsia="方正仿宋_GB2312" w:cs="方正仿宋_GB2312"/>
          <w:sz w:val="32"/>
          <w:szCs w:val="32"/>
        </w:rPr>
        <w:t>0-17:30</w:t>
      </w:r>
    </w:p>
    <w:p>
      <w:pPr>
        <w:rPr>
          <w:rFonts w:hint="eastAsia" w:ascii="方正仿宋_GB2312" w:hAnsi="方正仿宋_GB2312" w:eastAsia="方正仿宋_GB2312" w:cs="方正仿宋_GB2312"/>
          <w:sz w:val="32"/>
          <w:szCs w:val="32"/>
        </w:rPr>
      </w:pPr>
    </w:p>
    <w:p>
      <w:pPr>
        <w:ind w:firstLine="0" w:firstLineChars="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附件：</w:t>
      </w:r>
      <w:r>
        <w:rPr>
          <w:rFonts w:hint="eastAsia" w:ascii="方正仿宋_GB2312" w:hAnsi="方正仿宋_GB2312" w:eastAsia="方正仿宋_GB2312" w:cs="方正仿宋_GB2312"/>
          <w:sz w:val="32"/>
          <w:szCs w:val="32"/>
          <w:lang w:eastAsia="zh-CN"/>
        </w:rPr>
        <w:t>华远陆港国际联运(山西)有限公司</w:t>
      </w:r>
      <w:r>
        <w:rPr>
          <w:rFonts w:hint="eastAsia" w:ascii="方正仿宋_GB2312" w:hAnsi="方正仿宋_GB2312" w:eastAsia="方正仿宋_GB2312" w:cs="方正仿宋_GB2312"/>
          <w:sz w:val="32"/>
          <w:szCs w:val="32"/>
          <w:lang w:val="en-US" w:eastAsia="zh-CN"/>
        </w:rPr>
        <w:t>2025年社会招聘</w:t>
      </w:r>
      <w:r>
        <w:rPr>
          <w:rFonts w:hint="eastAsia" w:ascii="方正仿宋_GB2312" w:hAnsi="方正仿宋_GB2312" w:eastAsia="方正仿宋_GB2312" w:cs="方正仿宋_GB2312"/>
          <w:sz w:val="32"/>
          <w:szCs w:val="32"/>
        </w:rPr>
        <w:t>岗位信息一览表</w:t>
      </w:r>
    </w:p>
    <w:p>
      <w:pPr>
        <w:rPr>
          <w:rFonts w:hint="eastAsia" w:ascii="方正仿宋_GB2312" w:hAnsi="方正仿宋_GB2312" w:eastAsia="方正仿宋_GB2312" w:cs="方正仿宋_GB2312"/>
          <w:sz w:val="32"/>
          <w:szCs w:val="32"/>
        </w:rPr>
      </w:pPr>
    </w:p>
    <w:p>
      <w:pPr>
        <w:rPr>
          <w:rFonts w:hint="eastAsia" w:ascii="方正仿宋_GB2312" w:hAnsi="方正仿宋_GB2312" w:eastAsia="方正仿宋_GB2312" w:cs="方正仿宋_GB2312"/>
          <w:sz w:val="32"/>
          <w:szCs w:val="32"/>
        </w:rPr>
      </w:pPr>
    </w:p>
    <w:p>
      <w:pPr>
        <w:rPr>
          <w:rFonts w:hint="eastAsia" w:ascii="方正仿宋_GB2312" w:hAnsi="方正仿宋_GB2312" w:eastAsia="方正仿宋_GB2312" w:cs="方正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 w:name="方正仿宋_GB2312">
    <w:panose1 w:val="02000000000000000000"/>
    <w:charset w:val="86"/>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735A11"/>
    <w:rsid w:val="04105013"/>
    <w:rsid w:val="082A1F23"/>
    <w:rsid w:val="17037CC0"/>
    <w:rsid w:val="18EE7C76"/>
    <w:rsid w:val="19E70AC5"/>
    <w:rsid w:val="1EB44C7D"/>
    <w:rsid w:val="27C0722B"/>
    <w:rsid w:val="2B226413"/>
    <w:rsid w:val="2BF50CBB"/>
    <w:rsid w:val="3C530E0B"/>
    <w:rsid w:val="4E0D1139"/>
    <w:rsid w:val="4EF65F74"/>
    <w:rsid w:val="53EF39F6"/>
    <w:rsid w:val="5B7B4FCB"/>
    <w:rsid w:val="5F0454EA"/>
    <w:rsid w:val="7A823F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Normal Indent"/>
    <w:basedOn w:val="1"/>
    <w:qFormat/>
    <w:uiPriority w:val="0"/>
    <w:pPr>
      <w:snapToGrid w:val="0"/>
      <w:spacing w:line="300" w:lineRule="auto"/>
      <w:ind w:firstLine="556"/>
    </w:pPr>
    <w:rPr>
      <w:rFonts w:ascii="仿宋_GB2312" w:eastAsia="仿宋_GB2312"/>
      <w:sz w:val="28"/>
      <w:szCs w:val="20"/>
    </w:rPr>
  </w:style>
  <w:style w:type="paragraph" w:styleId="3">
    <w:name w:val="footer"/>
    <w:basedOn w:val="1"/>
    <w:qFormat/>
    <w:uiPriority w:val="0"/>
    <w:pPr>
      <w:tabs>
        <w:tab w:val="center" w:pos="4153"/>
        <w:tab w:val="right" w:pos="8306"/>
      </w:tabs>
      <w:snapToGrid w:val="0"/>
      <w:jc w:val="left"/>
    </w:pPr>
    <w:rPr>
      <w:sz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2310</Words>
  <Characters>2383</Characters>
  <Lines>0</Lines>
  <Paragraphs>0</Paragraphs>
  <TotalTime>55</TotalTime>
  <ScaleCrop>false</ScaleCrop>
  <LinksUpToDate>false</LinksUpToDate>
  <CharactersWithSpaces>2383</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2025-07-22T08:39:00Z</dcterms:created>
  <dc:creator>zhaopin</dc:creator>
  <cp:lastModifiedBy>阿凡达 兴东</cp:lastModifiedBy>
  <dcterms:modified xsi:type="dcterms:W3CDTF">2025-10-09T02:58:54Z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KSOTemplateDocerSaveRecord">
    <vt:lpwstr>eyJoZGlkIjoiMzJiNzc2ZjMwZDJkMmVhZDQ1M2Q3YjBkMGNmYWYzODciLCJ1c2VySWQiOiI2NDkzNjY3ODUifQ==</vt:lpwstr>
  </property>
  <property fmtid="{D5CDD505-2E9C-101B-9397-08002B2CF9AE}" pid="4" name="ICV">
    <vt:lpwstr>951F0FDC17074A1EB687582EC9009A4B_12</vt:lpwstr>
  </property>
</Properties>
</file>