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A082E"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3AF1669E">
      <w:pPr>
        <w:pStyle w:val="2"/>
        <w:rPr>
          <w:rFonts w:hint="default"/>
        </w:rPr>
      </w:pPr>
    </w:p>
    <w:p w14:paraId="13B6F137"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政协防城港市委员会办公室</w:t>
      </w:r>
    </w:p>
    <w:p w14:paraId="17940AD6"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年编外聘用工作人员报名表</w:t>
      </w:r>
    </w:p>
    <w:tbl>
      <w:tblPr>
        <w:tblStyle w:val="3"/>
        <w:tblW w:w="8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84"/>
        <w:gridCol w:w="43"/>
        <w:gridCol w:w="1025"/>
        <w:gridCol w:w="225"/>
        <w:gridCol w:w="195"/>
        <w:gridCol w:w="812"/>
        <w:gridCol w:w="287"/>
        <w:gridCol w:w="17"/>
        <w:gridCol w:w="364"/>
        <w:gridCol w:w="565"/>
        <w:gridCol w:w="448"/>
        <w:gridCol w:w="893"/>
        <w:gridCol w:w="1870"/>
      </w:tblGrid>
      <w:tr w14:paraId="537D4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29" w:type="dxa"/>
            <w:noWrap w:val="0"/>
            <w:vAlign w:val="center"/>
          </w:tcPr>
          <w:p w14:paraId="7B3829A5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356E0B2E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vAlign w:val="center"/>
          </w:tcPr>
          <w:p w14:paraId="785DCB0B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 w14:paraId="12674FDD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 w14:paraId="1A219E6B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6D55E973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restart"/>
            <w:noWrap w:val="0"/>
            <w:vAlign w:val="center"/>
          </w:tcPr>
          <w:p w14:paraId="36232765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  期</w:t>
            </w:r>
          </w:p>
          <w:p w14:paraId="77343221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729F61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  冠</w:t>
            </w:r>
          </w:p>
          <w:p w14:paraId="295227F7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D35922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  照</w:t>
            </w:r>
          </w:p>
        </w:tc>
      </w:tr>
      <w:tr w14:paraId="0EBE2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9" w:type="dxa"/>
            <w:noWrap w:val="0"/>
            <w:vAlign w:val="center"/>
          </w:tcPr>
          <w:p w14:paraId="77A0B85D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2B08A235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vAlign w:val="center"/>
          </w:tcPr>
          <w:p w14:paraId="479B04E1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 w14:paraId="464F9048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 w14:paraId="2F37AB0B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熟悉专业有何特长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475B1DFA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27922E7B"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6E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29" w:type="dxa"/>
            <w:noWrap w:val="0"/>
            <w:vAlign w:val="center"/>
          </w:tcPr>
          <w:p w14:paraId="4A47857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38C6F69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noWrap w:val="0"/>
            <w:vAlign w:val="center"/>
          </w:tcPr>
          <w:p w14:paraId="12F5CB2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 w14:paraId="07A357A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54D5CC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029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健  康</w:t>
            </w:r>
          </w:p>
          <w:p w14:paraId="6B1F0E1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112CC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continue"/>
            <w:noWrap w:val="0"/>
            <w:vAlign w:val="top"/>
          </w:tcPr>
          <w:p w14:paraId="054BB4C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0C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 w14:paraId="16613DA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 w14:paraId="3F269FE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2621EB1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1128A5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1C4C1EC"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13" w:leftChars="-54" w:right="-105" w:righ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F0A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ADE8D4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C4D063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" w:leftChars="-1" w:right="-105" w:rightChars="-50" w:firstLine="2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FC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4841007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41C71B8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5DFF547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5BDAA3"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13" w:leftChars="-54" w:right="-113" w:rightChars="-54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086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A2D182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06" w:right="-306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7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7E2736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13" w:rightChars="-54"/>
              <w:jc w:val="center"/>
              <w:textAlignment w:val="auto"/>
              <w:rPr>
                <w:rFonts w:hint="default" w:ascii="Times New Roman" w:hAnsi="Times New Roman" w:eastAsia="楷体_GB2312" w:cs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0D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56" w:type="dxa"/>
            <w:gridSpan w:val="3"/>
            <w:noWrap w:val="0"/>
            <w:vAlign w:val="center"/>
          </w:tcPr>
          <w:p w14:paraId="7982C54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目前工作单位及职务</w:t>
            </w:r>
          </w:p>
        </w:tc>
        <w:tc>
          <w:tcPr>
            <w:tcW w:w="256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E54469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52F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-17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7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EB6D93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D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5FAC">
            <w:pPr>
              <w:keepNext w:val="0"/>
              <w:keepLines w:val="0"/>
              <w:pageBreakBefore w:val="0"/>
              <w:widowControl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42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BB06">
            <w:pPr>
              <w:keepNext w:val="0"/>
              <w:keepLines w:val="0"/>
              <w:pageBreakBefore w:val="0"/>
              <w:widowControl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42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6D3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pacing w:val="-17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7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8DCFA3">
            <w:pPr>
              <w:keepNext w:val="0"/>
              <w:keepLines w:val="0"/>
              <w:pageBreakBefore w:val="0"/>
              <w:widowControl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42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04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DACFA2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5B3D8DF3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56D6F3D5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63EE97E6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62D8CFF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1EAF4CCF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B3B2FFF"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A4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 w14:paraId="5811B64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2210B3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28" w:type="dxa"/>
            <w:gridSpan w:val="13"/>
            <w:vMerge w:val="restart"/>
            <w:noWrap w:val="0"/>
            <w:vAlign w:val="center"/>
          </w:tcPr>
          <w:p w14:paraId="66388B8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49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63095BED"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8" w:type="dxa"/>
            <w:gridSpan w:val="13"/>
            <w:vMerge w:val="continue"/>
            <w:noWrap w:val="0"/>
            <w:vAlign w:val="top"/>
          </w:tcPr>
          <w:p w14:paraId="43CC15FC"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1E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6011B2E3"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8" w:type="dxa"/>
            <w:gridSpan w:val="13"/>
            <w:vMerge w:val="continue"/>
            <w:noWrap w:val="0"/>
            <w:vAlign w:val="top"/>
          </w:tcPr>
          <w:p w14:paraId="789453B4"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05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 w14:paraId="24075281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 w14:paraId="73CFE43A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及主要社会关</w:t>
            </w:r>
          </w:p>
          <w:p w14:paraId="20613566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5D26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E451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B971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157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F7FD7A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5FA4E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492C171D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BA4A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E47C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1479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0CFE56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BB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4B48CC21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E0B1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C2A5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EB15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B0144B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A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546440DF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1A59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EF84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94C3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99BFDA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BE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13D34132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9405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984A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CBD7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FF1211"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13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29" w:type="dxa"/>
            <w:noWrap w:val="0"/>
            <w:vAlign w:val="center"/>
          </w:tcPr>
          <w:p w14:paraId="2E9211E4"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828" w:type="dxa"/>
            <w:gridSpan w:val="13"/>
            <w:noWrap w:val="0"/>
            <w:vAlign w:val="center"/>
          </w:tcPr>
          <w:p w14:paraId="0C68C5E7">
            <w:pPr>
              <w:tabs>
                <w:tab w:val="left" w:pos="1995"/>
              </w:tabs>
              <w:spacing w:line="360" w:lineRule="exact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BAD3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453053-0118-4C4E-8097-B03B29FCAE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FF5EB8-D1C7-4617-9B48-1CBD63C2944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75E12E-342F-4716-93F7-7D52F62EFE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2025-10-11T03:36:40Z</dcterms:created>
  <dc:creator>fcgsrcsr20200326001</dc:creator>
  <cp:lastModifiedBy>守</cp:lastModifiedBy>
  <dcterms:modified xsi:type="dcterms:W3CDTF">2025-10-11T03:36:56Z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eyJoZGlkIjoiMDY4NjM1NjAyYzk5MzU0ZjU4NThhMDFlYjg2ZDZlMGUiLCJ1c2VySWQiOiIyNzQwMjc4ODAifQ==</vt:lpwstr>
  </property>
  <property fmtid="{D5CDD505-2E9C-101B-9397-08002B2CF9AE}" pid="4" name="ICV">
    <vt:lpwstr>DD0F91D2F511456BA8F6CFC04575D606_12</vt:lpwstr>
  </property>
</Properties>
</file>