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9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34"/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14:paraId="5C81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8" w:hRule="atLeast"/>
        </w:trPr>
        <w:tc>
          <w:tcPr>
            <w:tcW w:w="94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6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lang w:val="en-US" w:eastAsia="zh-CN" w:bidi="ar"/>
              </w:rPr>
              <w:t>附件3：</w:t>
            </w:r>
          </w:p>
        </w:tc>
      </w:tr>
      <w:tr w14:paraId="7CFA6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D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lang w:val="en-US" w:eastAsia="zh-CN" w:bidi="ar"/>
              </w:rPr>
              <w:t>政府专职消防员招录体能测试项目及标准</w:t>
            </w:r>
          </w:p>
        </w:tc>
      </w:tr>
      <w:tr w14:paraId="2CA4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49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7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一、男性体能测试项目及标准</w:t>
            </w:r>
          </w:p>
        </w:tc>
      </w:tr>
      <w:tr w14:paraId="6070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5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40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35351">
            <w:pPr>
              <w:keepNext w:val="0"/>
              <w:keepLines w:val="0"/>
              <w:widowControl/>
              <w:suppressLineNumbers w:val="0"/>
              <w:ind w:firstLine="2160" w:firstLineChars="9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测试成绩对应分值、测试办法</w:t>
            </w:r>
          </w:p>
        </w:tc>
      </w:tr>
      <w:tr w14:paraId="2D9F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612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DC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5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C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3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C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2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6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7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7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8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B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9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A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10</w:t>
            </w:r>
            <w:r>
              <w:rPr>
                <w:rStyle w:val="11"/>
                <w:lang w:val="en-US" w:eastAsia="zh-CN" w:bidi="ar"/>
              </w:rPr>
              <w:t>分</w:t>
            </w:r>
          </w:p>
        </w:tc>
      </w:tr>
      <w:tr w14:paraId="6270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E1C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/>
                <w:lang w:val="en-US" w:eastAsia="zh-CN" w:bidi="ar"/>
              </w:rPr>
              <w:t>1000</w:t>
            </w:r>
            <w:r>
              <w:rPr>
                <w:rStyle w:val="11"/>
                <w:lang w:val="en-US" w:eastAsia="zh-CN" w:bidi="ar"/>
              </w:rPr>
              <w:t>米跑 （分、秒）</w:t>
            </w:r>
          </w:p>
        </w:tc>
        <w:tc>
          <w:tcPr>
            <w:tcW w:w="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01F8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651B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B9F2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ED0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549D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A7D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D717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25D1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2BE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E08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24C0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B540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F98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分组考核。</w:t>
            </w:r>
          </w:p>
        </w:tc>
      </w:tr>
      <w:tr w14:paraId="04FB9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CBC6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8FBE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2.在跑道或平地上标出起点线，考生从起点线处听到起跑口令后起跑，完成1000米距离到达终点线，记录时间。</w:t>
            </w:r>
          </w:p>
        </w:tc>
      </w:tr>
      <w:tr w14:paraId="5F2E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8B49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67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1"/>
                <w:rFonts w:hint="default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3.考核以完成时间计算成绩。</w:t>
            </w:r>
          </w:p>
        </w:tc>
      </w:tr>
      <w:tr w14:paraId="509B2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E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100</w:t>
            </w:r>
            <w:r>
              <w:rPr>
                <w:rStyle w:val="11"/>
                <w:lang w:val="en-US" w:eastAsia="zh-CN" w:bidi="ar"/>
              </w:rPr>
              <w:t>米跑 （秒）</w:t>
            </w:r>
          </w:p>
        </w:tc>
        <w:tc>
          <w:tcPr>
            <w:tcW w:w="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17″0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9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16″4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9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16″1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A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15″8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5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15″5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8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15″2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F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14″9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E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14″6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5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14″3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D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14″0</w:t>
            </w:r>
          </w:p>
        </w:tc>
      </w:tr>
      <w:tr w14:paraId="6B7AA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AAE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2C48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分组考核。</w:t>
            </w:r>
          </w:p>
        </w:tc>
      </w:tr>
      <w:tr w14:paraId="67EA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9A0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EF79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在</w:t>
            </w:r>
            <w:r>
              <w:rPr>
                <w:rStyle w:val="12"/>
                <w:rFonts w:eastAsia="宋体"/>
                <w:lang w:val="en-US" w:eastAsia="zh-CN" w:bidi="ar"/>
              </w:rPr>
              <w:t>100</w:t>
            </w:r>
            <w:r>
              <w:rPr>
                <w:rStyle w:val="11"/>
                <w:lang w:val="en-US" w:eastAsia="zh-CN" w:bidi="ar"/>
              </w:rPr>
              <w:t>米长直线跑道上标出起点线和终点线，考生从起点线处听到起跑口令后起跑，通过终点线记录时间。</w:t>
            </w:r>
          </w:p>
        </w:tc>
      </w:tr>
      <w:tr w14:paraId="51F03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7A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08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抢跑犯规，重新组织起跑；跑出本道或用其他方式干扰、阻碍他人者不记录成绩。</w:t>
            </w:r>
          </w:p>
        </w:tc>
      </w:tr>
      <w:tr w14:paraId="231D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F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屈膝仰卧起坐（次</w:t>
            </w:r>
            <w:r>
              <w:rPr>
                <w:rStyle w:val="12"/>
                <w:rFonts w:eastAsia="宋体"/>
                <w:lang w:val="en-US" w:eastAsia="zh-CN" w:bidi="ar"/>
              </w:rPr>
              <w:t>/1</w:t>
            </w:r>
            <w:r>
              <w:rPr>
                <w:rStyle w:val="11"/>
                <w:lang w:val="en-US" w:eastAsia="zh-CN" w:bidi="ar"/>
              </w:rPr>
              <w:t>分钟）</w:t>
            </w:r>
          </w:p>
        </w:tc>
        <w:tc>
          <w:tcPr>
            <w:tcW w:w="7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2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5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0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D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2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A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D5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E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C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7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3E6B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5B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10D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单个或分组考核。</w:t>
            </w:r>
          </w:p>
        </w:tc>
      </w:tr>
      <w:tr w14:paraId="340C5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5B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1E2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按照规定动作要领完成动作。双脚踝关节固定，上体后仰时肩背部触及垫子、坐起时双肘触及膝部、双手扶耳。</w:t>
            </w:r>
          </w:p>
        </w:tc>
      </w:tr>
      <w:tr w14:paraId="3FBB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CD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3FA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考核以完成次数计算成绩。</w:t>
            </w:r>
          </w:p>
        </w:tc>
      </w:tr>
      <w:tr w14:paraId="2ABC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1F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（次/2分钟）</w:t>
            </w:r>
          </w:p>
        </w:tc>
        <w:tc>
          <w:tcPr>
            <w:tcW w:w="7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2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F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9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D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3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C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0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D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5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E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619B0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171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A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Style w:val="11"/>
                <w:lang w:val="en-US" w:eastAsia="zh-CN" w:bidi="ar"/>
              </w:rPr>
              <w:t>单个或分组考核。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rFonts w:eastAsia="宋体"/>
                <w:lang w:val="en-US" w:eastAsia="zh-CN" w:bidi="ar"/>
              </w:rPr>
              <w:t>2.</w:t>
            </w:r>
            <w:r>
              <w:rPr>
                <w:rStyle w:val="11"/>
                <w:lang w:val="en-US" w:eastAsia="zh-CN" w:bidi="ar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  <w:r>
              <w:rPr>
                <w:rStyle w:val="12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2"/>
                <w:rFonts w:eastAsia="宋体"/>
                <w:lang w:val="en-US" w:eastAsia="zh-CN" w:bidi="ar"/>
              </w:rPr>
              <w:t>3.</w:t>
            </w:r>
            <w:r>
              <w:rPr>
                <w:rStyle w:val="11"/>
                <w:lang w:val="en-US" w:eastAsia="zh-CN" w:bidi="ar"/>
              </w:rPr>
              <w:t>得分超出</w:t>
            </w:r>
            <w:r>
              <w:rPr>
                <w:rStyle w:val="12"/>
                <w:rFonts w:eastAsia="宋体"/>
                <w:lang w:val="en-US" w:eastAsia="zh-CN" w:bidi="ar"/>
              </w:rPr>
              <w:t>10</w:t>
            </w:r>
            <w:r>
              <w:rPr>
                <w:rStyle w:val="11"/>
                <w:lang w:val="en-US" w:eastAsia="zh-CN" w:bidi="ar"/>
              </w:rPr>
              <w:t>分的，每递增</w:t>
            </w:r>
            <w:r>
              <w:rPr>
                <w:rStyle w:val="12"/>
                <w:rFonts w:eastAsia="宋体"/>
                <w:lang w:val="en-US" w:eastAsia="zh-CN" w:bidi="ar"/>
              </w:rPr>
              <w:t>5</w:t>
            </w:r>
            <w:r>
              <w:rPr>
                <w:rStyle w:val="11"/>
                <w:lang w:val="en-US" w:eastAsia="zh-CN" w:bidi="ar"/>
              </w:rPr>
              <w:t>次增加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  <w:r>
              <w:rPr>
                <w:rStyle w:val="11"/>
                <w:lang w:val="en-US" w:eastAsia="zh-CN" w:bidi="ar"/>
              </w:rPr>
              <w:t>分，最高</w:t>
            </w:r>
            <w:r>
              <w:rPr>
                <w:rStyle w:val="12"/>
                <w:rFonts w:eastAsia="宋体"/>
                <w:lang w:val="en-US" w:eastAsia="zh-CN" w:bidi="ar"/>
              </w:rPr>
              <w:t>15</w:t>
            </w:r>
            <w:r>
              <w:rPr>
                <w:rStyle w:val="11"/>
                <w:lang w:val="en-US" w:eastAsia="zh-CN" w:bidi="ar"/>
              </w:rPr>
              <w:t>分。</w:t>
            </w:r>
          </w:p>
        </w:tc>
      </w:tr>
      <w:tr w14:paraId="2339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0EA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3C2E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366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538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0FB9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2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1E5A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E171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B6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C84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477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601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F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>备注</w:t>
            </w: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E78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Style w:val="11"/>
                <w:lang w:val="en-US" w:eastAsia="zh-CN" w:bidi="ar"/>
              </w:rPr>
              <w:t>测试项目及标准中</w:t>
            </w:r>
            <w:r>
              <w:rPr>
                <w:rStyle w:val="12"/>
                <w:rFonts w:eastAsia="宋体"/>
                <w:lang w:val="en-US" w:eastAsia="zh-CN" w:bidi="ar"/>
              </w:rPr>
              <w:t>“</w:t>
            </w:r>
            <w:r>
              <w:rPr>
                <w:rStyle w:val="11"/>
                <w:lang w:val="en-US" w:eastAsia="zh-CN" w:bidi="ar"/>
              </w:rPr>
              <w:t>以上</w:t>
            </w:r>
            <w:r>
              <w:rPr>
                <w:rStyle w:val="12"/>
                <w:rFonts w:eastAsia="宋体"/>
                <w:lang w:val="en-US" w:eastAsia="zh-CN" w:bidi="ar"/>
              </w:rPr>
              <w:t>”“</w:t>
            </w:r>
            <w:r>
              <w:rPr>
                <w:rStyle w:val="11"/>
                <w:lang w:val="en-US" w:eastAsia="zh-CN" w:bidi="ar"/>
              </w:rPr>
              <w:t>以下</w:t>
            </w:r>
            <w:r>
              <w:rPr>
                <w:rStyle w:val="12"/>
                <w:rFonts w:eastAsia="宋体"/>
                <w:lang w:val="en-US" w:eastAsia="zh-CN" w:bidi="ar"/>
              </w:rPr>
              <w:t>”</w:t>
            </w:r>
            <w:r>
              <w:rPr>
                <w:rStyle w:val="11"/>
                <w:lang w:val="en-US" w:eastAsia="zh-CN" w:bidi="ar"/>
              </w:rPr>
              <w:t>均含本级、本数。</w:t>
            </w:r>
          </w:p>
        </w:tc>
      </w:tr>
      <w:tr w14:paraId="733B4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E8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2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D7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0F14CD2"/>
    <w:sectPr>
      <w:pgSz w:w="11906" w:h="16838"/>
      <w:pgMar w:top="2041" w:right="1474" w:bottom="158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kYzQ0ZDdhODVjYzY2NjYzNDIxNDIwYzAyOTRjZjMifQ=="/>
  </w:docVars>
  <w:rsids>
    <w:rsidRoot w:val="00000000"/>
    <w:rsid w:val="09646BC7"/>
    <w:rsid w:val="10DD3E8E"/>
    <w:rsid w:val="280B22B9"/>
    <w:rsid w:val="362B5E77"/>
    <w:rsid w:val="37130D25"/>
    <w:rsid w:val="41AF64D2"/>
    <w:rsid w:val="50297BB4"/>
    <w:rsid w:val="7238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楷体_GB2312" w:eastAsia="楷体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6">
    <w:name w:val="正文首行缩进 21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正文文本缩进1"/>
    <w:basedOn w:val="1"/>
    <w:qFormat/>
    <w:uiPriority w:val="0"/>
    <w:pPr>
      <w:spacing w:before="100" w:beforeAutospacing="1" w:after="100" w:afterAutospacing="1"/>
      <w:ind w:left="420" w:leftChars="200"/>
    </w:pPr>
    <w:rPr>
      <w:rFonts w:ascii="Times New Roman" w:hAnsi="Times New Roman" w:eastAsia="宋体" w:cs="宋体"/>
    </w:rPr>
  </w:style>
  <w:style w:type="character" w:customStyle="1" w:styleId="8">
    <w:name w:val="font11"/>
    <w:basedOn w:val="5"/>
    <w:qFormat/>
    <w:uiPriority w:val="0"/>
    <w:rPr>
      <w:rFonts w:hint="default" w:ascii="方正黑体_GBK" w:hAnsi="方正黑体_GBK" w:eastAsia="方正黑体_GBK" w:cs="方正黑体_GBK"/>
      <w:color w:val="000000"/>
      <w:sz w:val="32"/>
      <w:szCs w:val="32"/>
      <w:u w:val="none"/>
    </w:rPr>
  </w:style>
  <w:style w:type="character" w:customStyle="1" w:styleId="9">
    <w:name w:val="font21"/>
    <w:basedOn w:val="5"/>
    <w:qFormat/>
    <w:uiPriority w:val="0"/>
    <w:rPr>
      <w:rFonts w:hint="default"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0">
    <w:name w:val="font31"/>
    <w:basedOn w:val="5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24"/>
      <w:szCs w:val="24"/>
      <w:u w:val="none"/>
    </w:rPr>
  </w:style>
  <w:style w:type="character" w:customStyle="1" w:styleId="11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657</Characters>
  <Lines>0</Lines>
  <Paragraphs>0</Paragraphs>
  <TotalTime>0</TotalTime>
  <ScaleCrop>false</ScaleCrop>
  <LinksUpToDate>false</LinksUpToDate>
  <CharactersWithSpaces>661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2023-10-24T01:31:00Z</dcterms:created>
  <dc:creator>Administrator</dc:creator>
  <cp:lastModifiedBy>考试信息人力资源石老师</cp:lastModifiedBy>
  <cp:lastPrinted>2023-10-24T01:32:00Z</cp:lastPrinted>
  <dcterms:modified xsi:type="dcterms:W3CDTF">2025-10-09T13:16:03Z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6A99D18CB3DE4D759FED9B0CC47406FE_13</vt:lpwstr>
  </property>
  <property fmtid="{D5CDD505-2E9C-101B-9397-08002B2CF9AE}" pid="4" name="KSOTemplateDocerSaveRecord">
    <vt:lpwstr>eyJoZGlkIjoiNmFmMDZhNjE5MDc0YmY5YzI3NGY1ZWYyNTFhMWIyNGUiLCJ1c2VySWQiOiI1NzA0MTUyNDIifQ==</vt:lpwstr>
  </property>
</Properties>
</file>