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96" w:tblpY="518"/>
        <w:tblOverlap w:val="never"/>
        <w:tblW w:w="11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645"/>
        <w:gridCol w:w="1528"/>
        <w:gridCol w:w="826"/>
        <w:gridCol w:w="1652"/>
        <w:gridCol w:w="1468"/>
        <w:gridCol w:w="730"/>
        <w:gridCol w:w="2421"/>
        <w:gridCol w:w="236"/>
      </w:tblGrid>
      <w:tr w14:paraId="5D54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6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2025年信城街道乡村公益性岗位报名登记表</w:t>
            </w:r>
          </w:p>
        </w:tc>
      </w:tr>
      <w:tr w14:paraId="3EF7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3E98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1762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172E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0AEB4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A354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3E7C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CD55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16A97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C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7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是否有法人、股东等工商信息</w:t>
            </w: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（或工作）</w:t>
            </w:r>
          </w:p>
        </w:tc>
        <w:tc>
          <w:tcPr>
            <w:tcW w:w="4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A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A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5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现缴纳社会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养老保险类型</w:t>
            </w:r>
          </w:p>
        </w:tc>
        <w:tc>
          <w:tcPr>
            <w:tcW w:w="4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□企业职工或灵活就业身份社会基本养老保险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□城乡居民养老保险</w:t>
            </w:r>
          </w:p>
        </w:tc>
      </w:tr>
      <w:tr w14:paraId="22DD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B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联系电话（必填）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E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F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社保卡金融账号</w:t>
            </w:r>
          </w:p>
        </w:tc>
        <w:tc>
          <w:tcPr>
            <w:tcW w:w="4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C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8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报名人员类别</w:t>
            </w:r>
          </w:p>
        </w:tc>
        <w:tc>
          <w:tcPr>
            <w:tcW w:w="9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脱贫享受政策人口（含防止返贫监测帮扶对象）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农村低收入人口</w:t>
            </w:r>
          </w:p>
          <w:p w14:paraId="61D8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农村残疾人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农村大龄人员（45～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周岁）</w:t>
            </w:r>
          </w:p>
          <w:p w14:paraId="12C0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抚养未成年子女的单亲家庭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成员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16～24周岁失业青年</w:t>
            </w:r>
          </w:p>
          <w:p w14:paraId="2EFE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失业“二孩妈妈”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                                </w:t>
            </w:r>
          </w:p>
          <w:p w14:paraId="248B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其他符合条件进行登记认定的就业困难人员：            </w:t>
            </w:r>
            <w:bookmarkStart w:id="0" w:name="_GoBack"/>
            <w:bookmarkEnd w:id="0"/>
          </w:p>
          <w:p w14:paraId="2FF4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E1C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报名岗位类型    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7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□护幼安全岗  □警务助理岗</w:t>
            </w:r>
          </w:p>
        </w:tc>
      </w:tr>
      <w:tr w14:paraId="473B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是否公职人员近亲属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是否为村干部或村干部近亲属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A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B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上岗后能否正常工作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9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达到退出条件后是否配合退出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3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0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7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本人承诺，以上信息和提报材料内容真实有效，并具备承担乡村公益性岗位相关工作的能力。如与实际情况不一致，本人愿意承担相应法律责任，并积极配合退回相关补贴资金。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申请人（签字、手印）：                     年    月    日</w:t>
            </w:r>
          </w:p>
        </w:tc>
      </w:tr>
      <w:tr w14:paraId="7699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村居意见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1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乡镇（街道）意见（盖章）</w:t>
            </w:r>
          </w:p>
        </w:tc>
        <w:tc>
          <w:tcPr>
            <w:tcW w:w="4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00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2AC23E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6E3DB0F-4A7C-4362-BAAB-3339F500E9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E0861B-E9C6-4C84-8F88-058085A15447}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7C5F74CF-216F-4D88-83E6-54754D7806B1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54C01"/>
    <w:rsid w:val="1C7F6580"/>
    <w:rsid w:val="27654C01"/>
    <w:rsid w:val="3BAF4772"/>
    <w:rsid w:val="4E423E15"/>
    <w:rsid w:val="6F2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416</Characters>
  <Lines>0</Lines>
  <Paragraphs>0</Paragraphs>
  <TotalTime>1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2025-06-06T06:54:00Z</dcterms:created>
  <dc:creator>对方正在输入</dc:creator>
  <cp:lastModifiedBy>对方正在输入</cp:lastModifiedBy>
  <dcterms:modified xsi:type="dcterms:W3CDTF">2025-10-09T02:09:05Z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BC2C770863944A2CAAF0AFAF12E4D673_11</vt:lpwstr>
  </property>
  <property fmtid="{D5CDD505-2E9C-101B-9397-08002B2CF9AE}" pid="4" name="KSOTemplateDocerSaveRecord">
    <vt:lpwstr>eyJoZGlkIjoiOWFmYmMwYjI5M2Y5Nzc1NzhlODg2MzM2YjcyOGZjOTIiLCJ1c2VySWQiOiIyOTkzMDMwMzIifQ==</vt:lpwstr>
  </property>
</Properties>
</file>