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A749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iCs w:val="0"/>
          <w:color w:val="auto"/>
          <w:kern w:val="0"/>
          <w:sz w:val="28"/>
          <w:szCs w:val="28"/>
          <w:highlight w:val="none"/>
          <w:u w:val="none"/>
          <w:lang w:val="en-US" w:eastAsia="zh-CN" w:bidi="ar"/>
        </w:rPr>
      </w:pPr>
      <w:bookmarkStart w:id="0" w:name="_GoBack"/>
      <w:r>
        <w:rPr>
          <w:rFonts w:hint="eastAsia" w:ascii="黑体" w:hAnsi="黑体" w:eastAsia="黑体" w:cs="黑体"/>
          <w:i w:val="0"/>
          <w:iCs w:val="0"/>
          <w:color w:val="auto"/>
          <w:kern w:val="0"/>
          <w:sz w:val="28"/>
          <w:szCs w:val="28"/>
          <w:highlight w:val="none"/>
          <w:u w:val="none"/>
          <w:lang w:val="en-US" w:eastAsia="zh-CN" w:bidi="ar"/>
        </w:rPr>
        <w:t>附件1：</w:t>
      </w:r>
    </w:p>
    <w:p w14:paraId="0F4BD8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国投公司出资企业招聘工作人员</w:t>
      </w:r>
      <w:r>
        <w:rPr>
          <w:rFonts w:hint="eastAsia" w:ascii="方正小标宋简体" w:hAnsi="方正小标宋简体" w:eastAsia="方正小标宋简体" w:cs="方正小标宋简体"/>
          <w:color w:val="auto"/>
          <w:sz w:val="44"/>
          <w:szCs w:val="44"/>
          <w:highlight w:val="none"/>
          <w:lang w:eastAsia="zh-CN"/>
        </w:rPr>
        <w:t>职位</w:t>
      </w:r>
      <w:r>
        <w:rPr>
          <w:rFonts w:hint="eastAsia" w:ascii="方正小标宋简体" w:hAnsi="方正小标宋简体" w:eastAsia="方正小标宋简体" w:cs="方正小标宋简体"/>
          <w:color w:val="auto"/>
          <w:sz w:val="44"/>
          <w:szCs w:val="44"/>
          <w:highlight w:val="none"/>
        </w:rPr>
        <w:t>计划</w:t>
      </w:r>
    </w:p>
    <w:bookmarkEnd w:id="0"/>
    <w:p w14:paraId="124360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tbl>
      <w:tblPr>
        <w:tblStyle w:val="5"/>
        <w:tblW w:w="157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5"/>
        <w:gridCol w:w="827"/>
        <w:gridCol w:w="1200"/>
        <w:gridCol w:w="2187"/>
        <w:gridCol w:w="800"/>
        <w:gridCol w:w="1241"/>
        <w:gridCol w:w="900"/>
        <w:gridCol w:w="765"/>
        <w:gridCol w:w="885"/>
        <w:gridCol w:w="1005"/>
        <w:gridCol w:w="2236"/>
        <w:gridCol w:w="1530"/>
        <w:gridCol w:w="1439"/>
      </w:tblGrid>
      <w:tr w14:paraId="3C80D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14:paraId="5C7F591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827" w:type="dxa"/>
            <w:vMerge w:val="restart"/>
            <w:tcBorders>
              <w:top w:val="single" w:color="000000" w:sz="4" w:space="0"/>
              <w:left w:val="single" w:color="000000" w:sz="4" w:space="0"/>
              <w:bottom w:val="single" w:color="000000" w:sz="4" w:space="0"/>
              <w:right w:val="single" w:color="000000" w:sz="4" w:space="0"/>
            </w:tcBorders>
            <w:noWrap w:val="0"/>
            <w:vAlign w:val="center"/>
          </w:tcPr>
          <w:p w14:paraId="4E3D93D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职位</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代码</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F7AF45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职位</w:t>
            </w:r>
          </w:p>
        </w:tc>
        <w:tc>
          <w:tcPr>
            <w:tcW w:w="2187" w:type="dxa"/>
            <w:vMerge w:val="restart"/>
            <w:tcBorders>
              <w:top w:val="single" w:color="000000" w:sz="4" w:space="0"/>
              <w:left w:val="single" w:color="000000" w:sz="4" w:space="0"/>
              <w:bottom w:val="nil"/>
              <w:right w:val="single" w:color="000000" w:sz="4" w:space="0"/>
            </w:tcBorders>
            <w:noWrap w:val="0"/>
            <w:vAlign w:val="center"/>
          </w:tcPr>
          <w:p w14:paraId="53F7878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职位简介</w:t>
            </w:r>
          </w:p>
        </w:tc>
        <w:tc>
          <w:tcPr>
            <w:tcW w:w="8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4FBED7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计划</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招聘</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人数</w:t>
            </w:r>
          </w:p>
        </w:tc>
        <w:tc>
          <w:tcPr>
            <w:tcW w:w="7032" w:type="dxa"/>
            <w:gridSpan w:val="6"/>
            <w:tcBorders>
              <w:top w:val="single" w:color="000000" w:sz="4" w:space="0"/>
              <w:left w:val="single" w:color="000000" w:sz="4" w:space="0"/>
              <w:bottom w:val="nil"/>
              <w:right w:val="single" w:color="000000" w:sz="4" w:space="0"/>
            </w:tcBorders>
            <w:noWrap w:val="0"/>
            <w:vAlign w:val="center"/>
          </w:tcPr>
          <w:p w14:paraId="62C809B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资格条件</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61F2C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报名</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咨询</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电话</w:t>
            </w:r>
          </w:p>
        </w:tc>
        <w:tc>
          <w:tcPr>
            <w:tcW w:w="1439" w:type="dxa"/>
            <w:vMerge w:val="restart"/>
            <w:tcBorders>
              <w:top w:val="single" w:color="000000" w:sz="4" w:space="0"/>
              <w:left w:val="single" w:color="000000" w:sz="4" w:space="0"/>
              <w:bottom w:val="single" w:color="000000" w:sz="4" w:space="0"/>
              <w:right w:val="single" w:color="000000" w:sz="4" w:space="0"/>
            </w:tcBorders>
            <w:noWrap w:val="0"/>
            <w:vAlign w:val="center"/>
          </w:tcPr>
          <w:p w14:paraId="16F8D12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5122F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14:paraId="7334B15B">
            <w:pPr>
              <w:jc w:val="center"/>
              <w:rPr>
                <w:rFonts w:hint="eastAsia" w:ascii="宋体" w:hAnsi="宋体" w:eastAsia="宋体" w:cs="宋体"/>
                <w:b/>
                <w:bCs/>
                <w:i w:val="0"/>
                <w:iCs w:val="0"/>
                <w:color w:val="auto"/>
                <w:sz w:val="24"/>
                <w:szCs w:val="24"/>
                <w:highlight w:val="none"/>
                <w:u w:val="none"/>
              </w:rPr>
            </w:pPr>
          </w:p>
        </w:tc>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5EB7F">
            <w:pPr>
              <w:jc w:val="center"/>
              <w:rPr>
                <w:rFonts w:hint="eastAsia" w:ascii="宋体" w:hAnsi="宋体" w:eastAsia="宋体" w:cs="宋体"/>
                <w:b/>
                <w:bCs/>
                <w:i w:val="0"/>
                <w:iCs w:val="0"/>
                <w:color w:val="auto"/>
                <w:sz w:val="24"/>
                <w:szCs w:val="24"/>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0E2A6">
            <w:pPr>
              <w:jc w:val="center"/>
              <w:rPr>
                <w:rFonts w:hint="eastAsia" w:ascii="宋体" w:hAnsi="宋体" w:eastAsia="宋体" w:cs="宋体"/>
                <w:b/>
                <w:bCs/>
                <w:i w:val="0"/>
                <w:iCs w:val="0"/>
                <w:color w:val="auto"/>
                <w:sz w:val="24"/>
                <w:szCs w:val="24"/>
                <w:highlight w:val="none"/>
                <w:u w:val="none"/>
              </w:rPr>
            </w:pPr>
          </w:p>
        </w:tc>
        <w:tc>
          <w:tcPr>
            <w:tcW w:w="2187" w:type="dxa"/>
            <w:vMerge w:val="continue"/>
            <w:tcBorders>
              <w:top w:val="single" w:color="000000" w:sz="4" w:space="0"/>
              <w:left w:val="single" w:color="000000" w:sz="4" w:space="0"/>
              <w:bottom w:val="nil"/>
              <w:right w:val="single" w:color="000000" w:sz="4" w:space="0"/>
            </w:tcBorders>
            <w:noWrap w:val="0"/>
            <w:vAlign w:val="center"/>
          </w:tcPr>
          <w:p w14:paraId="43340302">
            <w:pPr>
              <w:jc w:val="center"/>
              <w:rPr>
                <w:rFonts w:hint="eastAsia" w:ascii="宋体" w:hAnsi="宋体" w:eastAsia="宋体" w:cs="宋体"/>
                <w:b/>
                <w:bCs/>
                <w:i w:val="0"/>
                <w:iCs w:val="0"/>
                <w:color w:val="auto"/>
                <w:sz w:val="24"/>
                <w:szCs w:val="24"/>
                <w:highlight w:val="none"/>
                <w:u w:val="none"/>
              </w:rPr>
            </w:pPr>
          </w:p>
        </w:tc>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4C7D0">
            <w:pPr>
              <w:jc w:val="center"/>
              <w:rPr>
                <w:rFonts w:hint="eastAsia" w:ascii="宋体" w:hAnsi="宋体" w:eastAsia="宋体" w:cs="宋体"/>
                <w:b/>
                <w:bCs/>
                <w:i w:val="0"/>
                <w:iCs w:val="0"/>
                <w:color w:val="auto"/>
                <w:sz w:val="24"/>
                <w:szCs w:val="24"/>
                <w:highlight w:val="none"/>
                <w:u w:val="none"/>
              </w:rPr>
            </w:pPr>
          </w:p>
        </w:tc>
        <w:tc>
          <w:tcPr>
            <w:tcW w:w="1241" w:type="dxa"/>
            <w:tcBorders>
              <w:top w:val="single" w:color="000000" w:sz="4" w:space="0"/>
              <w:left w:val="single" w:color="000000" w:sz="4" w:space="0"/>
              <w:bottom w:val="nil"/>
              <w:right w:val="single" w:color="000000" w:sz="4" w:space="0"/>
            </w:tcBorders>
            <w:noWrap w:val="0"/>
            <w:vAlign w:val="center"/>
          </w:tcPr>
          <w:p w14:paraId="3C237140">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年龄</w:t>
            </w:r>
          </w:p>
        </w:tc>
        <w:tc>
          <w:tcPr>
            <w:tcW w:w="900" w:type="dxa"/>
            <w:tcBorders>
              <w:top w:val="single" w:color="000000" w:sz="4" w:space="0"/>
              <w:left w:val="single" w:color="000000" w:sz="4" w:space="0"/>
              <w:bottom w:val="nil"/>
              <w:right w:val="single" w:color="000000" w:sz="4" w:space="0"/>
            </w:tcBorders>
            <w:noWrap w:val="0"/>
            <w:vAlign w:val="center"/>
          </w:tcPr>
          <w:p w14:paraId="3FA3BF8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学历</w:t>
            </w:r>
          </w:p>
        </w:tc>
        <w:tc>
          <w:tcPr>
            <w:tcW w:w="765" w:type="dxa"/>
            <w:tcBorders>
              <w:top w:val="single" w:color="000000" w:sz="4" w:space="0"/>
              <w:left w:val="single" w:color="000000" w:sz="4" w:space="0"/>
              <w:bottom w:val="nil"/>
              <w:right w:val="single" w:color="000000" w:sz="4" w:space="0"/>
            </w:tcBorders>
            <w:noWrap w:val="0"/>
            <w:vAlign w:val="center"/>
          </w:tcPr>
          <w:p w14:paraId="0449D41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学位</w:t>
            </w:r>
          </w:p>
        </w:tc>
        <w:tc>
          <w:tcPr>
            <w:tcW w:w="885" w:type="dxa"/>
            <w:tcBorders>
              <w:top w:val="single" w:color="000000" w:sz="4" w:space="0"/>
              <w:left w:val="single" w:color="000000" w:sz="4" w:space="0"/>
              <w:bottom w:val="nil"/>
              <w:right w:val="single" w:color="000000" w:sz="4" w:space="0"/>
            </w:tcBorders>
            <w:noWrap w:val="0"/>
            <w:vAlign w:val="center"/>
          </w:tcPr>
          <w:p w14:paraId="33955B0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专业</w:t>
            </w:r>
          </w:p>
        </w:tc>
        <w:tc>
          <w:tcPr>
            <w:tcW w:w="1005" w:type="dxa"/>
            <w:tcBorders>
              <w:top w:val="single" w:color="000000" w:sz="4" w:space="0"/>
              <w:left w:val="single" w:color="000000" w:sz="4" w:space="0"/>
              <w:bottom w:val="nil"/>
              <w:right w:val="single" w:color="000000" w:sz="4" w:space="0"/>
            </w:tcBorders>
            <w:noWrap w:val="0"/>
            <w:vAlign w:val="center"/>
          </w:tcPr>
          <w:p w14:paraId="69B8754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政治</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面貌</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14:paraId="6FCBA26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其他资格条件</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8E867">
            <w:pPr>
              <w:jc w:val="center"/>
              <w:rPr>
                <w:rFonts w:hint="eastAsia" w:ascii="宋体" w:hAnsi="宋体" w:eastAsia="宋体" w:cs="宋体"/>
                <w:b/>
                <w:bCs/>
                <w:i w:val="0"/>
                <w:iCs w:val="0"/>
                <w:color w:val="auto"/>
                <w:sz w:val="24"/>
                <w:szCs w:val="24"/>
                <w:highlight w:val="none"/>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D84196">
            <w:pPr>
              <w:jc w:val="center"/>
              <w:rPr>
                <w:rFonts w:hint="eastAsia" w:ascii="宋体" w:hAnsi="宋体" w:eastAsia="宋体" w:cs="宋体"/>
                <w:b/>
                <w:bCs/>
                <w:i w:val="0"/>
                <w:iCs w:val="0"/>
                <w:color w:val="auto"/>
                <w:sz w:val="24"/>
                <w:szCs w:val="24"/>
                <w:highlight w:val="none"/>
                <w:u w:val="none"/>
              </w:rPr>
            </w:pPr>
          </w:p>
        </w:tc>
      </w:tr>
      <w:tr w14:paraId="616B9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F2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1</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17C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01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23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齐龙公司生产运输管理部职员</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E60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主要负责现场安全管理、隐患排查、职工安全培训、安全设施维护、事故统计上报等工作，以夯实部门安全管理、强化现场管控、提升职工安全素养，保障合规运营。</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3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B6C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40周岁以下（1985年1月1日以后出生）</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20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eastAsia="zh-CN"/>
              </w:rPr>
              <w:t>大专及以上</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CA1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不限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C2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不限</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9B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不限</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ACE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安全员证件（普通行业安全培训合格证书</w:t>
            </w:r>
            <w:r>
              <w:rPr>
                <w:rFonts w:hint="eastAsia" w:ascii="仿宋_GB2312" w:hAnsi="仿宋_GB2312" w:eastAsia="仿宋_GB2312" w:cs="仿宋_GB2312"/>
                <w:color w:val="auto"/>
                <w:sz w:val="21"/>
                <w:szCs w:val="21"/>
                <w:highlight w:val="none"/>
              </w:rPr>
              <w:t>）</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BFE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0452-2571844</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0BEE5">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p>
        </w:tc>
      </w:tr>
      <w:tr w14:paraId="21AF2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A4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74F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02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65F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齐龙公司安全管理部职员</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5F8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主要负责落实和管理道路运输相关安全生产规章制度、安全生产标准化建设、双重预防机制建设、从业人员安全培训教育、车辆年审事宜、安全事故应急预案和行车安全的规范执行情况及内业档案管理等相关工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D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585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40周岁以下（1985年1月1日以后出生）</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9D3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本科及</w:t>
            </w:r>
            <w:r>
              <w:rPr>
                <w:rFonts w:hint="eastAsia" w:ascii="宋体" w:hAnsi="宋体" w:eastAsia="宋体" w:cs="宋体"/>
                <w:i w:val="0"/>
                <w:iCs w:val="0"/>
                <w:color w:val="auto"/>
                <w:sz w:val="20"/>
                <w:szCs w:val="20"/>
                <w:highlight w:val="none"/>
                <w:u w:val="none"/>
                <w:lang w:eastAsia="zh-CN"/>
              </w:rPr>
              <w:t>以上</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D1C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不限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CA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不限</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7E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不限</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B9B52">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无</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1A8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0452-2571844</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957C9">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p>
        </w:tc>
      </w:tr>
      <w:tr w14:paraId="154F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3"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14:paraId="06BF72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3</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FFF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03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89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裕邦公司</w:t>
            </w:r>
          </w:p>
          <w:p w14:paraId="237E8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b w:val="0"/>
                <w:bCs w:val="0"/>
                <w:color w:val="auto"/>
                <w:sz w:val="20"/>
                <w:szCs w:val="20"/>
                <w:highlight w:val="none"/>
                <w:lang w:val="en-US" w:eastAsia="zh-CN"/>
              </w:rPr>
              <w:t>经营发展部职员</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DD6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跟进公司项目的进展情况，并处理日常业务文件等工作。能够与公司内部各部门以及外部相关方面保持有效的沟通，以确保业务信息得以准确传递。</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E4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B5D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40周岁以下（1985年1月1日以后出生）</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5B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大专及以上</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5E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不限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43B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不限</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A7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中共</w:t>
            </w:r>
          </w:p>
          <w:p w14:paraId="017D2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党员</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49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eastAsiaTheme="minorEastAsia"/>
                <w:i w:val="0"/>
                <w:iCs w:val="0"/>
                <w:color w:val="auto"/>
                <w:kern w:val="2"/>
                <w:sz w:val="20"/>
                <w:szCs w:val="20"/>
                <w:highlight w:val="none"/>
                <w:u w:val="none"/>
                <w:lang w:val="en-US" w:eastAsia="zh-CN" w:bidi="ar-SA"/>
              </w:rPr>
            </w:pPr>
            <w:r>
              <w:rPr>
                <w:rFonts w:hint="eastAsia" w:ascii="宋体" w:hAnsi="宋体" w:cs="宋体"/>
                <w:i w:val="0"/>
                <w:iCs w:val="0"/>
                <w:color w:val="auto"/>
                <w:sz w:val="20"/>
                <w:szCs w:val="20"/>
                <w:highlight w:val="none"/>
                <w:u w:val="none"/>
                <w:lang w:val="en-US" w:eastAsia="zh-CN"/>
              </w:rPr>
              <w:t xml:space="preserve">  具备医疗相关工作经验者优先</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361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13846292607</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58BE8">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p>
        </w:tc>
      </w:tr>
      <w:tr w14:paraId="2DAD4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14:paraId="7AE5E7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6"/>
                <w:szCs w:val="16"/>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4</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178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04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5C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翔鹤公司运维部职员</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5A7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负责人力资源产业园内就业、社保、技能培训等政策的咨询解答与服务。开展就业服务及职业技能培训相关业务的拓展与合作。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A0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E67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default" w:ascii="宋体" w:hAnsi="宋体" w:eastAsia="宋体" w:cs="宋体"/>
                <w:i w:val="0"/>
                <w:iCs w:val="0"/>
                <w:color w:val="auto"/>
                <w:sz w:val="20"/>
                <w:szCs w:val="20"/>
                <w:highlight w:val="none"/>
                <w:u w:val="none"/>
                <w:lang w:val="en-US" w:eastAsia="zh-CN"/>
              </w:rPr>
              <w:t>40周岁以下（1985年1月1日以后出生）</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818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大专及以上</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2B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不限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CC4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不限</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B0D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中共</w:t>
            </w:r>
          </w:p>
          <w:p w14:paraId="7714F2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党员</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C3A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16"/>
                <w:szCs w:val="16"/>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该岗位要求精通国家及地方社会保险等法律法规与政策，具备出色的政策解读能力、一定的沟通协调能力及扎实的市场业务拓展能力。从事5年以上人力资源服务、公共就业服务或相关领域工作经验者，年龄可放宽至45周岁（1980年1月1日及以后出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41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18246688357</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2289D">
            <w:pPr>
              <w:keepNext w:val="0"/>
              <w:keepLines w:val="0"/>
              <w:widowControl/>
              <w:suppressLineNumbers w:val="0"/>
              <w:jc w:val="left"/>
              <w:textAlignment w:val="center"/>
              <w:rPr>
                <w:rFonts w:hint="default" w:ascii="宋体" w:hAnsi="宋体" w:eastAsia="宋体" w:cs="宋体"/>
                <w:i w:val="0"/>
                <w:iCs w:val="0"/>
                <w:color w:val="auto"/>
                <w:kern w:val="2"/>
                <w:sz w:val="20"/>
                <w:szCs w:val="20"/>
                <w:highlight w:val="none"/>
                <w:u w:val="none"/>
                <w:lang w:val="en-US" w:eastAsia="zh-CN" w:bidi="ar-SA"/>
              </w:rPr>
            </w:pPr>
          </w:p>
        </w:tc>
      </w:tr>
      <w:tr w14:paraId="0D822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7"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F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5</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C0B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16"/>
                <w:szCs w:val="16"/>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5F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翔鹤公司运维部职员</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D77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负责日常巡检，解决设施故障、安全隐患及环境问题，保障园区正常运转；维护企业档案及合同台账，确保资料完整准确更新；协助落实企业全流程管理；响应企业服务需求，高效沟通协调处理；协助组织活动及会议，提供现场支持；完成其他上级交办任务。</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99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DF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35</w:t>
            </w:r>
            <w:r>
              <w:rPr>
                <w:rFonts w:hint="default" w:ascii="宋体" w:hAnsi="宋体" w:eastAsia="宋体" w:cs="宋体"/>
                <w:i w:val="0"/>
                <w:iCs w:val="0"/>
                <w:color w:val="auto"/>
                <w:sz w:val="20"/>
                <w:szCs w:val="20"/>
                <w:highlight w:val="none"/>
                <w:u w:val="none"/>
                <w:lang w:val="en-US" w:eastAsia="zh-CN"/>
              </w:rPr>
              <w:t>周岁以下（19</w:t>
            </w:r>
            <w:r>
              <w:rPr>
                <w:rFonts w:hint="eastAsia" w:ascii="宋体" w:hAnsi="宋体" w:eastAsia="宋体" w:cs="宋体"/>
                <w:i w:val="0"/>
                <w:iCs w:val="0"/>
                <w:color w:val="auto"/>
                <w:sz w:val="20"/>
                <w:szCs w:val="20"/>
                <w:highlight w:val="none"/>
                <w:u w:val="none"/>
                <w:lang w:val="en-US" w:eastAsia="zh-CN"/>
              </w:rPr>
              <w:t>90</w:t>
            </w:r>
            <w:r>
              <w:rPr>
                <w:rFonts w:hint="default" w:ascii="宋体" w:hAnsi="宋体" w:eastAsia="宋体" w:cs="宋体"/>
                <w:i w:val="0"/>
                <w:iCs w:val="0"/>
                <w:color w:val="auto"/>
                <w:sz w:val="20"/>
                <w:szCs w:val="20"/>
                <w:highlight w:val="none"/>
                <w:u w:val="none"/>
                <w:lang w:val="en-US" w:eastAsia="zh-CN"/>
              </w:rPr>
              <w:t>年1月1日以后出生）</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6BA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本科及以上</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1E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不限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B2B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不限</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18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不限</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B1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无</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1B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18246688357</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1D20C">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r>
    </w:tbl>
    <w:p w14:paraId="3E14C368">
      <w:pPr>
        <w:pStyle w:val="2"/>
        <w:jc w:val="left"/>
        <w:rPr>
          <w:rFonts w:hint="default"/>
          <w:color w:val="auto"/>
          <w:highlight w:val="none"/>
          <w:lang w:val="en-US" w:eastAsia="zh-CN"/>
        </w:rPr>
        <w:sectPr>
          <w:pgSz w:w="16838" w:h="11906" w:orient="landscape"/>
          <w:pgMar w:top="1474" w:right="2098" w:bottom="1474" w:left="1984" w:header="851" w:footer="992" w:gutter="0"/>
          <w:pgNumType w:fmt="numberInDash"/>
          <w:cols w:space="720" w:num="1"/>
          <w:docGrid w:type="lines" w:linePitch="312" w:charSpace="0"/>
        </w:sectPr>
      </w:pPr>
    </w:p>
    <w:p w14:paraId="5B36921C">
      <w:pPr>
        <w:tabs>
          <w:tab w:val="left" w:pos="6689"/>
        </w:tabs>
        <w:jc w:val="left"/>
        <w:rPr>
          <w:rFonts w:hint="eastAsia" w:eastAsiaTheme="minorEastAsia"/>
          <w:lang w:eastAsia="zh-CN"/>
        </w:rPr>
      </w:pPr>
      <w:r>
        <w:rPr>
          <w:rFonts w:hint="eastAsia"/>
          <w:lang w:eastAsia="zh-CN"/>
        </w:rPr>
        <w:tab/>
      </w: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32704"/>
    <w:rsid w:val="1E232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仿宋" w:hAnsi="仿宋" w:eastAsia="仿宋" w:cs="仿宋"/>
      <w:sz w:val="32"/>
      <w:szCs w:val="32"/>
      <w:lang w:val="zh-CN" w:eastAsia="zh-CN" w:bidi="zh-CN"/>
    </w:rPr>
  </w:style>
  <w:style w:type="paragraph" w:styleId="3">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2025-09-23T03:05:00Z</dcterms:created>
  <dc:creator>Cc丶微笑向暖</dc:creator>
  <cp:lastModifiedBy>Cc丶微笑向暖</cp:lastModifiedBy>
  <dcterms:modified xsi:type="dcterms:W3CDTF">2025-09-23T03:07:54Z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3D43BC5A62EF40EEA715ADE92A1AD582_11</vt:lpwstr>
  </property>
  <property fmtid="{D5CDD505-2E9C-101B-9397-08002B2CF9AE}" pid="4" name="KSOTemplateDocerSaveRecord">
    <vt:lpwstr>eyJoZGlkIjoiYTc2ZGZiNzZiNDVlOGViOWVmM2JhOTY0NGJkNjUyYzgiLCJ1c2VySWQiOiIyOTQyMTQ5MjcifQ==</vt:lpwstr>
  </property>
</Properties>
</file>