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3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2025年招聘非事业编制（合同制）工作人员岗位一览表</w:t>
      </w:r>
    </w:p>
    <w:p w14:paraId="4E393546">
      <w:pPr>
        <w:rPr>
          <w:rFonts w:hint="default" w:ascii="方正仿宋_GBK" w:hAnsi="Calibri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Times New Roman"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5307" w:type="pct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94"/>
        <w:gridCol w:w="1320"/>
        <w:gridCol w:w="1271"/>
        <w:gridCol w:w="646"/>
        <w:gridCol w:w="1231"/>
        <w:gridCol w:w="1758"/>
        <w:gridCol w:w="3901"/>
        <w:gridCol w:w="2934"/>
        <w:gridCol w:w="1365"/>
      </w:tblGrid>
      <w:tr w14:paraId="4BF28B4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22" w:hRule="atLeast"/>
          <w:tblHeader/>
          <w:jc w:val="center"/>
        </w:trPr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324A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EA0B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招聘二级单位/部门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D6FF6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招聘岗位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DDAD83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招聘名额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E4B809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017BC5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学历（学位）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422B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专业（学科）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E34A"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eastAsia="zh-CN"/>
              </w:rPr>
              <w:t>其他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B34D">
            <w:pPr>
              <w:widowControl/>
              <w:snapToGrid w:val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联系人及联系电话</w:t>
            </w:r>
          </w:p>
        </w:tc>
      </w:tr>
      <w:tr w14:paraId="64996E7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06" w:hRule="atLeast"/>
          <w:jc w:val="center"/>
        </w:trPr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C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信息化技术</w:t>
            </w:r>
          </w:p>
          <w:p w14:paraId="5F4B5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信息技术岗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5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05B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具有研究生学历并取得相应学位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计算机科学与技术【类】、软件工程【类】、网络空间安全【类】、电子信息【类】、信息与通信工程【类】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要求行政坐班。具有高校或大、中型企事业单位信息化部门工作经历或从事2年及以上软件开发、信息安全、网络运维、数据治理等相关工作者优先。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吴老师19923702009</w:t>
            </w:r>
          </w:p>
        </w:tc>
      </w:tr>
      <w:tr w14:paraId="1FB84D8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956" w:hRule="atLeast"/>
          <w:jc w:val="center"/>
        </w:trPr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党委教师工作部（人事处）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教学管理岗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35周岁及以下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9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具有研究生学历并取得相应学位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5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械工程【类】、电气工程【类】、控制科学与工程【类】、机械【类】、电子信息【类】、交通运输工程【类】、光学工程【类】、仪器科学与技术【类】、材料科学与工程【类】、信息与通信工程【类】、计算机科学与技术【类】、交通运输【类】、电子科学与技术【类】、力学【类】、建筑学【类】、土木工程【类】、水利工程【类】、风景园林【类】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教育学【类】、教育【类】、管理科学与工程【类】、工商管理学【类】、公共管理学【类】、信息资源管理【类】、会计【类】、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智能科学与技术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【类】、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工商管理【类】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马克思主义理论【类】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要求行政坐班。具有高校教师资格或国（境）外留学经历者优先。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李老师15002392125</w:t>
            </w:r>
          </w:p>
        </w:tc>
      </w:tr>
    </w:tbl>
    <w:p w14:paraId="47604BBA">
      <w:pPr>
        <w:rPr>
          <w:rFonts w:hint="eastAsia"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rPr>
          <w:rFonts w:ascii="方正仿宋_GBK" w:hAnsi="Calibri" w:eastAsia="方正仿宋_GBK" w:cs="Times New Roman"/>
          <w:sz w:val="32"/>
          <w:szCs w:val="32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9C2983-B532-420D-9621-CB0CFA689A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836130-67D8-4E94-8400-3F860D2EE0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FF622F2-8931-4DC3-BECF-22A30691C36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23538EE-E6CE-4C59-99BE-24F9F092613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6FBDE22-7103-4531-B0B6-7049147F4AC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4FD1874-B1E7-44FE-876D-07FF22B9F7C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8B"/>
    <w:rsid w:val="00017EEC"/>
    <w:rsid w:val="001855D3"/>
    <w:rsid w:val="00292B13"/>
    <w:rsid w:val="007A3D52"/>
    <w:rsid w:val="008D278B"/>
    <w:rsid w:val="00AB03FD"/>
    <w:rsid w:val="00C21343"/>
    <w:rsid w:val="00DC27C3"/>
    <w:rsid w:val="00EE6A9A"/>
    <w:rsid w:val="044F4D8D"/>
    <w:rsid w:val="047E5432"/>
    <w:rsid w:val="07D91D1C"/>
    <w:rsid w:val="0B8B45CC"/>
    <w:rsid w:val="0F81030D"/>
    <w:rsid w:val="10981E0F"/>
    <w:rsid w:val="1101791C"/>
    <w:rsid w:val="12082358"/>
    <w:rsid w:val="14983A03"/>
    <w:rsid w:val="16673D8D"/>
    <w:rsid w:val="19454938"/>
    <w:rsid w:val="1A5E6D16"/>
    <w:rsid w:val="1B9A10E7"/>
    <w:rsid w:val="1D7274E7"/>
    <w:rsid w:val="1F980D5B"/>
    <w:rsid w:val="22C265CF"/>
    <w:rsid w:val="241C01AD"/>
    <w:rsid w:val="241F2D9F"/>
    <w:rsid w:val="24A361D8"/>
    <w:rsid w:val="2AC46EA9"/>
    <w:rsid w:val="2C662E75"/>
    <w:rsid w:val="2C9E01A9"/>
    <w:rsid w:val="31453005"/>
    <w:rsid w:val="33602DC2"/>
    <w:rsid w:val="356B1AAE"/>
    <w:rsid w:val="358A766C"/>
    <w:rsid w:val="35E35AAF"/>
    <w:rsid w:val="38B45C7D"/>
    <w:rsid w:val="39391637"/>
    <w:rsid w:val="39D06D45"/>
    <w:rsid w:val="3CC6538C"/>
    <w:rsid w:val="3E0C4E90"/>
    <w:rsid w:val="3FF92A0D"/>
    <w:rsid w:val="41E33573"/>
    <w:rsid w:val="482E365A"/>
    <w:rsid w:val="4AB651B1"/>
    <w:rsid w:val="512E7D96"/>
    <w:rsid w:val="51766549"/>
    <w:rsid w:val="53830587"/>
    <w:rsid w:val="588107CA"/>
    <w:rsid w:val="5A0A51C8"/>
    <w:rsid w:val="5FBE5526"/>
    <w:rsid w:val="63676048"/>
    <w:rsid w:val="6EB32A89"/>
    <w:rsid w:val="727375AD"/>
    <w:rsid w:val="779D7E32"/>
    <w:rsid w:val="796E7CD8"/>
    <w:rsid w:val="7DB54128"/>
    <w:rsid w:val="7F90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562</Characters>
  <Lines>5</Lines>
  <Paragraphs>1</Paragraphs>
  <TotalTime>24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2025-09-28T06:09:00Z</dcterms:created>
  <dc:creator>左静</dc:creator>
  <cp:lastModifiedBy>曹婉茹</cp:lastModifiedBy>
  <cp:lastPrinted>2025-09-30T07:39:00Z</cp:lastPrinted>
  <dcterms:modified xsi:type="dcterms:W3CDTF">2025-10-04T02:46:37Z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eyJoZGlkIjoiMDhkZWU2NjM4YmFhZTE5YTI3MzRlZjY4ZjA5YjdjY2EiLCJ1c2VySWQiOiIxNTY5MDA1NDQ0In0=</vt:lpwstr>
  </property>
  <property fmtid="{D5CDD505-2E9C-101B-9397-08002B2CF9AE}" pid="3" name="KSOProductBuildVer">
    <vt:lpwstr>2052-12.1.0.23125</vt:lpwstr>
  </property>
  <property fmtid="{D5CDD505-2E9C-101B-9397-08002B2CF9AE}" pid="4" name="ICV">
    <vt:lpwstr>E89824CAF6AD474FBFD388E4EC20CFEE_13</vt:lpwstr>
  </property>
</Properties>
</file>