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92456">
      <w:pPr>
        <w:widowControl w:val="0"/>
        <w:spacing w:line="480" w:lineRule="exact"/>
        <w:ind w:firstLine="0"/>
        <w:rPr>
          <w:rFonts w:hint="eastAsia" w:ascii="Times New Roman" w:hAnsi="Times New Roman" w:eastAsia="黑体"/>
          <w:color w:val="auto"/>
          <w:szCs w:val="32"/>
          <w:lang w:eastAsia="zh-CN"/>
        </w:rPr>
      </w:pPr>
      <w:r>
        <w:rPr>
          <w:rFonts w:ascii="Times New Roman" w:hAnsi="Times New Roman" w:eastAsia="黑体"/>
          <w:color w:val="auto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Cs w:val="32"/>
          <w:lang w:val="en-US" w:eastAsia="zh-CN"/>
        </w:rPr>
        <w:t>2</w:t>
      </w:r>
    </w:p>
    <w:p w14:paraId="6F531418">
      <w:pPr>
        <w:pStyle w:val="5"/>
        <w:shd w:val="clear" w:color="auto" w:fill="FFFFFF"/>
        <w:spacing w:before="0" w:beforeAutospacing="0" w:after="0" w:afterAutospacing="0" w:line="600" w:lineRule="exact"/>
        <w:ind w:firstLine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海南省老年病医院</w:t>
      </w:r>
    </w:p>
    <w:p w14:paraId="427F2F43">
      <w:pPr>
        <w:pStyle w:val="5"/>
        <w:shd w:val="clear" w:color="auto" w:fill="FFFFFF"/>
        <w:spacing w:before="0" w:beforeAutospacing="0" w:after="0" w:afterAutospacing="0" w:line="600" w:lineRule="exact"/>
        <w:ind w:firstLine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2025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  <w:t>考核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招聘员额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制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工作人员报名表</w:t>
      </w:r>
    </w:p>
    <w:tbl>
      <w:tblPr>
        <w:tblStyle w:val="6"/>
        <w:tblW w:w="5002" w:type="pct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08"/>
        <w:gridCol w:w="693"/>
        <w:gridCol w:w="69"/>
        <w:gridCol w:w="615"/>
        <w:gridCol w:w="626"/>
        <w:gridCol w:w="341"/>
        <w:gridCol w:w="1036"/>
        <w:gridCol w:w="146"/>
        <w:gridCol w:w="469"/>
        <w:gridCol w:w="500"/>
        <w:gridCol w:w="243"/>
        <w:gridCol w:w="107"/>
        <w:gridCol w:w="636"/>
        <w:gridCol w:w="944"/>
        <w:gridCol w:w="1410"/>
      </w:tblGrid>
      <w:tr w14:paraId="35A25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5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97A4E8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应聘岗位</w:t>
            </w:r>
          </w:p>
        </w:tc>
        <w:tc>
          <w:tcPr>
            <w:tcW w:w="3942" w:type="pct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0E9003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5682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A828E9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AFD51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58A50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0CECD2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66EC5B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</w:t>
            </w:r>
          </w:p>
          <w:p w14:paraId="4730535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4F92B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D166D3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6AC0D9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23527B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本人相片</w:t>
            </w:r>
          </w:p>
        </w:tc>
      </w:tr>
      <w:tr w14:paraId="19904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6DD66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5A2873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E57A0F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宗教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AD4808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1EA6C7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政治</w:t>
            </w:r>
          </w:p>
          <w:p w14:paraId="32D414D3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E027FC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E5ED2B">
            <w:pPr>
              <w:pStyle w:val="5"/>
              <w:spacing w:before="0" w:beforeAutospacing="0" w:after="0" w:afterAutospacing="0" w:line="260" w:lineRule="exact"/>
              <w:ind w:left="-105" w:right="-105"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户籍</w:t>
            </w:r>
          </w:p>
          <w:p w14:paraId="02FFFA70">
            <w:pPr>
              <w:pStyle w:val="5"/>
              <w:spacing w:before="0" w:beforeAutospacing="0" w:after="0" w:afterAutospacing="0" w:line="260" w:lineRule="exact"/>
              <w:ind w:left="-105" w:right="-10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93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C8A8F1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78EE928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3878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AEEDB3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婚育</w:t>
            </w:r>
          </w:p>
          <w:p w14:paraId="0AAD4F9C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状况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D54833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93B0F2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0B702A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E1FAA90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身份</w:t>
            </w:r>
          </w:p>
          <w:p w14:paraId="3F05886A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证号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358EAA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148AD0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14FB9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91A4B4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初始学历及学位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BF6B2D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804A7D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毕业学校及专业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91D2E2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BD0C43">
            <w:pPr>
              <w:pStyle w:val="5"/>
              <w:spacing w:before="0" w:beforeAutospacing="0" w:after="0" w:afterAutospacing="0" w:line="260" w:lineRule="exact"/>
              <w:ind w:left="-105" w:right="-10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毕业年月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5C799E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4E89D9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C9C561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最高学历最高学位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C29188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65ADA8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毕业学校及专业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6C42C3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D16274">
            <w:pPr>
              <w:pStyle w:val="5"/>
              <w:spacing w:before="0" w:beforeAutospacing="0" w:after="0" w:afterAutospacing="0" w:line="260" w:lineRule="exact"/>
              <w:ind w:left="-105" w:right="-10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毕业年月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3A996C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0CB9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108BE8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专业技术</w:t>
            </w:r>
          </w:p>
          <w:p w14:paraId="0BF2B570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资格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3B3759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FD17B8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审批</w:t>
            </w:r>
          </w:p>
          <w:p w14:paraId="4CC29A39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1AB2E8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D00470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审批</w:t>
            </w:r>
          </w:p>
          <w:p w14:paraId="775840A6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36A4E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7234629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ED758B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职业资格及级别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D2ECA7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A69E0F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鉴定</w:t>
            </w:r>
          </w:p>
          <w:p w14:paraId="257C94A1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42933A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C12320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鉴定</w:t>
            </w:r>
          </w:p>
          <w:p w14:paraId="5A6BB843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A2102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2ED30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80" w:type="pct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BB8C5A">
            <w:pPr>
              <w:spacing w:line="260" w:lineRule="exact"/>
              <w:ind w:firstLine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是否是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年毕业生</w:t>
            </w: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16D7A9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B0DE5B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是否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为海南省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在编在岗人员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89BB89E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D9E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D2605B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人事档案所在单位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9911D7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50AF8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0BDAF9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B9CF3C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邮政</w:t>
            </w:r>
          </w:p>
          <w:p w14:paraId="4F12FC70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B897A2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06ACE0F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5D3E4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7B9DB4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72554A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固定</w:t>
            </w:r>
          </w:p>
          <w:p w14:paraId="2B4D177D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C95FBE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87B9E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电子</w:t>
            </w:r>
          </w:p>
          <w:p w14:paraId="57897580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信箱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9E052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222184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FE27EC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学习工作简历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5756FA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8CD61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学习、工作单位</w:t>
            </w: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40CBCB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任何职务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0ACC3C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主要职责或主要业绩</w:t>
            </w:r>
          </w:p>
        </w:tc>
      </w:tr>
      <w:tr w14:paraId="030FC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FC727D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8925E1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C88A18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801780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AB2DD8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02553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C060B3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739FC8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213A56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8D8741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2E3C3A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2D4D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4C19AC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E31FAB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8D7D59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ABE112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180011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3933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608EDF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73DB66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806E9E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F98CC9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301EC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A69D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505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37914A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54C94B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76496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1E12E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31DA09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212284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866853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53BC9963">
            <w:pPr>
              <w:pStyle w:val="5"/>
              <w:spacing w:before="0" w:beforeAutospacing="0" w:after="0" w:afterAutospacing="0" w:line="320" w:lineRule="exact"/>
              <w:ind w:firstLine="0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家庭成员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（父母、配偶、子女）</w:t>
            </w:r>
          </w:p>
        </w:tc>
        <w:tc>
          <w:tcPr>
            <w:tcW w:w="590" w:type="pct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A008B0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6DC2C1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08EAE9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89411A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6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322C8D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现工作单位及职务</w:t>
            </w:r>
          </w:p>
        </w:tc>
      </w:tr>
      <w:tr w14:paraId="294B8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CA84C1A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4C95E4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0DD69A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F3C3C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5B02A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6DE379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D2F7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C27B59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52F118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8608A0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84585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09B9D3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FB3213D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6BFE99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2211B0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D11EC5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BB78C9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ADC83B9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43D2C0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005532B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640A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C03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textAlignment w:val="baseline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  <w:t>在海南省卫生健康系统就职的亲属（有夫妻关系、直系血亲关系、三代以内旁系血亲关系、近姻亲关系和其他亲属关系）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8C0C9A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220582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046A5D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63EF20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9FE263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现工作单位及职务</w:t>
            </w:r>
          </w:p>
        </w:tc>
      </w:tr>
      <w:tr w14:paraId="0E5784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F041D8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2309BC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7EC7E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037C24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D8FD0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87080A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03CAE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5B00E6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14B10E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2E28A2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C8CB64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FABA52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0500B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12B02D8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D818E6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E29F01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83A7D9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3FC83F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E8A5E75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09B49A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13B5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EA5A01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4853D2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B82356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798E60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B6A1D6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8EC69D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7C7F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50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4011F6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A11CD3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FC3D3E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A5E1D0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9573A4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374FCE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0B290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DA3E83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主要奖惩情况</w:t>
            </w:r>
          </w:p>
        </w:tc>
        <w:tc>
          <w:tcPr>
            <w:tcW w:w="2374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315DD1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奖惩内容或名称</w:t>
            </w:r>
          </w:p>
        </w:tc>
        <w:tc>
          <w:tcPr>
            <w:tcW w:w="13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37BE8F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奖惩单位</w:t>
            </w: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7F3AD9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奖惩年月</w:t>
            </w:r>
          </w:p>
        </w:tc>
      </w:tr>
      <w:tr w14:paraId="269E099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75A628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374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DAAD69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3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5936FD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5DC25E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058A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B555C6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374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020BDA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3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B7DA14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3104C4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3D3C4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E34586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主要特长及应聘优势</w:t>
            </w:r>
          </w:p>
        </w:tc>
        <w:tc>
          <w:tcPr>
            <w:tcW w:w="2374" w:type="pct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AE9803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主要特长</w:t>
            </w:r>
          </w:p>
        </w:tc>
        <w:tc>
          <w:tcPr>
            <w:tcW w:w="2119" w:type="pct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27FDD7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应聘优势</w:t>
            </w:r>
          </w:p>
        </w:tc>
      </w:tr>
      <w:tr w14:paraId="56C40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05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0A42DE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374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88B6E8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1968D2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1FEA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6E1610">
            <w:pPr>
              <w:pStyle w:val="5"/>
              <w:spacing w:before="0" w:beforeAutospacing="0" w:after="0" w:afterAutospacing="0" w:line="320" w:lineRule="exact"/>
              <w:rPr>
                <w:rFonts w:ascii="Times New Roman" w:hAnsi="Times New Roman" w:cs="Times New Roman"/>
                <w:color w:val="auto"/>
              </w:rPr>
            </w:pPr>
          </w:p>
          <w:p w14:paraId="412A2BBB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本人承诺</w:t>
            </w:r>
          </w:p>
          <w:p w14:paraId="622A30AE"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9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5BE6A2">
            <w:pPr>
              <w:pStyle w:val="5"/>
              <w:spacing w:before="0" w:beforeAutospacing="0" w:after="0" w:afterAutospacing="0" w:line="320" w:lineRule="exact"/>
              <w:ind w:firstLine="4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本人所提供的个人信息和证明材料均真实准确；如填写的信息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提供的材料不实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有误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或隐瞒不报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用人单位有权取消聘用资格，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本人承担由此所产生的一切后果。</w:t>
            </w:r>
          </w:p>
          <w:p w14:paraId="08F8CCD0">
            <w:pPr>
              <w:pStyle w:val="5"/>
              <w:spacing w:before="0" w:beforeAutospacing="0" w:after="0" w:afterAutospacing="0" w:line="320" w:lineRule="exact"/>
              <w:ind w:firstLine="4676" w:firstLineChars="2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承诺人：</w:t>
            </w:r>
          </w:p>
          <w:p w14:paraId="1EF26943">
            <w:pPr>
              <w:pStyle w:val="5"/>
              <w:spacing w:before="0" w:beforeAutospacing="0" w:after="0" w:afterAutospacing="0" w:line="320" w:lineRule="exact"/>
              <w:ind w:firstLine="4676" w:firstLineChars="2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 月    日</w:t>
            </w:r>
          </w:p>
        </w:tc>
      </w:tr>
      <w:tr w14:paraId="6EEB2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4BD311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资格审查意见</w:t>
            </w:r>
          </w:p>
          <w:p w14:paraId="39DE95F9"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9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E0CAC7">
            <w:pPr>
              <w:pStyle w:val="5"/>
              <w:spacing w:before="0" w:beforeAutospacing="0" w:after="0" w:afterAutospacing="0" w:line="320" w:lineRule="exact"/>
              <w:ind w:left="0" w:leftChars="0" w:firstLine="0" w:firstLineChars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25A378A0">
            <w:pPr>
              <w:pStyle w:val="5"/>
              <w:spacing w:before="0" w:beforeAutospacing="0" w:after="0" w:afterAutospacing="0" w:line="320" w:lineRule="exact"/>
              <w:ind w:firstLine="4676" w:firstLineChars="2227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F8B9E63">
            <w:pPr>
              <w:pStyle w:val="5"/>
              <w:spacing w:before="0" w:beforeAutospacing="0" w:after="0" w:afterAutospacing="0" w:line="320" w:lineRule="exact"/>
              <w:ind w:firstLine="4676" w:firstLineChars="222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签章</w:t>
            </w:r>
          </w:p>
          <w:p w14:paraId="727B1B6C">
            <w:pPr>
              <w:pStyle w:val="5"/>
              <w:spacing w:before="0" w:beforeAutospacing="0" w:after="0" w:afterAutospacing="0" w:line="320" w:lineRule="exact"/>
              <w:ind w:firstLine="4676" w:firstLineChars="222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   日</w:t>
            </w:r>
          </w:p>
        </w:tc>
      </w:tr>
    </w:tbl>
    <w:p w14:paraId="5BE6E798">
      <w:pPr>
        <w:pStyle w:val="5"/>
        <w:spacing w:before="0" w:beforeAutospacing="0" w:after="0" w:afterAutospacing="0" w:line="320" w:lineRule="exact"/>
        <w:ind w:firstLine="420" w:firstLineChars="200"/>
        <w:jc w:val="left"/>
        <w:rPr>
          <w:rFonts w:hint="eastAsia" w:ascii="Times New Roman" w:hAnsi="Times New Roman" w:cs="Times New Roman"/>
          <w:color w:val="auto"/>
          <w:sz w:val="21"/>
          <w:szCs w:val="21"/>
          <w:highlight w:val="yellow"/>
          <w:lang w:val="en-US" w:eastAsia="zh-CN"/>
        </w:rPr>
      </w:pPr>
    </w:p>
    <w:p w14:paraId="7AA6031A">
      <w:pPr>
        <w:pStyle w:val="5"/>
        <w:spacing w:before="0" w:beforeAutospacing="0" w:after="0" w:afterAutospacing="0" w:line="320" w:lineRule="exact"/>
        <w:ind w:firstLine="420" w:firstLineChars="200"/>
        <w:jc w:val="left"/>
        <w:rPr>
          <w:rFonts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备注：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现场报名的考生，当场进行资格审查。依据公告的招聘条件，对现场报名考生进行资格审查，当面告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知考生资格审查结果，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eastAsia="zh-CN"/>
        </w:rPr>
        <w:t>并当日在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考点公告栏进行公示。</w:t>
      </w:r>
    </w:p>
    <w:p w14:paraId="045F07B8">
      <w:pPr>
        <w:pStyle w:val="5"/>
        <w:shd w:val="clear" w:color="auto" w:fill="FFFFFF"/>
        <w:spacing w:before="0" w:beforeAutospacing="0" w:after="0" w:afterAutospacing="0" w:line="3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yellow"/>
          <w:shd w:val="clear" w:color="auto" w:fill="FFFFFF"/>
        </w:rPr>
      </w:pPr>
    </w:p>
    <w:p w14:paraId="2C9D68C4">
      <w:pPr>
        <w:pStyle w:val="5"/>
        <w:shd w:val="clear" w:color="auto" w:fill="FFFFFF"/>
        <w:spacing w:before="0" w:beforeAutospacing="0" w:after="0" w:afterAutospacing="0" w:line="3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填表说明：</w:t>
      </w:r>
    </w:p>
    <w:p w14:paraId="4C30EB94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1.表内所列项目均要求实事求是地认真填写，所列项目中本人没有对应内容填写的可填"无"；</w:t>
      </w:r>
    </w:p>
    <w:p w14:paraId="6C5F09CC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2.籍贯，填写格式：××省××市（县）；</w:t>
      </w:r>
    </w:p>
    <w:p w14:paraId="28EEA601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3.户籍地址，按户口本填写；</w:t>
      </w:r>
    </w:p>
    <w:p w14:paraId="643E16EF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4.婚育状况，填写内容：未婚、已婚、离异、丧偶，未育、一胎一孩、一胎两孩等；</w:t>
      </w:r>
    </w:p>
    <w:p w14:paraId="229E4BAA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5.职业资格级别，按职业资格证书标注的级别填写，如一级、二级、三级、四级或五级；</w:t>
      </w:r>
    </w:p>
    <w:p w14:paraId="09DC1389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6.学习工作简历，自中专阶段起填写；</w:t>
      </w:r>
    </w:p>
    <w:p w14:paraId="48AEBF58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7.资格审查意见，由医院招聘工作领导小组组织填写；</w:t>
      </w:r>
    </w:p>
    <w:p w14:paraId="7AC8ABCE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8.本表双面打印在一张A4纸上，一式一份；</w:t>
      </w:r>
    </w:p>
    <w:p w14:paraId="3BF69E40">
      <w:pPr>
        <w:widowControl w:val="0"/>
        <w:spacing w:line="520" w:lineRule="exact"/>
        <w:ind w:firstLine="560" w:firstLineChars="200"/>
        <w:rPr>
          <w:rFonts w:ascii="Times New Roman" w:hAnsi="Times New Roman" w:eastAsia="仿宋_GB2312"/>
          <w:color w:val="auto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9.此表格可以先电子填写，完成填写后在“本人承诺”承诺人部分须手签并按指纹。</w:t>
      </w:r>
    </w:p>
    <w:sectPr>
      <w:footerReference r:id="rId5" w:type="default"/>
      <w:pgSz w:w="11906" w:h="16838"/>
      <w:pgMar w:top="2154" w:right="1531" w:bottom="166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01AB99-79A3-4390-BDF4-A10D7DF437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3D2053-FB8D-4A64-9DE8-C316B4881C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F942DFE-6B5A-4A26-B289-D99021ADE9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71EF3A4-3D6A-4FE6-B163-2425AFBFA1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6A403">
    <w:pPr>
      <w:pStyle w:val="3"/>
      <w:wordWrap w:val="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ED743">
                          <w:pPr>
                            <w:pStyle w:val="3"/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>31</w:t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AED743">
                    <w:pPr>
                      <w:pStyle w:val="3"/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t>31</w:t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OWY0N2UyNWFiNTkwNzcxOTNjYzdmZDkzMDM1ZDkifQ=="/>
  </w:docVars>
  <w:rsids>
    <w:rsidRoot w:val="3DA3385C"/>
    <w:rsid w:val="038A3C7E"/>
    <w:rsid w:val="15502D11"/>
    <w:rsid w:val="1C420E24"/>
    <w:rsid w:val="30E11D08"/>
    <w:rsid w:val="331838FA"/>
    <w:rsid w:val="398B6171"/>
    <w:rsid w:val="3DA3385C"/>
    <w:rsid w:val="3FB86017"/>
    <w:rsid w:val="53871B96"/>
    <w:rsid w:val="55E0078B"/>
    <w:rsid w:val="5CF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u w:val="none" w:color="00000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color w:val="000000"/>
      <w:sz w:val="18"/>
      <w:szCs w:val="18"/>
      <w:u w:val="none" w:color="000000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801</Words>
  <Characters>819</Characters>
  <Lines>0</Lines>
  <Paragraphs>0</Paragraphs>
  <TotalTime>2</TotalTime>
  <ScaleCrop>false</ScaleCrop>
  <LinksUpToDate>false</LinksUpToDate>
  <CharactersWithSpaces>861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2025-03-04T00:29:00Z</dcterms:created>
  <dc:creator>queen</dc:creator>
  <cp:lastModifiedBy>孙秀秀</cp:lastModifiedBy>
  <cp:lastPrinted>2025-09-16T01:35:00Z</cp:lastPrinted>
  <dcterms:modified xsi:type="dcterms:W3CDTF">2025-09-17T01:20:10Z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DA13C6738CC7455497FF7924891C5A4F_11</vt:lpwstr>
  </property>
  <property fmtid="{D5CDD505-2E9C-101B-9397-08002B2CF9AE}" pid="4" name="KSOTemplateDocerSaveRecord">
    <vt:lpwstr>eyJoZGlkIjoiZTk1ZTE5MjhiNjViYzliOThiYzVjNWFjYzQ5MGQ2ZDEiLCJ1c2VySWQiOiI0MjMyOTc5MjQifQ==</vt:lpwstr>
  </property>
</Properties>
</file>