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24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2</w:t>
      </w:r>
    </w:p>
    <w:p w14:paraId="3ABE9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D1C2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科左中旗2025年公开招聘社区工作者</w:t>
      </w:r>
    </w:p>
    <w:p w14:paraId="5C0E7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推荐证明</w:t>
      </w:r>
    </w:p>
    <w:p w14:paraId="2749D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B15C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本人姓名：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，身份证号码：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，报考科左中旗2025年公开招聘社区工作者考试，符合报考条件：  </w:t>
      </w:r>
    </w:p>
    <w:p w14:paraId="4A724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1.本社区党员□、居民志愿者□、退役军人□、社区社会组织负责人□、业主委员会成员□，经街道(苏木乡镇)推荐，符合适当放宽学历至高中（中职）、年龄至45周岁，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即1984年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日（不含）至2007年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日（含）期间出生的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A1A3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2.截止2025年10月9日，正在科左中旗范围内社区工作（不包含享受“三岗十八级”薪酬待遇的社区工作者）的人员，经街道（苏木乡镇）推荐，符合不限学历和年龄的应聘人员□。</w:t>
      </w:r>
    </w:p>
    <w:p w14:paraId="521B2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3.在科左中旗范围内社区正在担任或曾担任过网格员1年以上的公益性岗位人员□。</w:t>
      </w:r>
    </w:p>
    <w:p w14:paraId="7905B631">
      <w:pPr>
        <w:pStyle w:val="4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4.其他情况：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                       </w:t>
      </w:r>
    </w:p>
    <w:p w14:paraId="5628C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                                       </w:t>
      </w:r>
    </w:p>
    <w:p w14:paraId="6BBE6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特此证明。</w:t>
      </w:r>
    </w:p>
    <w:p w14:paraId="760AA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社区负责人姓名：       （手写） </w:t>
      </w:r>
    </w:p>
    <w:p w14:paraId="4BA07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联系电话：            </w:t>
      </w:r>
    </w:p>
    <w:p w14:paraId="5D200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 w14:paraId="0DA4E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街道/苏木乡镇负责人姓名：      （手写）</w:t>
      </w:r>
    </w:p>
    <w:p w14:paraId="097A2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</w:t>
      </w:r>
    </w:p>
    <w:p w14:paraId="5AC45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 街道/苏木乡镇公章</w:t>
      </w:r>
    </w:p>
    <w:p w14:paraId="6ADA419B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0" w:firstLineChars="2000"/>
        <w:jc w:val="both"/>
        <w:textAlignment w:val="auto"/>
        <w:rPr>
          <w:b/>
          <w:bCs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年   月   日</w:t>
      </w:r>
      <w:bookmarkStart w:id="0" w:name="_GoBack"/>
      <w:bookmarkEnd w:id="0"/>
    </w:p>
    <w:sectPr>
      <w:pgSz w:w="11906" w:h="16838"/>
      <w:pgMar w:top="2098" w:right="1644" w:bottom="198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CDCCA65-8ED1-4655-9D1F-98F8F948E18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5B32A78-BDF5-478F-BF54-46F699D9C55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4148FF4-4144-4F43-A87E-E6E0D9E35E5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688C1503-DCCC-4A79-BDDB-E11AA3014F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76948"/>
    <w:rsid w:val="1AD7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ind w:firstLine="21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2025-09-29T07:21:00Z</dcterms:created>
  <dc:creator>小小荣同学</dc:creator>
  <cp:lastModifiedBy>小小荣同学</cp:lastModifiedBy>
  <dcterms:modified xsi:type="dcterms:W3CDTF">2025-09-29T07:21:26Z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92693EDE121C404482305BBA3E40897A_11</vt:lpwstr>
  </property>
  <property fmtid="{D5CDD505-2E9C-101B-9397-08002B2CF9AE}" pid="4" name="KSOTemplateDocerSaveRecord">
    <vt:lpwstr>eyJoZGlkIjoiYjU1MDFhOGY3Zjc5MmUxMjI3ZDUyOGMwZjQ1MzhiODQiLCJ1c2VySWQiOiIzMDMzMTA4MTgifQ==</vt:lpwstr>
  </property>
</Properties>
</file>