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64E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 w14:paraId="7CEF4D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安徽安元投资基金管理有限公司2025年度公开招聘岗位信息表</w:t>
      </w:r>
    </w:p>
    <w:tbl>
      <w:tblPr>
        <w:tblStyle w:val="6"/>
        <w:tblpPr w:leftFromText="180" w:rightFromText="180" w:vertAnchor="text" w:horzAnchor="page" w:tblpX="1201" w:tblpY="130"/>
        <w:tblOverlap w:val="never"/>
        <w:tblW w:w="13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43"/>
        <w:gridCol w:w="1665"/>
        <w:gridCol w:w="9197"/>
      </w:tblGrid>
      <w:tr w14:paraId="732E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</w:tcBorders>
            <w:noWrap/>
            <w:vAlign w:val="center"/>
          </w:tcPr>
          <w:p w14:paraId="4E281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</w:tcBorders>
            <w:noWrap/>
            <w:vAlign w:val="center"/>
          </w:tcPr>
          <w:p w14:paraId="18AD0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65" w:type="dxa"/>
            <w:tcBorders>
              <w:top w:val="single" w:color="000000" w:sz="4" w:space="0"/>
            </w:tcBorders>
            <w:noWrap/>
            <w:vAlign w:val="center"/>
          </w:tcPr>
          <w:p w14:paraId="1F5F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197" w:type="dxa"/>
            <w:tcBorders>
              <w:top w:val="single" w:color="000000" w:sz="4" w:space="0"/>
            </w:tcBorders>
            <w:noWrap/>
            <w:vAlign w:val="center"/>
          </w:tcPr>
          <w:p w14:paraId="218F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 w14:paraId="6B946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6C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0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合规法务岗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83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BA81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1.35周岁及以下；</w:t>
            </w:r>
          </w:p>
          <w:p w14:paraId="29546F0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2.金融、财务、法律、经济、工商管理等相关专业硕士研究生及以上学历；</w:t>
            </w:r>
          </w:p>
          <w:p w14:paraId="73A4652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3.具备较好的文字功底、逻辑思维、组织协调、人际沟通能力；</w:t>
            </w:r>
          </w:p>
          <w:p w14:paraId="78159D2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4.能适应高频率出差、高强度工作；</w:t>
            </w:r>
          </w:p>
          <w:p w14:paraId="1D19E48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5.有法律职业资格证书（A证）同等条件下优先。</w:t>
            </w:r>
          </w:p>
        </w:tc>
      </w:tr>
      <w:tr w14:paraId="2D744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0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BB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人事管理岗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1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A3AD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1.35周岁及以下；</w:t>
            </w:r>
          </w:p>
          <w:p w14:paraId="1C8296D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2.中文、人力资源管理等相关专业硕士研究生及以上学历；</w:t>
            </w:r>
          </w:p>
          <w:p w14:paraId="523B892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中共党员，具有2年及以上党务或人力资源管理工作经验；</w:t>
            </w:r>
          </w:p>
          <w:p w14:paraId="0F374F4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具备较高的政策理论水平、较强的沟通协调能力和公文写作能力；</w:t>
            </w:r>
          </w:p>
          <w:p w14:paraId="3E58C1E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具有地方政府或央企、省属企业、金融机构党务、人事工作经历同等条件下优先。</w:t>
            </w:r>
          </w:p>
        </w:tc>
      </w:tr>
    </w:tbl>
    <w:p w14:paraId="2EB4C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highlight w:val="none"/>
          <w:shd w:val="clear" w:fill="FFFFFF"/>
          <w:lang w:val="en-US" w:eastAsia="zh-CN"/>
        </w:rPr>
        <w:t>注：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highlight w:val="none"/>
          <w:shd w:val="clear" w:fill="FFFFFF"/>
        </w:rPr>
        <w:t>具有招聘岗位所需要的年龄和工作经历要求，年龄和工作经历计算均截止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highlight w:val="none"/>
          <w:shd w:val="clear" w:fill="FFFFFF"/>
          <w:lang w:val="en-US" w:eastAsia="zh-CN"/>
        </w:rPr>
        <w:t>到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highlight w:val="none"/>
          <w:shd w:val="clear" w:fill="FFFFFF"/>
        </w:rPr>
        <w:t>202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highlight w:val="none"/>
          <w:shd w:val="clear" w:fill="FFFFFF"/>
          <w:lang w:val="en-US" w:eastAsia="zh-CN"/>
        </w:rPr>
        <w:t>5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highlight w:val="none"/>
          <w:shd w:val="clear" w:fill="FFFFFF"/>
        </w:rPr>
        <w:t>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highlight w:val="none"/>
          <w:shd w:val="clear" w:fill="FFFFFF"/>
          <w:lang w:val="en-US" w:eastAsia="zh-CN"/>
        </w:rPr>
        <w:t>8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highlight w:val="none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highlight w:val="none"/>
          <w:shd w:val="clear" w:fill="FFFFFF"/>
          <w:lang w:val="en-US" w:eastAsia="zh-CN"/>
        </w:rPr>
        <w:t>31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highlight w:val="none"/>
          <w:shd w:val="clear" w:fill="FFFFFF"/>
        </w:rPr>
        <w:t>日。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098" w:bottom="1474" w:left="1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7925797"/>
    </w:sdtPr>
    <w:sdtEndPr>
      <w:rPr>
        <w:sz w:val="28"/>
        <w:szCs w:val="28"/>
      </w:rPr>
    </w:sdtEndPr>
    <w:sdtContent>
      <w:p w14:paraId="02BE36CA">
        <w:pPr>
          <w:pStyle w:val="4"/>
          <w:jc w:val="right"/>
          <w:rPr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7 -</w: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end"/>
        </w:r>
      </w:p>
    </w:sdtContent>
  </w:sdt>
  <w:p w14:paraId="45D7215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873151665"/>
    </w:sdtPr>
    <w:sdtEndPr>
      <w:rPr>
        <w:rFonts w:ascii="宋体" w:hAnsi="宋体" w:eastAsia="宋体"/>
        <w:sz w:val="28"/>
        <w:szCs w:val="28"/>
      </w:rPr>
    </w:sdtEndPr>
    <w:sdtContent>
      <w:p w14:paraId="74394003"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6240254">
    <w:pPr>
      <w:pStyle w:val="4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jhlYmMwMzQyOGY2MWE5NDc3NmIzYTc1OTNmNjgifQ=="/>
  </w:docVars>
  <w:rsids>
    <w:rsidRoot w:val="7CEC5E51"/>
    <w:rsid w:val="00034F36"/>
    <w:rsid w:val="00BF104C"/>
    <w:rsid w:val="01D94FEE"/>
    <w:rsid w:val="02754E43"/>
    <w:rsid w:val="098B21E0"/>
    <w:rsid w:val="09A432A2"/>
    <w:rsid w:val="0EFA5BAC"/>
    <w:rsid w:val="11594D6F"/>
    <w:rsid w:val="1FF561AE"/>
    <w:rsid w:val="20262215"/>
    <w:rsid w:val="22D46B14"/>
    <w:rsid w:val="25BA1D1E"/>
    <w:rsid w:val="2642189B"/>
    <w:rsid w:val="2AB0164F"/>
    <w:rsid w:val="2AD92954"/>
    <w:rsid w:val="2F3B3145"/>
    <w:rsid w:val="3115045E"/>
    <w:rsid w:val="35BE7316"/>
    <w:rsid w:val="387C5CC2"/>
    <w:rsid w:val="39A456B0"/>
    <w:rsid w:val="3B6A1083"/>
    <w:rsid w:val="3CD411CD"/>
    <w:rsid w:val="3F0044FB"/>
    <w:rsid w:val="44890A04"/>
    <w:rsid w:val="48C06AA9"/>
    <w:rsid w:val="48DC74EF"/>
    <w:rsid w:val="4C1B2975"/>
    <w:rsid w:val="52F1442F"/>
    <w:rsid w:val="53977763"/>
    <w:rsid w:val="54E96926"/>
    <w:rsid w:val="553B4B09"/>
    <w:rsid w:val="55C951EF"/>
    <w:rsid w:val="56F502B7"/>
    <w:rsid w:val="58B303D9"/>
    <w:rsid w:val="59AE6D54"/>
    <w:rsid w:val="5BAF5DCF"/>
    <w:rsid w:val="5CF40356"/>
    <w:rsid w:val="5E5B7BC4"/>
    <w:rsid w:val="5E7F79B1"/>
    <w:rsid w:val="60592DE5"/>
    <w:rsid w:val="60DA1C89"/>
    <w:rsid w:val="67AF1F1F"/>
    <w:rsid w:val="687F3E33"/>
    <w:rsid w:val="6A01509F"/>
    <w:rsid w:val="6AE96D4A"/>
    <w:rsid w:val="6B3709F5"/>
    <w:rsid w:val="6D3A3BDE"/>
    <w:rsid w:val="6D8C30C1"/>
    <w:rsid w:val="70691651"/>
    <w:rsid w:val="71461035"/>
    <w:rsid w:val="74D86DA5"/>
    <w:rsid w:val="7761161C"/>
    <w:rsid w:val="77D53B2E"/>
    <w:rsid w:val="78601E66"/>
    <w:rsid w:val="79BC227D"/>
    <w:rsid w:val="7AB036A2"/>
    <w:rsid w:val="7AFE0DA7"/>
    <w:rsid w:val="7B0C5D25"/>
    <w:rsid w:val="7B5E09DF"/>
    <w:rsid w:val="7CEC5E51"/>
    <w:rsid w:val="7E0E3838"/>
    <w:rsid w:val="7EAA3560"/>
    <w:rsid w:val="7F484B27"/>
    <w:rsid w:val="7FD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2088</Words>
  <Characters>2228</Characters>
  <Lines>0</Lines>
  <Paragraphs>0</Paragraphs>
  <TotalTime>139</TotalTime>
  <ScaleCrop>false</ScaleCrop>
  <LinksUpToDate>false</LinksUpToDate>
  <CharactersWithSpaces>2325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2023-11-22T01:38:00Z</dcterms:created>
  <dc:creator>点亮</dc:creator>
  <cp:lastModifiedBy>名为紫霞</cp:lastModifiedBy>
  <cp:lastPrinted>2025-09-28T07:48:00Z</cp:lastPrinted>
  <dcterms:modified xsi:type="dcterms:W3CDTF">2025-09-28T09:58:13Z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5204280E49E048F7850CCF4DDD9DE109_13</vt:lpwstr>
  </property>
  <property fmtid="{D5CDD505-2E9C-101B-9397-08002B2CF9AE}" pid="4" name="KSOTemplateDocerSaveRecord">
    <vt:lpwstr>eyJoZGlkIjoiNjA0ODQxZDc1OTAwNmMxN2ZkNTU5OTJmNmU1NmI2MGQiLCJ1c2VySWQiOiIxMTAwMTcwMDMwIn0=</vt:lpwstr>
  </property>
</Properties>
</file>