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F685">
      <w:pPr>
        <w:pStyle w:val="3"/>
        <w:keepNext w:val="0"/>
        <w:keepLines w:val="0"/>
        <w:pageBreakBefore w:val="0"/>
        <w:widowControl/>
        <w:suppressLineNumbers w:val="0"/>
        <w:pBdr>
          <w:top w:val="none" w:color="E2E8F0" w:sz="0" w:space="0"/>
          <w:left w:val="none" w:color="E2E8F0" w:sz="0" w:space="0"/>
          <w:bottom w:val="none" w:color="E2E8F0" w:sz="0" w:space="0"/>
          <w:right w:val="none" w:color="E2E8F0" w:sz="0" w:space="0"/>
          <w:between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附件1：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highlight w:val="none"/>
        </w:rPr>
        <w:t>南昌水业集团南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highlight w:val="none"/>
        </w:rPr>
        <w:t>昌工贸有限公司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2025年公开招聘岗位计划表</w:t>
      </w:r>
    </w:p>
    <w:p w14:paraId="0C457D1C">
      <w:pPr>
        <w:keepLines w:val="0"/>
        <w:pageBreakBefore w:val="0"/>
        <w:wordWrap/>
        <w:overflowPunct/>
        <w:topLinePunct w:val="0"/>
        <w:bidi w:val="0"/>
        <w:rPr>
          <w:rFonts w:hint="eastAsia"/>
          <w:color w:val="auto"/>
          <w:highlight w:val="none"/>
        </w:rPr>
      </w:pPr>
    </w:p>
    <w:tbl>
      <w:tblPr>
        <w:tblStyle w:val="4"/>
        <w:tblW w:w="15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32"/>
        <w:gridCol w:w="1053"/>
        <w:gridCol w:w="709"/>
        <w:gridCol w:w="1079"/>
        <w:gridCol w:w="2799"/>
        <w:gridCol w:w="847"/>
        <w:gridCol w:w="1220"/>
        <w:gridCol w:w="1631"/>
        <w:gridCol w:w="1387"/>
        <w:gridCol w:w="976"/>
        <w:gridCol w:w="730"/>
        <w:gridCol w:w="873"/>
        <w:gridCol w:w="874"/>
      </w:tblGrid>
      <w:tr w14:paraId="3675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南昌水业集团南昌工贸有限公司2025年公开招聘岗位计划表</w:t>
            </w:r>
          </w:p>
        </w:tc>
      </w:tr>
      <w:tr w14:paraId="343C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工资福利待遇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渠道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新增用工原因简述</w:t>
            </w:r>
          </w:p>
        </w:tc>
      </w:tr>
      <w:tr w14:paraId="6121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30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945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44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FB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FE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3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EC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1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7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5C1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B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永修工贸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工勤岗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药剂生产员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（1）协助厂长完成公司下达的各项生产任务；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（2）负责公司产品的生产、装卸、包装等工作；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（3）完成领导交办的工作并协助其他部门和人员完成相关工作；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（4）遵守公司规章制度，严格执行设备操作规程，确保设备和人身安全。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2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中专或同等以上学历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化学类、化工与制药类、环境科学与工程类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A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熟悉水处理药剂、水处理工艺、化学产品，该岗位适应男性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6-7万元/年（含五险）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自主招聘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生产工作需要</w:t>
            </w:r>
          </w:p>
        </w:tc>
      </w:tr>
      <w:tr w14:paraId="199B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6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永修工贸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工勤岗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电工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AC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对厂区各类用电设施进行巡检，定期维护用电设备；</w:t>
            </w:r>
          </w:p>
          <w:p w14:paraId="42B11B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迅速响应用电设备的故障排查与检修、报修；</w:t>
            </w:r>
          </w:p>
          <w:p w14:paraId="6893C9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协助厂长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负责厂区现场安全隐患的检查、排查整改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6BE3AF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负责安全生产工作台账的建立与管理；</w:t>
            </w:r>
          </w:p>
          <w:p w14:paraId="36A13E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完成领导交办的工作并协助其他部门和人员完成相关工作；</w:t>
            </w:r>
          </w:p>
          <w:p w14:paraId="695E93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遵守公司规章制度，严格执行设备操作规程，确保设备和人身安全。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7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中专或同等以上学历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机械类、机电类、电气类、自动化类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2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该岗位适应男性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7-8万元/年（含五险）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自主招聘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生产工作需要</w:t>
            </w:r>
          </w:p>
        </w:tc>
      </w:tr>
      <w:tr w14:paraId="4FA6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F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永修工贸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劳务派遣工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工勤岗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维修工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（1）负责厂区生产设备的维修与巡检；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（2）制定计划完成设备的日常维护保养；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（3）对易腐蚀的设备进行防腐处理；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（4）完成领导交办的工作并协助其他部门和人员完成相关工作；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（5）遵守公司规章制度，严格执行设备操作规程，确保设备和人身安全。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62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中专或同等以上学历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机械类、机电类、电气类、自动化类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该岗位适应男性，具有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2年及以上相关工作经验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7-8万元/年（含五险）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自主招聘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生产工作需要</w:t>
            </w:r>
          </w:p>
        </w:tc>
      </w:tr>
      <w:tr w14:paraId="7114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F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A7A630D">
      <w:pPr>
        <w:keepLines w:val="0"/>
        <w:pageBreakBefore w:val="0"/>
        <w:wordWrap/>
        <w:overflowPunct/>
        <w:topLinePunct w:val="0"/>
        <w:bidi w:val="0"/>
        <w:ind w:firstLine="632" w:firstLineChars="200"/>
        <w:rPr>
          <w:rFonts w:hint="eastAsia" w:eastAsia="仿宋_GB2312"/>
          <w:color w:val="auto"/>
          <w:highlight w:val="none"/>
          <w:lang w:eastAsia="zh-CN"/>
        </w:rPr>
      </w:pPr>
    </w:p>
    <w:p w14:paraId="7C120497"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1418" w:gutter="0"/>
      <w:pgNumType w:fmt="numberInDash" w:start="7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D1AA9">
    <w:pPr>
      <w:pStyle w:val="2"/>
      <w:jc w:val="both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403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403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ED73C29"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D56C1"/>
    <w:multiLevelType w:val="singleLevel"/>
    <w:tmpl w:val="EBDD56C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16FD"/>
    <w:rsid w:val="46D467C4"/>
    <w:rsid w:val="561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8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2025-09-24T09:20:00Z</dcterms:created>
  <dc:creator>Administrator</dc:creator>
  <cp:lastModifiedBy>Administrator</cp:lastModifiedBy>
  <dcterms:modified xsi:type="dcterms:W3CDTF">2025-09-24T09:23:02Z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FBDDCF3947744A23993D2BC3A29246AA_11</vt:lpwstr>
  </property>
  <property fmtid="{D5CDD505-2E9C-101B-9397-08002B2CF9AE}" pid="4" name="KSOTemplateDocerSaveRecord">
    <vt:lpwstr>eyJoZGlkIjoiN2YyMjRkMWFiODcxYmNiMjA0YmUxNDgzYTA4MDkyM2UifQ==</vt:lpwstr>
  </property>
</Properties>
</file>