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D8C88">
      <w:pPr>
        <w:pStyle w:val="6"/>
        <w:tabs>
          <w:tab w:val="left" w:pos="1580"/>
        </w:tabs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  <w:t>1：</w:t>
      </w:r>
    </w:p>
    <w:p w14:paraId="67331A5E">
      <w:pPr>
        <w:pStyle w:val="6"/>
        <w:tabs>
          <w:tab w:val="left" w:pos="1580"/>
        </w:tabs>
        <w:spacing w:line="600" w:lineRule="exact"/>
        <w:jc w:val="center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44"/>
          <w:szCs w:val="44"/>
          <w:lang w:val="en-US" w:eastAsia="zh-CN"/>
        </w:rPr>
        <w:t>江山市交投人力资源有限公司招聘岗位需求表</w:t>
      </w:r>
    </w:p>
    <w:tbl>
      <w:tblPr>
        <w:tblStyle w:val="4"/>
        <w:tblpPr w:leftFromText="180" w:rightFromText="180" w:vertAnchor="text" w:horzAnchor="page" w:tblpX="803" w:tblpY="215"/>
        <w:tblOverlap w:val="never"/>
        <w:tblW w:w="15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11"/>
        <w:gridCol w:w="852"/>
        <w:gridCol w:w="792"/>
        <w:gridCol w:w="828"/>
        <w:gridCol w:w="900"/>
        <w:gridCol w:w="3764"/>
        <w:gridCol w:w="3084"/>
        <w:gridCol w:w="1966"/>
        <w:gridCol w:w="1650"/>
      </w:tblGrid>
      <w:tr w14:paraId="3DF69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  <w:jc w:val="center"/>
        </w:trPr>
        <w:tc>
          <w:tcPr>
            <w:tcW w:w="562" w:type="dxa"/>
            <w:noWrap w:val="0"/>
            <w:vAlign w:val="center"/>
          </w:tcPr>
          <w:p w14:paraId="7F3F8F69"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011" w:type="dxa"/>
            <w:noWrap w:val="0"/>
            <w:vAlign w:val="center"/>
          </w:tcPr>
          <w:p w14:paraId="22A562CD"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招聘岗位</w:t>
            </w:r>
          </w:p>
        </w:tc>
        <w:tc>
          <w:tcPr>
            <w:tcW w:w="852" w:type="dxa"/>
            <w:noWrap w:val="0"/>
            <w:vAlign w:val="center"/>
          </w:tcPr>
          <w:p w14:paraId="10FAFAEA"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招聘人数</w:t>
            </w:r>
          </w:p>
        </w:tc>
        <w:tc>
          <w:tcPr>
            <w:tcW w:w="792" w:type="dxa"/>
            <w:noWrap w:val="0"/>
            <w:vAlign w:val="center"/>
          </w:tcPr>
          <w:p w14:paraId="4659FF00"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年龄要求</w:t>
            </w:r>
          </w:p>
        </w:tc>
        <w:tc>
          <w:tcPr>
            <w:tcW w:w="828" w:type="dxa"/>
            <w:noWrap w:val="0"/>
            <w:vAlign w:val="center"/>
          </w:tcPr>
          <w:p w14:paraId="1FA9D03E"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学历要求</w:t>
            </w:r>
          </w:p>
        </w:tc>
        <w:tc>
          <w:tcPr>
            <w:tcW w:w="900" w:type="dxa"/>
            <w:noWrap w:val="0"/>
            <w:vAlign w:val="center"/>
          </w:tcPr>
          <w:p w14:paraId="1198E0B8"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性别要求</w:t>
            </w:r>
          </w:p>
        </w:tc>
        <w:tc>
          <w:tcPr>
            <w:tcW w:w="3764" w:type="dxa"/>
            <w:noWrap w:val="0"/>
            <w:vAlign w:val="center"/>
          </w:tcPr>
          <w:p w14:paraId="0D708B69"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工作经验等其他要求</w:t>
            </w:r>
          </w:p>
        </w:tc>
        <w:tc>
          <w:tcPr>
            <w:tcW w:w="3084" w:type="dxa"/>
            <w:noWrap w:val="0"/>
            <w:vAlign w:val="center"/>
          </w:tcPr>
          <w:p w14:paraId="4C08FA8F"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职责</w:t>
            </w:r>
          </w:p>
        </w:tc>
        <w:tc>
          <w:tcPr>
            <w:tcW w:w="1966" w:type="dxa"/>
            <w:noWrap w:val="0"/>
            <w:vAlign w:val="center"/>
          </w:tcPr>
          <w:p w14:paraId="40FFD76F"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待遇</w:t>
            </w:r>
          </w:p>
        </w:tc>
        <w:tc>
          <w:tcPr>
            <w:tcW w:w="1650" w:type="dxa"/>
            <w:noWrap w:val="0"/>
            <w:vAlign w:val="center"/>
          </w:tcPr>
          <w:p w14:paraId="6907C026"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工作时间</w:t>
            </w:r>
          </w:p>
        </w:tc>
      </w:tr>
      <w:tr w14:paraId="2BD4C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562" w:type="dxa"/>
            <w:noWrap w:val="0"/>
            <w:vAlign w:val="center"/>
          </w:tcPr>
          <w:p w14:paraId="70204FB4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11" w:type="dxa"/>
            <w:noWrap w:val="0"/>
            <w:vAlign w:val="center"/>
          </w:tcPr>
          <w:p w14:paraId="523AEC74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市场营销专员</w:t>
            </w:r>
          </w:p>
        </w:tc>
        <w:tc>
          <w:tcPr>
            <w:tcW w:w="852" w:type="dxa"/>
            <w:noWrap w:val="0"/>
            <w:vAlign w:val="center"/>
          </w:tcPr>
          <w:p w14:paraId="0A9832E5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2" w:type="dxa"/>
            <w:noWrap w:val="0"/>
            <w:vAlign w:val="center"/>
          </w:tcPr>
          <w:p w14:paraId="1EE933F7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828" w:type="dxa"/>
            <w:noWrap w:val="0"/>
            <w:vAlign w:val="center"/>
          </w:tcPr>
          <w:p w14:paraId="49259E60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00" w:type="dxa"/>
            <w:noWrap w:val="0"/>
            <w:vAlign w:val="center"/>
          </w:tcPr>
          <w:p w14:paraId="1BA01AE5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764" w:type="dxa"/>
            <w:noWrap w:val="0"/>
            <w:vAlign w:val="center"/>
          </w:tcPr>
          <w:p w14:paraId="6C106F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1、负责公司产品的销售及推广；</w:t>
            </w:r>
          </w:p>
          <w:p w14:paraId="77BD35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2、根据市场营销计划，完成部门销售指标；</w:t>
            </w:r>
          </w:p>
          <w:p w14:paraId="3FCAD26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3、开拓新市场,发展新客户,增加产品销售范围；</w:t>
            </w:r>
          </w:p>
          <w:p w14:paraId="2821C5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4、管理维护客户关系以及客户间的长期战略合作计划。</w:t>
            </w:r>
          </w:p>
        </w:tc>
        <w:tc>
          <w:tcPr>
            <w:tcW w:w="3084" w:type="dxa"/>
            <w:noWrap w:val="0"/>
            <w:vAlign w:val="center"/>
          </w:tcPr>
          <w:p w14:paraId="29906D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1、大专及以上学历；</w:t>
            </w:r>
          </w:p>
          <w:p w14:paraId="75F454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2、2年以上销售行业工作经验，业绩突出者优先；熟悉交安设施产品优先。</w:t>
            </w:r>
          </w:p>
          <w:p w14:paraId="15B58A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3、反应敏捷、表达能力强，具有较强的沟通能力及交际技巧，具有亲和力；</w:t>
            </w:r>
          </w:p>
          <w:p w14:paraId="1DA231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4、具备一定的市场分析及判断能力，良好的客户服务意识；</w:t>
            </w:r>
          </w:p>
          <w:p w14:paraId="323087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5、有责任心，能承受较大的工作压力；</w:t>
            </w:r>
          </w:p>
          <w:p w14:paraId="346163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 w14:paraId="5CDB4D04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1.年薪：7.5-12w，底薪+提成模式</w:t>
            </w:r>
          </w:p>
          <w:p w14:paraId="6A445F8A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2、提供五险、定期体检、岗位晋升、差旅补贴等优厚待遇</w:t>
            </w:r>
          </w:p>
        </w:tc>
        <w:tc>
          <w:tcPr>
            <w:tcW w:w="1650" w:type="dxa"/>
            <w:noWrap w:val="0"/>
            <w:vAlign w:val="center"/>
          </w:tcPr>
          <w:p w14:paraId="0D13C7D8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1.8:30-11:30；13:30-17:30</w:t>
            </w:r>
          </w:p>
          <w:p w14:paraId="7BD57B9B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2.5天工作制，周末双休</w:t>
            </w:r>
          </w:p>
          <w:p w14:paraId="31AB794D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3.本岗位需经常出差，主要为浙江省内</w:t>
            </w:r>
          </w:p>
        </w:tc>
      </w:tr>
    </w:tbl>
    <w:p w14:paraId="040E18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767F4"/>
    <w:rsid w:val="033767F4"/>
    <w:rsid w:val="31C75AEC"/>
    <w:rsid w:val="38DB6651"/>
    <w:rsid w:val="6091736E"/>
    <w:rsid w:val="6FD67DA7"/>
    <w:rsid w:val="73124583"/>
    <w:rsid w:val="7326178E"/>
    <w:rsid w:val="7F2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392</Characters>
  <Lines>0</Lines>
  <Paragraphs>0</Paragraphs>
  <TotalTime>4</TotalTime>
  <ScaleCrop>false</ScaleCrop>
  <LinksUpToDate>false</LinksUpToDate>
  <CharactersWithSpaces>392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2024-07-29T03:38:00Z</dcterms:created>
  <dc:creator>1</dc:creator>
  <cp:lastModifiedBy>小飞虫</cp:lastModifiedBy>
  <dcterms:modified xsi:type="dcterms:W3CDTF">2025-09-24T03:31:33Z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eyJoZGlkIjoiYmE5MTllZjE4ZTZkZTM1NGYzZjcwZjc5ZGZmZjAwMmUiLCJ1c2VySWQiOiI0MDA4NjUxODIifQ==</vt:lpwstr>
  </property>
  <property fmtid="{D5CDD505-2E9C-101B-9397-08002B2CF9AE}" pid="4" name="ICV">
    <vt:lpwstr>824C60B648E8405DAE8462866169AA0F_13</vt:lpwstr>
  </property>
</Properties>
</file>