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B14D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体能测评纵跳摸高相关要求</w:t>
      </w:r>
    </w:p>
    <w:p w14:paraId="738845CF"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（摘自《公安机关录用人民警察体能测评项目和标准（暂行）》）</w:t>
      </w:r>
    </w:p>
    <w:p w14:paraId="1F303059">
      <w:pPr>
        <w:spacing w:line="600" w:lineRule="exact"/>
        <w:jc w:val="left"/>
        <w:rPr>
          <w:szCs w:val="32"/>
        </w:rPr>
      </w:pPr>
    </w:p>
    <w:p w14:paraId="6A102E2D">
      <w:pPr>
        <w:spacing w:line="6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达标标准：男子不低于265厘米；女子不低于230厘米。</w:t>
      </w:r>
    </w:p>
    <w:p w14:paraId="468BEE2D">
      <w:pPr>
        <w:spacing w:line="6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 w14:paraId="56C9F130">
      <w:pPr>
        <w:spacing w:line="6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2CCC0C0D">
      <w:pPr>
        <w:spacing w:line="600" w:lineRule="exact"/>
        <w:ind w:firstLine="627" w:firstLineChars="196"/>
        <w:rPr>
          <w:szCs w:val="32"/>
        </w:rPr>
      </w:pPr>
      <w:r>
        <w:rPr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 w14:paraId="0778D4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D49B6"/>
    <w:rsid w:val="765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  <w:textAlignment w:val="top"/>
    </w:pPr>
    <w:rPr>
      <w:rFonts w:ascii="Times New Roman" w:hAnsi="Times New Roman" w:eastAsia="仿宋_GB2312" w:cs="Times New Roman"/>
      <w:kern w:val="2"/>
      <w:position w:val="6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pPr>
      <w:widowControl w:val="0"/>
      <w:ind w:firstLine="708" w:firstLineChars="236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Times New Roman" w:eastAsia="仿宋_GB2312" w:cs="仿宋_GB2312"/>
      <w:sz w:val="30"/>
      <w:szCs w:val="30"/>
    </w:rPr>
  </w:style>
  <w:style w:type="paragraph" w:styleId="4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2025-09-24T02:06:00Z</dcterms:created>
  <dc:creator>张梦彦</dc:creator>
  <cp:lastModifiedBy>张梦彦</cp:lastModifiedBy>
  <dcterms:modified xsi:type="dcterms:W3CDTF">2025-09-24T02:06:06Z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ED423B6F94A847578E91D0FB3A115E44_11</vt:lpwstr>
  </property>
  <property fmtid="{D5CDD505-2E9C-101B-9397-08002B2CF9AE}" pid="4" name="KSOTemplateDocerSaveRecord">
    <vt:lpwstr>eyJoZGlkIjoiMGUwYThlYTA1NGY1Yzk5YmI1Y2E1NWJiZjJhOWUwYTEiLCJ1c2VySWQiOiIyNjI4NzY3NzAifQ==</vt:lpwstr>
  </property>
</Properties>
</file>