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32" w:rsidRDefault="00C969A6" w:rsidP="00623D88">
      <w:pPr>
        <w:spacing w:afterLines="50" w:line="640" w:lineRule="exact"/>
        <w:jc w:val="left"/>
        <w:rPr>
          <w:rFonts w:ascii="黑体" w:eastAsia="黑体" w:hAnsi="黑体"/>
          <w:sz w:val="32"/>
          <w:szCs w:val="32"/>
        </w:rPr>
      </w:pPr>
      <w:r>
        <w:rPr>
          <w:rFonts w:ascii="黑体" w:eastAsia="黑体" w:hAnsi="黑体" w:hint="eastAsia"/>
          <w:sz w:val="32"/>
          <w:szCs w:val="32"/>
        </w:rPr>
        <w:t>附件1</w:t>
      </w:r>
    </w:p>
    <w:p w:rsidR="00933032" w:rsidRDefault="00C969A6">
      <w:pPr>
        <w:spacing w:before="155" w:line="575" w:lineRule="exact"/>
        <w:outlineLvl w:val="0"/>
        <w:rPr>
          <w:rFonts w:ascii="方正小标宋简体" w:eastAsia="方正小标宋简体" w:hAnsi="方正小标宋简体" w:cs="方正小标宋简体"/>
          <w:spacing w:val="2"/>
          <w:position w:val="1"/>
          <w:sz w:val="44"/>
          <w:szCs w:val="44"/>
        </w:rPr>
      </w:pPr>
      <w:r>
        <w:rPr>
          <w:rFonts w:ascii="方正小标宋简体" w:eastAsia="方正小标宋简体" w:hAnsi="方正小标宋简体" w:cs="方正小标宋简体" w:hint="eastAsia"/>
          <w:spacing w:val="2"/>
          <w:position w:val="1"/>
          <w:sz w:val="44"/>
          <w:szCs w:val="44"/>
        </w:rPr>
        <w:t>贵州青少年融媒体有限责任公司2025年公开招聘工作人员岗位</w:t>
      </w:r>
    </w:p>
    <w:p w:rsidR="00933032" w:rsidRDefault="00C969A6">
      <w:pPr>
        <w:spacing w:before="155" w:line="575" w:lineRule="exact"/>
        <w:jc w:val="center"/>
        <w:outlineLvl w:val="0"/>
        <w:rPr>
          <w:rFonts w:ascii="方正小标宋简体" w:eastAsia="方正小标宋简体" w:hAnsi="方正小标宋简体" w:cs="方正小标宋简体"/>
          <w:spacing w:val="2"/>
          <w:position w:val="1"/>
          <w:sz w:val="44"/>
          <w:szCs w:val="44"/>
        </w:rPr>
      </w:pPr>
      <w:r>
        <w:rPr>
          <w:rFonts w:ascii="方正小标宋简体" w:eastAsia="方正小标宋简体" w:hAnsi="方正小标宋简体" w:cs="方正小标宋简体" w:hint="eastAsia"/>
          <w:spacing w:val="2"/>
          <w:position w:val="1"/>
          <w:sz w:val="44"/>
          <w:szCs w:val="44"/>
        </w:rPr>
        <w:t>及要求一览表</w:t>
      </w:r>
    </w:p>
    <w:tbl>
      <w:tblPr>
        <w:tblW w:w="15405" w:type="dxa"/>
        <w:jc w:val="center"/>
        <w:tblLayout w:type="fixed"/>
        <w:tblLook w:val="04A0"/>
      </w:tblPr>
      <w:tblGrid>
        <w:gridCol w:w="686"/>
        <w:gridCol w:w="1194"/>
        <w:gridCol w:w="1206"/>
        <w:gridCol w:w="1114"/>
        <w:gridCol w:w="1114"/>
        <w:gridCol w:w="1063"/>
        <w:gridCol w:w="2399"/>
        <w:gridCol w:w="2156"/>
        <w:gridCol w:w="2643"/>
        <w:gridCol w:w="1830"/>
      </w:tblGrid>
      <w:tr w:rsidR="00933032">
        <w:trPr>
          <w:trHeight w:val="615"/>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序号</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招聘</w:t>
            </w:r>
          </w:p>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部门</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招聘</w:t>
            </w:r>
          </w:p>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岗位</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招聘</w:t>
            </w:r>
          </w:p>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人数</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学历</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学位</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专业</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岗位职责</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岗位要求</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黑体" w:eastAsia="黑体" w:hAnsi="黑体" w:cs="黑体"/>
                <w:b/>
                <w:bCs/>
                <w:color w:val="000000"/>
                <w:kern w:val="0"/>
                <w:sz w:val="22"/>
                <w:szCs w:val="22"/>
              </w:rPr>
            </w:pPr>
            <w:r>
              <w:rPr>
                <w:rFonts w:ascii="黑体" w:eastAsia="黑体" w:hAnsi="黑体" w:cs="黑体" w:hint="eastAsia"/>
                <w:b/>
                <w:bCs/>
                <w:color w:val="000000"/>
                <w:kern w:val="0"/>
                <w:sz w:val="22"/>
                <w:szCs w:val="22"/>
              </w:rPr>
              <w:t>备注</w:t>
            </w:r>
          </w:p>
        </w:tc>
      </w:tr>
      <w:tr w:rsidR="00933032">
        <w:trPr>
          <w:trHeight w:val="1777"/>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1</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队报编辑部</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文字编辑</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本科及以上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学士及以上</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b/>
                <w:bCs/>
                <w:color w:val="000000"/>
                <w:kern w:val="0"/>
                <w:sz w:val="16"/>
                <w:szCs w:val="16"/>
              </w:rPr>
              <w:t>本科：</w:t>
            </w:r>
            <w:r>
              <w:rPr>
                <w:rFonts w:ascii="宋体" w:eastAsia="宋体" w:hAnsi="宋体" w:cs="宋体" w:hint="eastAsia"/>
                <w:color w:val="000000"/>
                <w:kern w:val="0"/>
                <w:sz w:val="16"/>
                <w:szCs w:val="16"/>
              </w:rPr>
              <w:t>哲学（010101）、汉语言文学（050101）、新闻学（050301）、传播学（050304）、编辑出版学（050305）、数字出版（050307T）</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硕士研究生：</w:t>
            </w:r>
            <w:r>
              <w:rPr>
                <w:rFonts w:ascii="宋体" w:eastAsia="宋体" w:hAnsi="宋体" w:cs="宋体" w:hint="eastAsia"/>
                <w:color w:val="000000"/>
                <w:kern w:val="0"/>
                <w:sz w:val="16"/>
                <w:szCs w:val="16"/>
              </w:rPr>
              <w:t>哲学（0101）、中国语言文学（0501）、新闻传播学（0503）、新闻学（050301）、传播学（050302）</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1.负责《少年时代报》的学校采访、报纸编辑等工作；</w:t>
            </w:r>
            <w:r>
              <w:rPr>
                <w:rFonts w:ascii="宋体" w:eastAsia="宋体" w:hAnsi="宋体" w:cs="宋体" w:hint="eastAsia"/>
                <w:color w:val="000000"/>
                <w:kern w:val="0"/>
                <w:sz w:val="16"/>
                <w:szCs w:val="16"/>
              </w:rPr>
              <w:br/>
              <w:t>2.参与《少年时代报》选题策划与执行；</w:t>
            </w:r>
            <w:r>
              <w:rPr>
                <w:rFonts w:ascii="宋体" w:eastAsia="宋体" w:hAnsi="宋体" w:cs="宋体" w:hint="eastAsia"/>
                <w:color w:val="000000"/>
                <w:kern w:val="0"/>
                <w:sz w:val="16"/>
                <w:szCs w:val="16"/>
              </w:rPr>
              <w:br/>
              <w:t>3.与市场运营部协同组织开展学校活动。</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1.18周岁以上（2007年x月x日以前出生）及35周岁以下（1990年x月x日以后出生）；</w:t>
            </w:r>
            <w:r>
              <w:rPr>
                <w:rFonts w:ascii="宋体" w:eastAsia="宋体" w:hAnsi="宋体" w:cs="宋体" w:hint="eastAsia"/>
                <w:color w:val="000000"/>
                <w:kern w:val="0"/>
                <w:sz w:val="16"/>
                <w:szCs w:val="16"/>
              </w:rPr>
              <w:br/>
              <w:t>2.有扎实的文字功底，能够独立完成采访、编辑等出版工作，具备较强的沟通、策划、组织和创新能力，兴趣爱好广泛，知识面较广；</w:t>
            </w:r>
            <w:r>
              <w:rPr>
                <w:rFonts w:ascii="宋体" w:eastAsia="宋体" w:hAnsi="宋体" w:cs="宋体" w:hint="eastAsia"/>
                <w:color w:val="000000"/>
                <w:kern w:val="0"/>
                <w:sz w:val="16"/>
                <w:szCs w:val="16"/>
              </w:rPr>
              <w:br/>
              <w:t>3.具备一定的活动策划、组织和执行能力，能完成公司和部门交办的其他工作；</w:t>
            </w:r>
            <w:r>
              <w:rPr>
                <w:rFonts w:ascii="宋体" w:eastAsia="宋体" w:hAnsi="宋体" w:cs="宋体" w:hint="eastAsia"/>
                <w:color w:val="000000"/>
                <w:kern w:val="0"/>
                <w:sz w:val="16"/>
                <w:szCs w:val="16"/>
              </w:rPr>
              <w:br/>
              <w:t>4.能熟练运用各种办公软件，能尽快上手专业排版软件；</w:t>
            </w:r>
            <w:r>
              <w:rPr>
                <w:rFonts w:ascii="宋体" w:eastAsia="宋体" w:hAnsi="宋体" w:cs="宋体" w:hint="eastAsia"/>
                <w:color w:val="000000"/>
                <w:kern w:val="0"/>
                <w:sz w:val="16"/>
                <w:szCs w:val="16"/>
              </w:rPr>
              <w:br/>
              <w:t>5.有较好的沟通协调能力、逻辑思维能力及表达能力，有良好的团队合作精神，有责任心，抗压能力强；</w:t>
            </w:r>
            <w:r>
              <w:rPr>
                <w:rFonts w:ascii="宋体" w:eastAsia="宋体" w:hAnsi="宋体" w:cs="宋体" w:hint="eastAsia"/>
                <w:color w:val="000000"/>
                <w:kern w:val="0"/>
                <w:sz w:val="16"/>
                <w:szCs w:val="16"/>
              </w:rPr>
              <w:br/>
              <w:t>6.有大局观念，能服从并适应岗位调动和不同的工作安排。</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如有相关从业经验，报名时可提供相关作品资料</w:t>
            </w:r>
            <w:r>
              <w:rPr>
                <w:rFonts w:ascii="宋体" w:eastAsia="宋体" w:hAnsi="宋体" w:cs="宋体" w:hint="eastAsia"/>
                <w:b/>
                <w:bCs/>
                <w:color w:val="000000"/>
                <w:kern w:val="0"/>
                <w:sz w:val="16"/>
                <w:szCs w:val="16"/>
              </w:rPr>
              <w:br/>
              <w:t>优先条件</w:t>
            </w:r>
            <w:r>
              <w:rPr>
                <w:rStyle w:val="font01"/>
                <w:rFonts w:hint="default"/>
                <w:sz w:val="16"/>
                <w:szCs w:val="16"/>
              </w:rPr>
              <w:br/>
              <w:t>1.具有新闻、出版系列中级及以上职称</w:t>
            </w:r>
            <w:r>
              <w:rPr>
                <w:rStyle w:val="font01"/>
                <w:rFonts w:hint="default"/>
                <w:sz w:val="16"/>
                <w:szCs w:val="16"/>
              </w:rPr>
              <w:br/>
              <w:t>2.具有新闻、出版系列高级专业技术职务的年龄可以适当放宽到40岁(1985年x月x日以后出生）</w:t>
            </w:r>
          </w:p>
        </w:tc>
      </w:tr>
      <w:tr w:rsidR="00933032">
        <w:trPr>
          <w:trHeight w:val="1569"/>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lastRenderedPageBreak/>
              <w:t>2</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市场运营部</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报刊发行员</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大专及以上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本科及以上要求相应层次学位</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专业不限</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1.负责《青年时代》《少年时代报》全省销售工作；</w:t>
            </w:r>
            <w:r>
              <w:rPr>
                <w:rFonts w:ascii="宋体" w:eastAsia="宋体" w:hAnsi="宋体" w:cs="宋体" w:hint="eastAsia"/>
                <w:color w:val="000000"/>
                <w:kern w:val="0"/>
                <w:sz w:val="16"/>
                <w:szCs w:val="16"/>
              </w:rPr>
              <w:br/>
              <w:t>2.做好客户开发与维护工作；</w:t>
            </w:r>
            <w:r>
              <w:rPr>
                <w:rFonts w:ascii="宋体" w:eastAsia="宋体" w:hAnsi="宋体" w:cs="宋体" w:hint="eastAsia"/>
                <w:color w:val="000000"/>
                <w:kern w:val="0"/>
                <w:sz w:val="16"/>
                <w:szCs w:val="16"/>
              </w:rPr>
              <w:br/>
              <w:t>3.统计订阅数据，深入分析市场动态，优化营销策略；</w:t>
            </w:r>
            <w:r>
              <w:rPr>
                <w:rFonts w:ascii="宋体" w:eastAsia="宋体" w:hAnsi="宋体" w:cs="宋体" w:hint="eastAsia"/>
                <w:color w:val="000000"/>
                <w:kern w:val="0"/>
                <w:sz w:val="16"/>
                <w:szCs w:val="16"/>
              </w:rPr>
              <w:br/>
              <w:t>4.与队报编辑部协同组织开展学校活动。</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1.18周岁以上（2007年x月x日以前出生)及40周岁以下(1985年x月x日以后出生）；</w:t>
            </w:r>
            <w:r>
              <w:rPr>
                <w:rFonts w:ascii="宋体" w:eastAsia="宋体" w:hAnsi="宋体" w:cs="宋体" w:hint="eastAsia"/>
                <w:color w:val="000000"/>
                <w:kern w:val="0"/>
                <w:sz w:val="16"/>
                <w:szCs w:val="16"/>
              </w:rPr>
              <w:br/>
              <w:t>2.热爱少先队事业，有较强的市场开拓能力和客户服务意识，能够承受一定的工作压力；</w:t>
            </w:r>
            <w:r>
              <w:rPr>
                <w:rFonts w:ascii="宋体" w:eastAsia="宋体" w:hAnsi="宋体" w:cs="宋体" w:hint="eastAsia"/>
                <w:color w:val="000000"/>
                <w:kern w:val="0"/>
                <w:sz w:val="16"/>
                <w:szCs w:val="16"/>
              </w:rPr>
              <w:br/>
              <w:t>3.熟练使用办公软件，具备基本的数据分析能力。</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优先条件</w:t>
            </w:r>
            <w:r>
              <w:rPr>
                <w:rStyle w:val="font01"/>
                <w:rFonts w:hint="default"/>
                <w:sz w:val="16"/>
                <w:szCs w:val="16"/>
              </w:rPr>
              <w:br/>
            </w:r>
            <w:r>
              <w:rPr>
                <w:rStyle w:val="font01"/>
                <w:rFonts w:hint="default"/>
                <w:b/>
                <w:bCs/>
                <w:sz w:val="16"/>
                <w:szCs w:val="16"/>
              </w:rPr>
              <w:t>1.大专：</w:t>
            </w:r>
            <w:r>
              <w:rPr>
                <w:rStyle w:val="font01"/>
                <w:rFonts w:hint="default"/>
                <w:sz w:val="16"/>
                <w:szCs w:val="16"/>
              </w:rPr>
              <w:t>市场营销（630701）、广告策划与营销（630703）</w:t>
            </w:r>
            <w:r>
              <w:rPr>
                <w:rStyle w:val="font01"/>
                <w:rFonts w:hint="default"/>
                <w:sz w:val="16"/>
                <w:szCs w:val="16"/>
              </w:rPr>
              <w:br/>
            </w:r>
            <w:r>
              <w:rPr>
                <w:rStyle w:val="font01"/>
                <w:rFonts w:hint="default"/>
                <w:b/>
                <w:bCs/>
                <w:sz w:val="16"/>
                <w:szCs w:val="16"/>
              </w:rPr>
              <w:t>本科：</w:t>
            </w:r>
            <w:r>
              <w:rPr>
                <w:rStyle w:val="font01"/>
                <w:rFonts w:hint="default"/>
                <w:sz w:val="16"/>
                <w:szCs w:val="16"/>
              </w:rPr>
              <w:t>市场营销（120202）、工商管理（120201k）</w:t>
            </w:r>
            <w:r>
              <w:rPr>
                <w:rStyle w:val="font01"/>
                <w:rFonts w:hint="default"/>
                <w:sz w:val="16"/>
                <w:szCs w:val="16"/>
              </w:rPr>
              <w:br/>
            </w:r>
            <w:r>
              <w:rPr>
                <w:rStyle w:val="font01"/>
                <w:rFonts w:hint="default"/>
                <w:b/>
                <w:bCs/>
                <w:sz w:val="16"/>
                <w:szCs w:val="16"/>
              </w:rPr>
              <w:t>硕士研究生：</w:t>
            </w:r>
            <w:r>
              <w:rPr>
                <w:rStyle w:val="font01"/>
                <w:rFonts w:hint="default"/>
                <w:sz w:val="16"/>
                <w:szCs w:val="16"/>
              </w:rPr>
              <w:t>工商管理学（1202）、工商管理（1251）</w:t>
            </w:r>
            <w:r>
              <w:rPr>
                <w:rStyle w:val="font01"/>
                <w:rFonts w:hint="default"/>
                <w:sz w:val="16"/>
                <w:szCs w:val="16"/>
              </w:rPr>
              <w:br/>
              <w:t>2.有销售相关工作经验者</w:t>
            </w:r>
          </w:p>
        </w:tc>
      </w:tr>
      <w:tr w:rsidR="00933032">
        <w:trPr>
          <w:trHeight w:val="421"/>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融媒体中心</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经营业务管理</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本科及以上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学士及以上</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textAlignment w:val="center"/>
              <w:rPr>
                <w:rFonts w:ascii="宋体" w:eastAsia="宋体" w:hAnsi="宋体" w:cs="宋体"/>
                <w:color w:val="000000"/>
                <w:sz w:val="16"/>
                <w:szCs w:val="16"/>
              </w:rPr>
            </w:pPr>
            <w:r>
              <w:rPr>
                <w:rFonts w:ascii="宋体" w:eastAsia="宋体" w:hAnsi="宋体" w:cs="宋体" w:hint="eastAsia"/>
                <w:b/>
                <w:bCs/>
                <w:color w:val="000000"/>
                <w:kern w:val="0"/>
                <w:sz w:val="16"/>
                <w:szCs w:val="16"/>
              </w:rPr>
              <w:t>本科：</w:t>
            </w:r>
            <w:r>
              <w:rPr>
                <w:rStyle w:val="font01"/>
                <w:rFonts w:hint="default"/>
                <w:sz w:val="16"/>
                <w:szCs w:val="16"/>
              </w:rPr>
              <w:t>经济学（020101）、市场营销（120202）、工商管理（120201k）</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硕士研究生：</w:t>
            </w:r>
            <w:r>
              <w:rPr>
                <w:rStyle w:val="font01"/>
                <w:rFonts w:hint="default"/>
                <w:sz w:val="16"/>
                <w:szCs w:val="16"/>
              </w:rPr>
              <w:t>工商管理学（1202）、工商管理（1251）</w:t>
            </w:r>
            <w:r>
              <w:rPr>
                <w:rStyle w:val="font01"/>
                <w:rFonts w:hint="default"/>
                <w:sz w:val="16"/>
                <w:szCs w:val="16"/>
              </w:rPr>
              <w:br/>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1.制定企业中长期经营战略，推动融媒体中心年度目标业绩达成，对业务板块的营收、利润、市场份额核心指标负全责；</w:t>
            </w:r>
          </w:p>
          <w:p w:rsidR="00933032" w:rsidRDefault="00C969A6">
            <w:pPr>
              <w:widowControl/>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2.负责新市场的开拓及客户的开发与维护；</w:t>
            </w:r>
          </w:p>
          <w:p w:rsidR="00933032" w:rsidRDefault="00C969A6">
            <w:pPr>
              <w:widowControl/>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3.整合内外部资源，负责商务谈判。</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1.18周岁以上（2007年x月x日以前出生）及45周岁以下（1980年x月x日以后出生）；</w:t>
            </w:r>
            <w:r>
              <w:rPr>
                <w:rFonts w:ascii="宋体" w:eastAsia="宋体" w:hAnsi="宋体" w:cs="宋体" w:hint="eastAsia"/>
                <w:color w:val="000000"/>
                <w:kern w:val="0"/>
                <w:sz w:val="16"/>
                <w:szCs w:val="16"/>
              </w:rPr>
              <w:br/>
              <w:t>2.制定部门战略与年度目标，有效执行团队目标任务，对业务板块的营收、利润、市场份额核心指标负全责；</w:t>
            </w:r>
          </w:p>
          <w:p w:rsidR="00933032" w:rsidRDefault="00C969A6">
            <w:pPr>
              <w:widowControl/>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3.擅长挖掘新市场机会，有主导业务模式创新或新市场开拓的成功经验，能统筹客户的开发与维护，建立长期合作关系；</w:t>
            </w:r>
          </w:p>
          <w:p w:rsidR="00933032" w:rsidRDefault="00C969A6">
            <w:pPr>
              <w:widowControl/>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4.具备强大的内外部资源整合能力，能高效链接上下游合作伙伴、政府机构、企事业单位等资源；有商务谈判（如战略合作、重大项目签约）主导经验，能为企业争取核</w:t>
            </w:r>
            <w:r>
              <w:rPr>
                <w:rFonts w:ascii="宋体" w:eastAsia="宋体" w:hAnsi="宋体" w:cs="宋体" w:hint="eastAsia"/>
                <w:color w:val="000000"/>
                <w:kern w:val="0"/>
                <w:sz w:val="16"/>
                <w:szCs w:val="16"/>
              </w:rPr>
              <w:lastRenderedPageBreak/>
              <w:t>心利益。</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Style w:val="font01"/>
                <w:rFonts w:hint="default"/>
                <w:sz w:val="16"/>
                <w:szCs w:val="16"/>
              </w:rPr>
            </w:pPr>
            <w:r>
              <w:rPr>
                <w:rFonts w:ascii="宋体" w:eastAsia="宋体" w:hAnsi="宋体" w:cs="宋体" w:hint="eastAsia"/>
                <w:color w:val="000000"/>
                <w:kern w:val="0"/>
                <w:sz w:val="16"/>
                <w:szCs w:val="16"/>
              </w:rPr>
              <w:lastRenderedPageBreak/>
              <w:t>如有相关从业经验，报名时可提供相关作品资料。</w:t>
            </w:r>
            <w:r>
              <w:rPr>
                <w:rFonts w:ascii="宋体" w:eastAsia="宋体" w:hAnsi="宋体" w:cs="宋体" w:hint="eastAsia"/>
                <w:color w:val="000000"/>
                <w:kern w:val="0"/>
                <w:sz w:val="16"/>
                <w:szCs w:val="16"/>
              </w:rPr>
              <w:br/>
            </w:r>
            <w:r>
              <w:rPr>
                <w:rFonts w:ascii="宋体" w:eastAsia="宋体" w:hAnsi="宋体" w:cs="宋体" w:hint="eastAsia"/>
                <w:b/>
                <w:bCs/>
                <w:color w:val="000000"/>
                <w:kern w:val="0"/>
                <w:sz w:val="16"/>
                <w:szCs w:val="16"/>
              </w:rPr>
              <w:t>优先条件</w:t>
            </w:r>
            <w:r>
              <w:rPr>
                <w:rStyle w:val="font01"/>
                <w:rFonts w:hint="default"/>
                <w:sz w:val="16"/>
                <w:szCs w:val="16"/>
              </w:rPr>
              <w:br/>
              <w:t>1.3年及以上企业经营业务管理经验</w:t>
            </w:r>
          </w:p>
          <w:p w:rsidR="00933032" w:rsidRDefault="00C969A6">
            <w:pPr>
              <w:widowControl/>
              <w:jc w:val="left"/>
              <w:textAlignment w:val="center"/>
              <w:rPr>
                <w:rFonts w:ascii="宋体" w:eastAsia="宋体" w:hAnsi="宋体" w:cs="宋体"/>
                <w:color w:val="000000"/>
                <w:sz w:val="16"/>
                <w:szCs w:val="16"/>
              </w:rPr>
            </w:pPr>
            <w:r>
              <w:rPr>
                <w:rStyle w:val="font01"/>
                <w:rFonts w:hint="default"/>
                <w:sz w:val="16"/>
                <w:szCs w:val="16"/>
              </w:rPr>
              <w:t>2.曾主导团队实现营收或利润显著提升的成功案例者</w:t>
            </w:r>
          </w:p>
        </w:tc>
      </w:tr>
      <w:tr w:rsidR="00933032">
        <w:trPr>
          <w:trHeight w:val="1256"/>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lastRenderedPageBreak/>
              <w:t>4</w:t>
            </w:r>
          </w:p>
        </w:tc>
        <w:tc>
          <w:tcPr>
            <w:tcW w:w="11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少先队事业发展中心</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新媒体运营</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本科及以上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学士及以上</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专业不限</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1.具体负责媒体矩阵管理、小记者个性化播报专属媒体的建设；</w:t>
            </w:r>
            <w:r>
              <w:rPr>
                <w:rFonts w:ascii="宋体" w:eastAsia="宋体" w:hAnsi="宋体" w:cs="宋体" w:hint="eastAsia"/>
                <w:color w:val="000000"/>
                <w:kern w:val="0"/>
                <w:sz w:val="16"/>
                <w:szCs w:val="16"/>
              </w:rPr>
              <w:br/>
              <w:t>2.活动带队拍摄指导、重大活动跟拍、视频剪辑、媒体播报内容的制作和发布。</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1.18周岁以上（2007年x月x日以前出生）及35周岁以下（1990年x月x日以后出生）；</w:t>
            </w:r>
            <w:r>
              <w:rPr>
                <w:rFonts w:ascii="宋体" w:eastAsia="宋体" w:hAnsi="宋体" w:cs="宋体" w:hint="eastAsia"/>
                <w:color w:val="000000"/>
                <w:kern w:val="0"/>
                <w:sz w:val="16"/>
                <w:szCs w:val="16"/>
              </w:rPr>
              <w:br/>
              <w:t>2.有两年以上的媒体运营管理经验，有一定摄影摄像和pr后期制作水平；</w:t>
            </w:r>
            <w:r>
              <w:rPr>
                <w:rFonts w:ascii="宋体" w:eastAsia="宋体" w:hAnsi="宋体" w:cs="宋体" w:hint="eastAsia"/>
                <w:color w:val="000000"/>
                <w:kern w:val="0"/>
                <w:sz w:val="16"/>
                <w:szCs w:val="16"/>
              </w:rPr>
              <w:br/>
              <w:t>3.有新媒体平台运维、网站内容设计与管理、H5图文制作等工作经验，拥有软件信息维护工作经历。</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如有相关从业经验，报名时可提供相关作品资料。</w:t>
            </w:r>
          </w:p>
        </w:tc>
      </w:tr>
      <w:tr w:rsidR="00933032">
        <w:trPr>
          <w:trHeight w:val="216"/>
          <w:jc w:val="center"/>
        </w:trPr>
        <w:tc>
          <w:tcPr>
            <w:tcW w:w="154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33032" w:rsidRDefault="00C969A6">
            <w:pPr>
              <w:widowControl/>
              <w:jc w:val="left"/>
              <w:textAlignment w:val="center"/>
              <w:rPr>
                <w:rFonts w:ascii="宋体" w:eastAsia="宋体" w:hAnsi="宋体" w:cs="宋体"/>
                <w:color w:val="000000"/>
                <w:sz w:val="32"/>
                <w:szCs w:val="32"/>
              </w:rPr>
            </w:pPr>
            <w:r>
              <w:rPr>
                <w:rFonts w:ascii="仿宋_GB2312" w:eastAsia="仿宋_GB2312" w:hAnsi="仿宋_GB2312" w:cs="仿宋_GB2312" w:hint="eastAsia"/>
                <w:color w:val="000000"/>
                <w:kern w:val="0"/>
                <w:sz w:val="22"/>
                <w:szCs w:val="22"/>
              </w:rPr>
              <w:t>备注：本表专业要求栏根据《普通高等学校高等职业教育（专科）专业目录（2015年）》《普通高等学校本科专业目录（2024年）》《2022年研究生招生学科、专业代码册》设置。</w:t>
            </w:r>
          </w:p>
        </w:tc>
      </w:tr>
    </w:tbl>
    <w:p w:rsidR="00933032" w:rsidRDefault="00933032" w:rsidP="00623D88">
      <w:pPr>
        <w:spacing w:afterLines="50" w:line="640" w:lineRule="exact"/>
        <w:jc w:val="left"/>
      </w:pPr>
    </w:p>
    <w:sectPr w:rsidR="00933032" w:rsidSect="00623D88">
      <w:footerReference w:type="default" r:id="rId8"/>
      <w:pgSz w:w="16838" w:h="11906" w:orient="landscape"/>
      <w:pgMar w:top="1587" w:right="2098" w:bottom="1474"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C1" w:rsidRDefault="005533C1" w:rsidP="00933032">
      <w:r>
        <w:separator/>
      </w:r>
    </w:p>
  </w:endnote>
  <w:endnote w:type="continuationSeparator" w:id="0">
    <w:p w:rsidR="005533C1" w:rsidRDefault="005533C1" w:rsidP="00933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3C36DC8D-5ED0-42D5-BDD5-91DABE4611C3}"/>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098699C2-1EC4-4B18-83B4-E231B26DC31F}"/>
    <w:embedBold r:id="rId3" w:subsetted="1" w:fontKey="{0A1C4168-FD23-460A-BF0E-827323543979}"/>
  </w:font>
  <w:font w:name="方正小标宋简体">
    <w:panose1 w:val="02010601030101010101"/>
    <w:charset w:val="86"/>
    <w:family w:val="auto"/>
    <w:pitch w:val="variable"/>
    <w:sig w:usb0="00000001" w:usb1="080E0000" w:usb2="00000010" w:usb3="00000000" w:csb0="00040000" w:csb1="00000000"/>
    <w:embedRegular r:id="rId4" w:subsetted="1" w:fontKey="{B4C8B9AD-B9D3-4A7E-BE29-65D2DA878CC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32" w:rsidRDefault="00C74DD9">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933032" w:rsidRDefault="00C969A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C74DD9">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C74DD9">
                  <w:rPr>
                    <w:rFonts w:asciiTheme="majorEastAsia" w:eastAsiaTheme="majorEastAsia" w:hAnsiTheme="majorEastAsia" w:cstheme="majorEastAsia" w:hint="eastAsia"/>
                    <w:sz w:val="28"/>
                    <w:szCs w:val="28"/>
                  </w:rPr>
                  <w:fldChar w:fldCharType="separate"/>
                </w:r>
                <w:r w:rsidR="00623D88">
                  <w:rPr>
                    <w:rFonts w:asciiTheme="majorEastAsia" w:eastAsiaTheme="majorEastAsia" w:hAnsiTheme="majorEastAsia" w:cstheme="majorEastAsia"/>
                    <w:noProof/>
                    <w:sz w:val="28"/>
                    <w:szCs w:val="28"/>
                  </w:rPr>
                  <w:t>1</w:t>
                </w:r>
                <w:r w:rsidR="00C74DD9">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C1" w:rsidRDefault="005533C1" w:rsidP="00933032">
      <w:r>
        <w:separator/>
      </w:r>
    </w:p>
  </w:footnote>
  <w:footnote w:type="continuationSeparator" w:id="0">
    <w:p w:rsidR="005533C1" w:rsidRDefault="005533C1" w:rsidP="00933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694E4"/>
    <w:multiLevelType w:val="singleLevel"/>
    <w:tmpl w:val="CDF694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TrueTypeFonts/>
  <w:saveSubsetFonts/>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33032"/>
    <w:rsid w:val="EFBFA91D"/>
    <w:rsid w:val="005533C1"/>
    <w:rsid w:val="00623D88"/>
    <w:rsid w:val="00933032"/>
    <w:rsid w:val="00B46918"/>
    <w:rsid w:val="00C74DD9"/>
    <w:rsid w:val="00C969A6"/>
    <w:rsid w:val="00EC43A5"/>
    <w:rsid w:val="01440BF9"/>
    <w:rsid w:val="02B77139"/>
    <w:rsid w:val="02F85BEA"/>
    <w:rsid w:val="030A0FEF"/>
    <w:rsid w:val="035919AC"/>
    <w:rsid w:val="04086794"/>
    <w:rsid w:val="04626F09"/>
    <w:rsid w:val="04A42800"/>
    <w:rsid w:val="05E00950"/>
    <w:rsid w:val="07F13FAE"/>
    <w:rsid w:val="0AC41E4E"/>
    <w:rsid w:val="0B1F5EC8"/>
    <w:rsid w:val="0B785C4C"/>
    <w:rsid w:val="0BEF1D34"/>
    <w:rsid w:val="0D036153"/>
    <w:rsid w:val="0F492922"/>
    <w:rsid w:val="0F8E2A2A"/>
    <w:rsid w:val="11167635"/>
    <w:rsid w:val="123C33EC"/>
    <w:rsid w:val="13C712AB"/>
    <w:rsid w:val="14425B91"/>
    <w:rsid w:val="18927C03"/>
    <w:rsid w:val="18EC6791"/>
    <w:rsid w:val="193A152D"/>
    <w:rsid w:val="19C009FD"/>
    <w:rsid w:val="19F37903"/>
    <w:rsid w:val="1C016738"/>
    <w:rsid w:val="1E5F0BFA"/>
    <w:rsid w:val="1F3C19FA"/>
    <w:rsid w:val="1F63358C"/>
    <w:rsid w:val="1F8859B6"/>
    <w:rsid w:val="20FD43D0"/>
    <w:rsid w:val="21E04162"/>
    <w:rsid w:val="23256DAA"/>
    <w:rsid w:val="23ED5857"/>
    <w:rsid w:val="24241890"/>
    <w:rsid w:val="24280900"/>
    <w:rsid w:val="24D32F62"/>
    <w:rsid w:val="2634115D"/>
    <w:rsid w:val="26A76229"/>
    <w:rsid w:val="26BB7131"/>
    <w:rsid w:val="276C4B81"/>
    <w:rsid w:val="27EC6F07"/>
    <w:rsid w:val="290342EC"/>
    <w:rsid w:val="295A64F2"/>
    <w:rsid w:val="2D6B301C"/>
    <w:rsid w:val="2D8D0939"/>
    <w:rsid w:val="2FF10740"/>
    <w:rsid w:val="30935F24"/>
    <w:rsid w:val="3991089E"/>
    <w:rsid w:val="3AAB3BFC"/>
    <w:rsid w:val="3D3E2AEA"/>
    <w:rsid w:val="3D921DFD"/>
    <w:rsid w:val="3E3E3CE1"/>
    <w:rsid w:val="3E46747E"/>
    <w:rsid w:val="3F744EE9"/>
    <w:rsid w:val="3FC347DB"/>
    <w:rsid w:val="414F18C3"/>
    <w:rsid w:val="41C2400D"/>
    <w:rsid w:val="41DC4EF1"/>
    <w:rsid w:val="42EA7991"/>
    <w:rsid w:val="434F77FF"/>
    <w:rsid w:val="44A616A1"/>
    <w:rsid w:val="45C64D55"/>
    <w:rsid w:val="45D64208"/>
    <w:rsid w:val="4C39104D"/>
    <w:rsid w:val="4C8D15D8"/>
    <w:rsid w:val="4D59658D"/>
    <w:rsid w:val="4EA228D5"/>
    <w:rsid w:val="4F912F4E"/>
    <w:rsid w:val="4FFA229E"/>
    <w:rsid w:val="51564F16"/>
    <w:rsid w:val="53D1600F"/>
    <w:rsid w:val="54295173"/>
    <w:rsid w:val="551A369C"/>
    <w:rsid w:val="55806DFD"/>
    <w:rsid w:val="575713A4"/>
    <w:rsid w:val="57D66827"/>
    <w:rsid w:val="587C17CE"/>
    <w:rsid w:val="589E1D6D"/>
    <w:rsid w:val="5BCE6E89"/>
    <w:rsid w:val="5C384091"/>
    <w:rsid w:val="5D243653"/>
    <w:rsid w:val="5D885990"/>
    <w:rsid w:val="5E03141E"/>
    <w:rsid w:val="5EDF5E83"/>
    <w:rsid w:val="619F774C"/>
    <w:rsid w:val="627C183B"/>
    <w:rsid w:val="62F27211"/>
    <w:rsid w:val="65A560BC"/>
    <w:rsid w:val="65B2623E"/>
    <w:rsid w:val="65C15EE3"/>
    <w:rsid w:val="669316D9"/>
    <w:rsid w:val="67DC1771"/>
    <w:rsid w:val="68234B3E"/>
    <w:rsid w:val="69117181"/>
    <w:rsid w:val="69B82FE5"/>
    <w:rsid w:val="6A86771E"/>
    <w:rsid w:val="6B321F2B"/>
    <w:rsid w:val="6DEA7FA1"/>
    <w:rsid w:val="6E653A28"/>
    <w:rsid w:val="6FA6397C"/>
    <w:rsid w:val="6FB149D1"/>
    <w:rsid w:val="6FEE06E3"/>
    <w:rsid w:val="70602115"/>
    <w:rsid w:val="723B04A9"/>
    <w:rsid w:val="74147B26"/>
    <w:rsid w:val="75920233"/>
    <w:rsid w:val="776F4131"/>
    <w:rsid w:val="77E61333"/>
    <w:rsid w:val="786A292D"/>
    <w:rsid w:val="79366790"/>
    <w:rsid w:val="7A3E302F"/>
    <w:rsid w:val="7A41363F"/>
    <w:rsid w:val="7AAC18BC"/>
    <w:rsid w:val="7B0F1B98"/>
    <w:rsid w:val="7B483F9D"/>
    <w:rsid w:val="7D3F19A5"/>
    <w:rsid w:val="7ECB6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0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33032"/>
    <w:pPr>
      <w:jc w:val="left"/>
    </w:pPr>
  </w:style>
  <w:style w:type="paragraph" w:styleId="a4">
    <w:name w:val="footer"/>
    <w:basedOn w:val="a"/>
    <w:qFormat/>
    <w:rsid w:val="00933032"/>
    <w:pPr>
      <w:tabs>
        <w:tab w:val="center" w:pos="4153"/>
        <w:tab w:val="right" w:pos="8306"/>
      </w:tabs>
      <w:snapToGrid w:val="0"/>
      <w:jc w:val="left"/>
    </w:pPr>
    <w:rPr>
      <w:sz w:val="18"/>
    </w:rPr>
  </w:style>
  <w:style w:type="paragraph" w:styleId="a5">
    <w:name w:val="header"/>
    <w:basedOn w:val="a"/>
    <w:qFormat/>
    <w:rsid w:val="009330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next w:val="-1"/>
    <w:qFormat/>
    <w:rsid w:val="00933032"/>
    <w:pPr>
      <w:spacing w:beforeAutospacing="1" w:afterAutospacing="1"/>
      <w:jc w:val="left"/>
    </w:pPr>
    <w:rPr>
      <w:rFonts w:cs="Times New Roman"/>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
    <w:next w:val="a6"/>
    <w:qFormat/>
    <w:rsid w:val="00933032"/>
    <w:pPr>
      <w:ind w:firstLineChars="200" w:firstLine="200"/>
    </w:pPr>
    <w:rPr>
      <w:rFonts w:eastAsia="仿宋_GB2312"/>
      <w:color w:val="000000"/>
      <w:szCs w:val="22"/>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next w:val="-1"/>
    <w:unhideWhenUsed/>
    <w:qFormat/>
    <w:rsid w:val="00933032"/>
    <w:pPr>
      <w:widowControl w:val="0"/>
      <w:jc w:val="both"/>
    </w:pPr>
    <w:rPr>
      <w:rFonts w:ascii="Calibri" w:hAnsi="Calibri" w:hint="eastAsia"/>
      <w:kern w:val="2"/>
      <w:sz w:val="21"/>
    </w:rPr>
  </w:style>
  <w:style w:type="table" w:styleId="a7">
    <w:name w:val="Table Grid"/>
    <w:basedOn w:val="a1"/>
    <w:qFormat/>
    <w:rsid w:val="009330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33032"/>
    <w:rPr>
      <w:b/>
    </w:rPr>
  </w:style>
  <w:style w:type="paragraph" w:customStyle="1" w:styleId="21">
    <w:name w:val="正文首行缩进 21"/>
    <w:basedOn w:val="1"/>
    <w:next w:val="a"/>
    <w:qFormat/>
    <w:rsid w:val="00933032"/>
    <w:pPr>
      <w:ind w:firstLineChars="200" w:firstLine="420"/>
    </w:pPr>
  </w:style>
  <w:style w:type="paragraph" w:customStyle="1" w:styleId="1">
    <w:name w:val="正文文本缩进1"/>
    <w:basedOn w:val="a"/>
    <w:next w:val="10"/>
    <w:qFormat/>
    <w:rsid w:val="00933032"/>
    <w:pPr>
      <w:ind w:leftChars="200" w:left="420"/>
    </w:pPr>
  </w:style>
  <w:style w:type="paragraph" w:customStyle="1" w:styleId="10">
    <w:name w:val="寄信人地址1"/>
    <w:basedOn w:val="a"/>
    <w:qFormat/>
    <w:rsid w:val="00933032"/>
    <w:pPr>
      <w:snapToGrid w:val="0"/>
    </w:pPr>
    <w:rPr>
      <w:rFonts w:ascii="Arial" w:hAnsi="Arial"/>
    </w:rPr>
  </w:style>
  <w:style w:type="character" w:customStyle="1" w:styleId="font41">
    <w:name w:val="font41"/>
    <w:basedOn w:val="a0"/>
    <w:qFormat/>
    <w:rsid w:val="00933032"/>
    <w:rPr>
      <w:rFonts w:ascii="仿宋_GB2312" w:eastAsia="仿宋_GB2312" w:cs="仿宋_GB2312" w:hint="eastAsia"/>
      <w:b/>
      <w:bCs/>
      <w:color w:val="333333"/>
      <w:sz w:val="20"/>
      <w:szCs w:val="20"/>
      <w:u w:val="none"/>
    </w:rPr>
  </w:style>
  <w:style w:type="character" w:customStyle="1" w:styleId="font51">
    <w:name w:val="font51"/>
    <w:basedOn w:val="a0"/>
    <w:qFormat/>
    <w:rsid w:val="00933032"/>
    <w:rPr>
      <w:rFonts w:ascii="仿宋_GB2312" w:eastAsia="仿宋_GB2312" w:cs="仿宋_GB2312" w:hint="eastAsia"/>
      <w:color w:val="333333"/>
      <w:sz w:val="20"/>
      <w:szCs w:val="20"/>
      <w:u w:val="none"/>
    </w:rPr>
  </w:style>
  <w:style w:type="character" w:customStyle="1" w:styleId="font61">
    <w:name w:val="font61"/>
    <w:basedOn w:val="a0"/>
    <w:qFormat/>
    <w:rsid w:val="00933032"/>
    <w:rPr>
      <w:rFonts w:ascii="Times New Roman" w:hAnsi="Times New Roman" w:cs="Times New Roman" w:hint="default"/>
      <w:color w:val="333333"/>
      <w:sz w:val="20"/>
      <w:szCs w:val="20"/>
      <w:u w:val="none"/>
    </w:rPr>
  </w:style>
  <w:style w:type="character" w:customStyle="1" w:styleId="font71">
    <w:name w:val="font71"/>
    <w:basedOn w:val="a0"/>
    <w:qFormat/>
    <w:rsid w:val="00933032"/>
    <w:rPr>
      <w:rFonts w:ascii="仿宋_GB2312" w:eastAsia="仿宋_GB2312" w:cs="仿宋_GB2312" w:hint="eastAsia"/>
      <w:color w:val="000000"/>
      <w:sz w:val="20"/>
      <w:szCs w:val="20"/>
      <w:u w:val="none"/>
    </w:rPr>
  </w:style>
  <w:style w:type="character" w:customStyle="1" w:styleId="font31">
    <w:name w:val="font31"/>
    <w:basedOn w:val="a0"/>
    <w:qFormat/>
    <w:rsid w:val="00933032"/>
    <w:rPr>
      <w:rFonts w:ascii="仿宋_GB2312" w:eastAsia="仿宋_GB2312" w:cs="仿宋_GB2312" w:hint="eastAsia"/>
      <w:b/>
      <w:bCs/>
      <w:color w:val="000000"/>
      <w:sz w:val="20"/>
      <w:szCs w:val="20"/>
      <w:u w:val="none"/>
    </w:rPr>
  </w:style>
  <w:style w:type="table" w:customStyle="1" w:styleId="TableNormal">
    <w:name w:val="Table Normal"/>
    <w:semiHidden/>
    <w:unhideWhenUsed/>
    <w:qFormat/>
    <w:rsid w:val="00933032"/>
    <w:tblPr>
      <w:tblCellMar>
        <w:top w:w="0" w:type="dxa"/>
        <w:left w:w="0" w:type="dxa"/>
        <w:bottom w:w="0" w:type="dxa"/>
        <w:right w:w="0" w:type="dxa"/>
      </w:tblCellMar>
    </w:tblPr>
  </w:style>
  <w:style w:type="paragraph" w:customStyle="1" w:styleId="TableText">
    <w:name w:val="Table Text"/>
    <w:basedOn w:val="a"/>
    <w:semiHidden/>
    <w:qFormat/>
    <w:rsid w:val="00933032"/>
    <w:rPr>
      <w:rFonts w:ascii="宋体" w:eastAsia="宋体" w:hAnsi="宋体" w:cs="宋体"/>
      <w:sz w:val="12"/>
      <w:szCs w:val="12"/>
      <w:lang w:eastAsia="en-US"/>
    </w:rPr>
  </w:style>
  <w:style w:type="character" w:customStyle="1" w:styleId="font11">
    <w:name w:val="font11"/>
    <w:basedOn w:val="a0"/>
    <w:qFormat/>
    <w:rsid w:val="00933032"/>
    <w:rPr>
      <w:rFonts w:ascii="仿宋" w:eastAsia="仿宋" w:hAnsi="仿宋" w:cs="仿宋" w:hint="eastAsia"/>
      <w:b/>
      <w:bCs/>
      <w:color w:val="222222"/>
      <w:sz w:val="20"/>
      <w:szCs w:val="20"/>
      <w:u w:val="none"/>
    </w:rPr>
  </w:style>
  <w:style w:type="character" w:customStyle="1" w:styleId="font121">
    <w:name w:val="font121"/>
    <w:basedOn w:val="a0"/>
    <w:qFormat/>
    <w:rsid w:val="00933032"/>
    <w:rPr>
      <w:rFonts w:ascii="仿宋" w:eastAsia="仿宋" w:hAnsi="仿宋" w:cs="仿宋" w:hint="eastAsia"/>
      <w:color w:val="222222"/>
      <w:sz w:val="20"/>
      <w:szCs w:val="20"/>
      <w:u w:val="none"/>
    </w:rPr>
  </w:style>
  <w:style w:type="character" w:customStyle="1" w:styleId="font131">
    <w:name w:val="font131"/>
    <w:basedOn w:val="a0"/>
    <w:qFormat/>
    <w:rsid w:val="00933032"/>
    <w:rPr>
      <w:rFonts w:ascii="仿宋" w:eastAsia="仿宋" w:hAnsi="仿宋" w:cs="仿宋" w:hint="eastAsia"/>
      <w:color w:val="000000"/>
      <w:sz w:val="20"/>
      <w:szCs w:val="20"/>
      <w:u w:val="none"/>
    </w:rPr>
  </w:style>
  <w:style w:type="character" w:customStyle="1" w:styleId="font151">
    <w:name w:val="font151"/>
    <w:basedOn w:val="a0"/>
    <w:qFormat/>
    <w:rsid w:val="00933032"/>
    <w:rPr>
      <w:rFonts w:ascii="Wingdings" w:hAnsi="Wingdings" w:cs="Wingdings"/>
      <w:b/>
      <w:bCs/>
      <w:color w:val="000000"/>
      <w:sz w:val="18"/>
      <w:szCs w:val="18"/>
      <w:u w:val="none"/>
    </w:rPr>
  </w:style>
  <w:style w:type="character" w:customStyle="1" w:styleId="font91">
    <w:name w:val="font91"/>
    <w:basedOn w:val="a0"/>
    <w:qFormat/>
    <w:rsid w:val="00933032"/>
    <w:rPr>
      <w:rFonts w:ascii="仿宋" w:eastAsia="仿宋" w:hAnsi="仿宋" w:cs="仿宋" w:hint="eastAsia"/>
      <w:b/>
      <w:bCs/>
      <w:color w:val="000000"/>
      <w:sz w:val="18"/>
      <w:szCs w:val="18"/>
      <w:u w:val="none"/>
    </w:rPr>
  </w:style>
  <w:style w:type="character" w:customStyle="1" w:styleId="font141">
    <w:name w:val="font141"/>
    <w:basedOn w:val="a0"/>
    <w:qFormat/>
    <w:rsid w:val="00933032"/>
    <w:rPr>
      <w:rFonts w:ascii="Wingdings" w:hAnsi="Wingdings" w:cs="Wingdings" w:hint="default"/>
      <w:b/>
      <w:bCs/>
      <w:color w:val="000000"/>
      <w:sz w:val="18"/>
      <w:szCs w:val="18"/>
      <w:u w:val="none"/>
    </w:rPr>
  </w:style>
  <w:style w:type="character" w:customStyle="1" w:styleId="font21">
    <w:name w:val="font21"/>
    <w:basedOn w:val="a0"/>
    <w:qFormat/>
    <w:rsid w:val="00933032"/>
    <w:rPr>
      <w:rFonts w:ascii="微软雅黑" w:eastAsia="微软雅黑" w:hAnsi="微软雅黑" w:cs="微软雅黑" w:hint="eastAsia"/>
      <w:color w:val="000000"/>
      <w:sz w:val="22"/>
      <w:szCs w:val="22"/>
      <w:u w:val="single"/>
    </w:rPr>
  </w:style>
  <w:style w:type="character" w:customStyle="1" w:styleId="font01">
    <w:name w:val="font01"/>
    <w:basedOn w:val="a0"/>
    <w:qFormat/>
    <w:rsid w:val="00933032"/>
    <w:rPr>
      <w:rFonts w:ascii="宋体" w:eastAsia="宋体" w:hAnsi="宋体" w:cs="宋体" w:hint="eastAsia"/>
      <w:color w:val="000000"/>
      <w:sz w:val="22"/>
      <w:szCs w:val="22"/>
      <w:u w:val="none"/>
    </w:rPr>
  </w:style>
  <w:style w:type="paragraph" w:styleId="a9">
    <w:name w:val="Balloon Text"/>
    <w:basedOn w:val="a"/>
    <w:link w:val="Char"/>
    <w:rsid w:val="00EC43A5"/>
    <w:rPr>
      <w:sz w:val="18"/>
      <w:szCs w:val="18"/>
    </w:rPr>
  </w:style>
  <w:style w:type="character" w:customStyle="1" w:styleId="Char">
    <w:name w:val="批注框文本 Char"/>
    <w:basedOn w:val="a0"/>
    <w:link w:val="a9"/>
    <w:rsid w:val="00EC43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cp:lastPrinted>2025-09-15T01:49:00Z</cp:lastPrinted>
  <dcterms:created xsi:type="dcterms:W3CDTF">2025-09-23T06:44:00Z</dcterms:created>
  <dcterms:modified xsi:type="dcterms:W3CDTF">2025-09-23T06:50:00Z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eyJoZGlkIjoiNTQwOGY3NThiNTU4OWFjZjhlMGZjNGQ3MWQ5ZmQzMDIiLCJ1c2VySWQiOiIxMzk3MTIyNDE3In0=</vt:lpwstr>
  </property>
  <property fmtid="{D5CDD505-2E9C-101B-9397-08002B2CF9AE}" pid="4" name="ICV">
    <vt:lpwstr>8F0F067A5F9740A6BCC8ED273B989A9A_13</vt:lpwstr>
  </property>
</Properties>
</file>