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23E1B">
      <w:pPr>
        <w:spacing w:line="6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西安</w:t>
      </w:r>
      <w:r>
        <w:rPr>
          <w:rFonts w:hint="eastAsia" w:ascii="方正小标宋_GBK" w:hAnsi="方正小标宋_GBK" w:eastAsia="方正小标宋_GBK" w:cs="方正小标宋_GBK"/>
          <w:sz w:val="44"/>
          <w:szCs w:val="44"/>
        </w:rPr>
        <w:t>西电</w:t>
      </w:r>
      <w:r>
        <w:rPr>
          <w:rFonts w:hint="eastAsia" w:ascii="方正小标宋_GBK" w:hAnsi="方正小标宋_GBK" w:eastAsia="方正小标宋_GBK" w:cs="方正小标宋_GBK"/>
          <w:sz w:val="44"/>
          <w:szCs w:val="44"/>
          <w:lang w:val="en-US" w:eastAsia="zh-CN"/>
        </w:rPr>
        <w:t>光电缆有限责任公司</w:t>
      </w:r>
    </w:p>
    <w:p w14:paraId="5EC39EDB">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面向</w:t>
      </w:r>
      <w:r>
        <w:rPr>
          <w:rFonts w:hint="eastAsia" w:ascii="方正小标宋_GBK" w:hAnsi="方正小标宋_GBK" w:eastAsia="方正小标宋_GBK" w:cs="方正小标宋_GBK"/>
          <w:sz w:val="44"/>
          <w:szCs w:val="44"/>
          <w:lang w:val="en-US" w:eastAsia="zh-CN"/>
        </w:rPr>
        <w:t>社会</w:t>
      </w:r>
      <w:r>
        <w:rPr>
          <w:rFonts w:ascii="方正小标宋_GBK" w:hAnsi="方正小标宋_GBK" w:eastAsia="方正小标宋_GBK" w:cs="方正小标宋_GBK"/>
          <w:sz w:val="44"/>
          <w:szCs w:val="44"/>
        </w:rPr>
        <w:t>公开招聘公告</w:t>
      </w:r>
    </w:p>
    <w:p w14:paraId="11B2166C">
      <w:pPr>
        <w:spacing w:line="660" w:lineRule="exact"/>
        <w:jc w:val="center"/>
        <w:rPr>
          <w:rFonts w:hint="eastAsia" w:ascii="方正小标宋_GBK" w:hAnsi="方正小标宋_GBK" w:eastAsia="方正小标宋_GBK" w:cs="方正小标宋_GBK"/>
          <w:sz w:val="44"/>
          <w:szCs w:val="44"/>
        </w:rPr>
      </w:pPr>
    </w:p>
    <w:p w14:paraId="46E4F4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Microsoft YaHei UI" w:eastAsia="仿宋_GB2312"/>
          <w:bCs/>
          <w:color w:val="333333"/>
          <w:spacing w:val="10"/>
          <w:sz w:val="32"/>
          <w:szCs w:val="32"/>
        </w:rPr>
      </w:pPr>
      <w:r>
        <w:rPr>
          <w:rFonts w:hint="eastAsia" w:ascii="黑体" w:hAnsi="黑体" w:eastAsia="黑体" w:cs="黑体"/>
          <w:sz w:val="32"/>
          <w:szCs w:val="32"/>
        </w:rPr>
        <w:t>一、公司简介</w:t>
      </w:r>
    </w:p>
    <w:p w14:paraId="4870A29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Microsoft YaHei UI" w:eastAsia="仿宋_GB2312"/>
          <w:bCs/>
          <w:color w:val="333333"/>
          <w:spacing w:val="10"/>
          <w:sz w:val="32"/>
          <w:szCs w:val="32"/>
        </w:rPr>
      </w:pPr>
      <w:r>
        <w:rPr>
          <w:rFonts w:hint="eastAsia" w:ascii="仿宋_GB2312" w:hAnsi="Microsoft YaHei UI" w:eastAsia="仿宋_GB2312"/>
          <w:bCs/>
          <w:color w:val="333333"/>
          <w:spacing w:val="10"/>
          <w:sz w:val="32"/>
          <w:szCs w:val="32"/>
          <w:lang w:val="en-US" w:eastAsia="zh-CN"/>
        </w:rPr>
        <w:t>西安西电光电缆有限责任公司始建于1958年，隶属于国务院国资委监管的中国电气装备集团旗下中国西电集团公司。公司是我国唯一具备生产和供应铁路电气化通信、信号、电力、牵引“四电”系统产品的专业电线电缆生产厂家，曾参与我国京沪高铁、哈大客专、中老铁路等国家重点铁路建设，同时也参与了全国城市轨道交通建设线缆类产品供应。在铁路、城市轨道交通市场占有率保持行业排名前列。</w:t>
      </w:r>
    </w:p>
    <w:p w14:paraId="30147B2B">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Microsoft YaHei UI" w:eastAsia="仿宋_GB2312"/>
          <w:bCs/>
          <w:color w:val="333333"/>
          <w:spacing w:val="10"/>
          <w:sz w:val="32"/>
          <w:szCs w:val="32"/>
        </w:rPr>
      </w:pPr>
      <w:r>
        <w:rPr>
          <w:rFonts w:hint="eastAsia" w:ascii="仿宋_GB2312" w:hAnsi="Microsoft YaHei UI" w:eastAsia="仿宋_GB2312"/>
          <w:bCs/>
          <w:color w:val="333333"/>
          <w:spacing w:val="10"/>
          <w:sz w:val="32"/>
          <w:szCs w:val="32"/>
        </w:rPr>
        <w:t>本次面向</w:t>
      </w:r>
      <w:r>
        <w:rPr>
          <w:rFonts w:hint="eastAsia" w:ascii="仿宋_GB2312" w:hAnsi="Microsoft YaHei UI" w:eastAsia="仿宋_GB2312"/>
          <w:bCs/>
          <w:color w:val="333333"/>
          <w:spacing w:val="10"/>
          <w:sz w:val="32"/>
          <w:szCs w:val="32"/>
          <w:lang w:val="en-US" w:eastAsia="zh-CN"/>
        </w:rPr>
        <w:t>社会</w:t>
      </w:r>
      <w:r>
        <w:rPr>
          <w:rFonts w:hint="eastAsia" w:ascii="仿宋_GB2312" w:hAnsi="Microsoft YaHei UI" w:eastAsia="仿宋_GB2312"/>
          <w:bCs/>
          <w:color w:val="333333"/>
          <w:spacing w:val="10"/>
          <w:sz w:val="32"/>
          <w:szCs w:val="32"/>
        </w:rPr>
        <w:t>公开招聘岗位信息如下：</w:t>
      </w:r>
    </w:p>
    <w:p w14:paraId="1C8C463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招聘职位</w:t>
      </w:r>
    </w:p>
    <w:tbl>
      <w:tblPr>
        <w:tblStyle w:val="2"/>
        <w:tblW w:w="54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99"/>
        <w:gridCol w:w="1821"/>
        <w:gridCol w:w="771"/>
        <w:gridCol w:w="1245"/>
        <w:gridCol w:w="1213"/>
        <w:gridCol w:w="1323"/>
      </w:tblGrid>
      <w:tr w14:paraId="175F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5" w:type="pct"/>
            <w:vAlign w:val="center"/>
          </w:tcPr>
          <w:p w14:paraId="6B5BC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b/>
                <w:color w:val="000000"/>
                <w:sz w:val="24"/>
                <w:szCs w:val="24"/>
                <w:lang w:val="en-US" w:eastAsia="zh-CN"/>
              </w:rPr>
            </w:pPr>
            <w:r>
              <w:rPr>
                <w:rFonts w:hint="eastAsia" w:ascii="仿宋_GB2312" w:hAnsi="仿宋" w:eastAsia="仿宋_GB2312"/>
                <w:b/>
                <w:color w:val="000000"/>
                <w:sz w:val="24"/>
                <w:szCs w:val="24"/>
                <w:lang w:val="en-US" w:eastAsia="zh-CN"/>
              </w:rPr>
              <w:t>公司名称</w:t>
            </w:r>
          </w:p>
        </w:tc>
        <w:tc>
          <w:tcPr>
            <w:tcW w:w="857" w:type="pct"/>
            <w:vAlign w:val="center"/>
          </w:tcPr>
          <w:p w14:paraId="29E28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b/>
                <w:color w:val="000000"/>
                <w:sz w:val="24"/>
                <w:szCs w:val="24"/>
              </w:rPr>
            </w:pPr>
            <w:r>
              <w:rPr>
                <w:rFonts w:hint="eastAsia" w:ascii="仿宋_GB2312" w:hAnsi="仿宋" w:eastAsia="仿宋_GB2312"/>
                <w:b/>
                <w:color w:val="000000"/>
                <w:sz w:val="24"/>
                <w:szCs w:val="24"/>
              </w:rPr>
              <w:t>岗位名称</w:t>
            </w:r>
          </w:p>
        </w:tc>
        <w:tc>
          <w:tcPr>
            <w:tcW w:w="976" w:type="pct"/>
            <w:vAlign w:val="center"/>
          </w:tcPr>
          <w:p w14:paraId="3C035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b/>
                <w:color w:val="000000"/>
                <w:sz w:val="24"/>
                <w:szCs w:val="24"/>
              </w:rPr>
            </w:pPr>
            <w:r>
              <w:rPr>
                <w:rFonts w:hint="eastAsia" w:ascii="仿宋_GB2312" w:hAnsi="仿宋" w:eastAsia="仿宋_GB2312"/>
                <w:b/>
                <w:color w:val="000000"/>
                <w:sz w:val="24"/>
                <w:szCs w:val="24"/>
              </w:rPr>
              <w:t>职级</w:t>
            </w:r>
          </w:p>
        </w:tc>
        <w:tc>
          <w:tcPr>
            <w:tcW w:w="413" w:type="pct"/>
            <w:vAlign w:val="center"/>
          </w:tcPr>
          <w:p w14:paraId="77BA3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b/>
                <w:color w:val="000000"/>
                <w:sz w:val="24"/>
                <w:szCs w:val="24"/>
              </w:rPr>
            </w:pPr>
            <w:r>
              <w:rPr>
                <w:rFonts w:hint="eastAsia" w:ascii="仿宋_GB2312" w:hAnsi="仿宋" w:eastAsia="仿宋_GB2312"/>
                <w:b/>
                <w:color w:val="000000"/>
                <w:sz w:val="24"/>
                <w:szCs w:val="24"/>
              </w:rPr>
              <w:t>职数</w:t>
            </w:r>
          </w:p>
        </w:tc>
        <w:tc>
          <w:tcPr>
            <w:tcW w:w="667" w:type="pct"/>
            <w:vAlign w:val="center"/>
          </w:tcPr>
          <w:p w14:paraId="25C84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b/>
                <w:color w:val="000000"/>
                <w:sz w:val="24"/>
                <w:szCs w:val="24"/>
              </w:rPr>
            </w:pPr>
            <w:r>
              <w:rPr>
                <w:rFonts w:hint="eastAsia" w:ascii="仿宋_GB2312" w:hAnsi="仿宋" w:eastAsia="仿宋_GB2312"/>
                <w:b/>
                <w:color w:val="000000"/>
                <w:sz w:val="24"/>
                <w:szCs w:val="24"/>
              </w:rPr>
              <w:t>工作地点</w:t>
            </w:r>
          </w:p>
        </w:tc>
        <w:tc>
          <w:tcPr>
            <w:tcW w:w="650" w:type="pct"/>
            <w:vAlign w:val="center"/>
          </w:tcPr>
          <w:p w14:paraId="37697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b/>
                <w:color w:val="000000"/>
                <w:sz w:val="24"/>
                <w:szCs w:val="24"/>
              </w:rPr>
            </w:pPr>
            <w:r>
              <w:rPr>
                <w:rFonts w:hint="eastAsia" w:ascii="仿宋_GB2312" w:hAnsi="仿宋" w:eastAsia="仿宋_GB2312"/>
                <w:b/>
                <w:color w:val="000000"/>
                <w:sz w:val="24"/>
                <w:szCs w:val="24"/>
              </w:rPr>
              <w:t>咨询电话</w:t>
            </w:r>
          </w:p>
        </w:tc>
        <w:tc>
          <w:tcPr>
            <w:tcW w:w="709" w:type="pct"/>
            <w:vAlign w:val="center"/>
          </w:tcPr>
          <w:p w14:paraId="36245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b/>
                <w:color w:val="000000"/>
                <w:sz w:val="24"/>
                <w:szCs w:val="24"/>
                <w:lang w:val="en-US" w:eastAsia="zh-CN"/>
              </w:rPr>
            </w:pPr>
            <w:r>
              <w:rPr>
                <w:rFonts w:hint="eastAsia" w:ascii="仿宋_GB2312" w:hAnsi="仿宋" w:eastAsia="仿宋_GB2312"/>
                <w:b/>
                <w:color w:val="000000"/>
                <w:sz w:val="24"/>
                <w:szCs w:val="24"/>
                <w:lang w:val="en-US" w:eastAsia="zh-CN"/>
              </w:rPr>
              <w:t>面向范围</w:t>
            </w:r>
          </w:p>
        </w:tc>
      </w:tr>
      <w:tr w14:paraId="0B6C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25" w:type="pct"/>
            <w:vMerge w:val="restart"/>
            <w:vAlign w:val="center"/>
          </w:tcPr>
          <w:p w14:paraId="4C113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西安西电光电缆有限责任公司</w:t>
            </w:r>
          </w:p>
        </w:tc>
        <w:tc>
          <w:tcPr>
            <w:tcW w:w="857" w:type="pct"/>
            <w:vAlign w:val="center"/>
          </w:tcPr>
          <w:p w14:paraId="02AC7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设备工程师</w:t>
            </w:r>
          </w:p>
        </w:tc>
        <w:tc>
          <w:tcPr>
            <w:tcW w:w="976" w:type="pct"/>
            <w:vAlign w:val="center"/>
          </w:tcPr>
          <w:p w14:paraId="102D7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技术研发序列1级至3级</w:t>
            </w:r>
          </w:p>
        </w:tc>
        <w:tc>
          <w:tcPr>
            <w:tcW w:w="413" w:type="pct"/>
            <w:vAlign w:val="center"/>
          </w:tcPr>
          <w:p w14:paraId="56365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1</w:t>
            </w:r>
          </w:p>
        </w:tc>
        <w:tc>
          <w:tcPr>
            <w:tcW w:w="667" w:type="pct"/>
            <w:vMerge w:val="restart"/>
            <w:vAlign w:val="center"/>
          </w:tcPr>
          <w:p w14:paraId="41A8ED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陕西西安</w:t>
            </w:r>
          </w:p>
        </w:tc>
        <w:tc>
          <w:tcPr>
            <w:tcW w:w="650" w:type="pct"/>
            <w:vMerge w:val="restart"/>
            <w:vAlign w:val="center"/>
          </w:tcPr>
          <w:p w14:paraId="65646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18966762749</w:t>
            </w:r>
          </w:p>
        </w:tc>
        <w:tc>
          <w:tcPr>
            <w:tcW w:w="709" w:type="pct"/>
            <w:vMerge w:val="restart"/>
            <w:vAlign w:val="center"/>
          </w:tcPr>
          <w:p w14:paraId="0279A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社会</w:t>
            </w:r>
          </w:p>
        </w:tc>
      </w:tr>
      <w:tr w14:paraId="5BD0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725" w:type="pct"/>
            <w:vMerge w:val="continue"/>
            <w:vAlign w:val="center"/>
          </w:tcPr>
          <w:p w14:paraId="1F193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000000"/>
                <w:sz w:val="24"/>
                <w:szCs w:val="24"/>
              </w:rPr>
            </w:pPr>
          </w:p>
        </w:tc>
        <w:tc>
          <w:tcPr>
            <w:tcW w:w="857" w:type="pct"/>
            <w:vAlign w:val="center"/>
          </w:tcPr>
          <w:p w14:paraId="7A4CE4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产品研发工程师</w:t>
            </w:r>
          </w:p>
        </w:tc>
        <w:tc>
          <w:tcPr>
            <w:tcW w:w="976" w:type="pct"/>
            <w:vAlign w:val="center"/>
          </w:tcPr>
          <w:p w14:paraId="42EA5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技术研发序列1级至3级</w:t>
            </w:r>
          </w:p>
        </w:tc>
        <w:tc>
          <w:tcPr>
            <w:tcW w:w="413" w:type="pct"/>
            <w:vAlign w:val="center"/>
          </w:tcPr>
          <w:p w14:paraId="29645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1</w:t>
            </w:r>
          </w:p>
        </w:tc>
        <w:tc>
          <w:tcPr>
            <w:tcW w:w="667" w:type="pct"/>
            <w:vMerge w:val="continue"/>
            <w:vAlign w:val="center"/>
          </w:tcPr>
          <w:p w14:paraId="7C475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p>
        </w:tc>
        <w:tc>
          <w:tcPr>
            <w:tcW w:w="650" w:type="pct"/>
            <w:vMerge w:val="continue"/>
            <w:vAlign w:val="center"/>
          </w:tcPr>
          <w:p w14:paraId="34921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p>
        </w:tc>
        <w:tc>
          <w:tcPr>
            <w:tcW w:w="709" w:type="pct"/>
            <w:vMerge w:val="continue"/>
            <w:vAlign w:val="center"/>
          </w:tcPr>
          <w:p w14:paraId="7C857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olor w:val="000000"/>
                <w:sz w:val="24"/>
                <w:szCs w:val="24"/>
              </w:rPr>
            </w:pPr>
          </w:p>
        </w:tc>
      </w:tr>
    </w:tbl>
    <w:p w14:paraId="5FC0A73D">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三、应聘基本要求</w:t>
      </w:r>
    </w:p>
    <w:p w14:paraId="2FFDC3AE">
      <w:pPr>
        <w:keepNext w:val="0"/>
        <w:keepLines w:val="0"/>
        <w:pageBreakBefore w:val="0"/>
        <w:widowControl w:val="0"/>
        <w:kinsoku/>
        <w:wordWrap/>
        <w:overflowPunct/>
        <w:topLinePunct w:val="0"/>
        <w:autoSpaceDE/>
        <w:autoSpaceDN/>
        <w:bidi w:val="0"/>
        <w:adjustRightInd/>
        <w:spacing w:line="560" w:lineRule="exact"/>
        <w:ind w:firstLine="680" w:firstLineChars="200"/>
        <w:textAlignment w:val="auto"/>
        <w:rPr>
          <w:rFonts w:hint="eastAsia" w:ascii="仿宋_GB2312" w:hAnsi="Microsoft YaHei UI" w:eastAsia="仿宋_GB2312"/>
          <w:bCs/>
          <w:color w:val="333333"/>
          <w:spacing w:val="10"/>
          <w:sz w:val="32"/>
          <w:szCs w:val="32"/>
        </w:rPr>
      </w:pPr>
      <w:r>
        <w:rPr>
          <w:rFonts w:hint="eastAsia" w:ascii="仿宋_GB2312" w:hAnsi="Microsoft YaHei UI" w:eastAsia="仿宋_GB2312"/>
          <w:bCs/>
          <w:color w:val="333333"/>
          <w:spacing w:val="10"/>
          <w:sz w:val="32"/>
          <w:szCs w:val="32"/>
          <w:lang w:val="en-US" w:eastAsia="zh-CN"/>
        </w:rPr>
        <w:t>1</w:t>
      </w:r>
      <w:r>
        <w:rPr>
          <w:rFonts w:hint="eastAsia" w:ascii="仿宋_GB2312" w:hAnsi="Microsoft YaHei UI" w:eastAsia="仿宋_GB2312"/>
          <w:bCs/>
          <w:color w:val="333333"/>
          <w:spacing w:val="10"/>
          <w:sz w:val="32"/>
          <w:szCs w:val="32"/>
        </w:rPr>
        <w:t>.</w:t>
      </w:r>
      <w:r>
        <w:rPr>
          <w:rFonts w:hint="eastAsia" w:ascii="仿宋_GB2312" w:hAnsi="Microsoft YaHei UI" w:eastAsia="仿宋_GB2312"/>
          <w:bCs/>
          <w:color w:val="333333"/>
          <w:spacing w:val="10"/>
          <w:sz w:val="32"/>
          <w:szCs w:val="32"/>
          <w:lang w:val="en-US" w:eastAsia="zh-CN"/>
        </w:rPr>
        <w:t>应聘人员应</w:t>
      </w:r>
      <w:r>
        <w:rPr>
          <w:rFonts w:hint="eastAsia" w:ascii="仿宋_GB2312" w:hAnsi="Microsoft YaHei UI" w:eastAsia="仿宋_GB2312"/>
          <w:bCs/>
          <w:color w:val="333333"/>
          <w:spacing w:val="10"/>
          <w:sz w:val="32"/>
          <w:szCs w:val="32"/>
        </w:rPr>
        <w:t>具备</w:t>
      </w:r>
      <w:r>
        <w:rPr>
          <w:rFonts w:hint="eastAsia" w:ascii="仿宋_GB2312" w:hAnsi="Microsoft YaHei UI" w:eastAsia="仿宋_GB2312"/>
          <w:bCs/>
          <w:color w:val="333333"/>
          <w:spacing w:val="10"/>
          <w:sz w:val="32"/>
          <w:szCs w:val="32"/>
          <w:lang w:val="en-US" w:eastAsia="zh-CN"/>
        </w:rPr>
        <w:t>全日制大学</w:t>
      </w:r>
      <w:r>
        <w:rPr>
          <w:rFonts w:hint="eastAsia" w:ascii="仿宋_GB2312" w:hAnsi="Microsoft YaHei UI" w:eastAsia="仿宋_GB2312"/>
          <w:bCs/>
          <w:color w:val="333333"/>
          <w:spacing w:val="10"/>
          <w:sz w:val="32"/>
          <w:szCs w:val="32"/>
        </w:rPr>
        <w:t>本科及以上学历；</w:t>
      </w:r>
    </w:p>
    <w:p w14:paraId="6B3791E7">
      <w:pPr>
        <w:keepNext w:val="0"/>
        <w:keepLines w:val="0"/>
        <w:pageBreakBefore w:val="0"/>
        <w:widowControl w:val="0"/>
        <w:kinsoku/>
        <w:wordWrap/>
        <w:overflowPunct/>
        <w:topLinePunct w:val="0"/>
        <w:autoSpaceDE/>
        <w:autoSpaceDN/>
        <w:bidi w:val="0"/>
        <w:adjustRightInd/>
        <w:spacing w:line="560" w:lineRule="exact"/>
        <w:ind w:firstLine="680" w:firstLineChars="200"/>
        <w:textAlignment w:val="auto"/>
        <w:rPr>
          <w:rFonts w:hint="eastAsia" w:ascii="仿宋_GB2312" w:hAnsi="Microsoft YaHei UI" w:eastAsia="仿宋_GB2312"/>
          <w:bCs/>
          <w:color w:val="333333"/>
          <w:spacing w:val="10"/>
          <w:sz w:val="32"/>
          <w:szCs w:val="32"/>
        </w:rPr>
      </w:pPr>
      <w:r>
        <w:rPr>
          <w:rFonts w:hint="eastAsia" w:ascii="仿宋_GB2312" w:hAnsi="Microsoft YaHei UI" w:eastAsia="仿宋_GB2312"/>
          <w:bCs/>
          <w:color w:val="333333"/>
          <w:spacing w:val="10"/>
          <w:sz w:val="32"/>
          <w:szCs w:val="32"/>
          <w:lang w:val="en-US" w:eastAsia="zh-CN"/>
        </w:rPr>
        <w:t>2</w:t>
      </w:r>
      <w:r>
        <w:rPr>
          <w:rFonts w:hint="eastAsia" w:ascii="仿宋_GB2312" w:hAnsi="Microsoft YaHei UI" w:eastAsia="仿宋_GB2312"/>
          <w:bCs/>
          <w:color w:val="333333"/>
          <w:spacing w:val="10"/>
          <w:sz w:val="32"/>
          <w:szCs w:val="32"/>
        </w:rPr>
        <w:t>.具有强烈的创新意识，开拓进取，敢于负责、勇于担当、善于作为；勤奋敬业、真抓实干、工作业绩突出；</w:t>
      </w:r>
    </w:p>
    <w:p w14:paraId="140D4077">
      <w:pPr>
        <w:keepNext w:val="0"/>
        <w:keepLines w:val="0"/>
        <w:pageBreakBefore w:val="0"/>
        <w:widowControl w:val="0"/>
        <w:kinsoku/>
        <w:wordWrap/>
        <w:overflowPunct/>
        <w:topLinePunct w:val="0"/>
        <w:autoSpaceDE/>
        <w:autoSpaceDN/>
        <w:bidi w:val="0"/>
        <w:adjustRightInd/>
        <w:spacing w:line="560" w:lineRule="exact"/>
        <w:ind w:firstLine="680" w:firstLineChars="200"/>
        <w:textAlignment w:val="auto"/>
        <w:rPr>
          <w:rFonts w:hint="eastAsia" w:ascii="仿宋_GB2312" w:hAnsi="Microsoft YaHei UI" w:eastAsia="仿宋_GB2312"/>
          <w:bCs/>
          <w:color w:val="333333"/>
          <w:spacing w:val="10"/>
          <w:sz w:val="32"/>
          <w:szCs w:val="32"/>
        </w:rPr>
      </w:pPr>
      <w:r>
        <w:rPr>
          <w:rFonts w:hint="eastAsia" w:ascii="仿宋_GB2312" w:hAnsi="Microsoft YaHei UI" w:eastAsia="仿宋_GB2312"/>
          <w:bCs/>
          <w:color w:val="333333"/>
          <w:spacing w:val="10"/>
          <w:sz w:val="32"/>
          <w:szCs w:val="32"/>
          <w:lang w:val="en-US" w:eastAsia="zh-CN"/>
        </w:rPr>
        <w:t>3</w:t>
      </w:r>
      <w:r>
        <w:rPr>
          <w:rFonts w:hint="eastAsia" w:ascii="仿宋_GB2312" w:hAnsi="Microsoft YaHei UI" w:eastAsia="仿宋_GB2312"/>
          <w:bCs/>
          <w:color w:val="333333"/>
          <w:spacing w:val="10"/>
          <w:sz w:val="32"/>
          <w:szCs w:val="32"/>
        </w:rPr>
        <w:t>.具有履行岗位职责所必须的专业知识，善于学习和把握市场机遇；具有出色的沟通、谈判能力；具备发展意识、市场意识及合作意识；具有良好的心理素质，身体健康，能够胜任应聘岗位工作要求；</w:t>
      </w:r>
    </w:p>
    <w:p w14:paraId="5A9EFE99">
      <w:pPr>
        <w:keepNext w:val="0"/>
        <w:keepLines w:val="0"/>
        <w:pageBreakBefore w:val="0"/>
        <w:widowControl w:val="0"/>
        <w:kinsoku/>
        <w:wordWrap/>
        <w:overflowPunct/>
        <w:topLinePunct w:val="0"/>
        <w:autoSpaceDE/>
        <w:autoSpaceDN/>
        <w:bidi w:val="0"/>
        <w:adjustRightInd/>
        <w:spacing w:line="560" w:lineRule="exact"/>
        <w:ind w:firstLine="680" w:firstLineChars="200"/>
        <w:textAlignment w:val="auto"/>
        <w:rPr>
          <w:rFonts w:hint="eastAsia" w:ascii="仿宋_GB2312" w:hAnsi="Microsoft YaHei UI" w:eastAsia="仿宋_GB2312"/>
          <w:bCs/>
          <w:color w:val="333333"/>
          <w:spacing w:val="10"/>
          <w:sz w:val="32"/>
          <w:szCs w:val="32"/>
        </w:rPr>
      </w:pPr>
      <w:r>
        <w:rPr>
          <w:rFonts w:hint="eastAsia" w:ascii="仿宋_GB2312" w:hAnsi="Microsoft YaHei UI" w:eastAsia="仿宋_GB2312"/>
          <w:bCs/>
          <w:color w:val="333333"/>
          <w:spacing w:val="10"/>
          <w:sz w:val="32"/>
          <w:szCs w:val="32"/>
          <w:lang w:val="en-US" w:eastAsia="zh-CN"/>
        </w:rPr>
        <w:t>4</w:t>
      </w:r>
      <w:r>
        <w:rPr>
          <w:rFonts w:hint="eastAsia" w:ascii="仿宋_GB2312" w:hAnsi="Microsoft YaHei UI" w:eastAsia="仿宋_GB2312"/>
          <w:bCs/>
          <w:color w:val="333333"/>
          <w:spacing w:val="10"/>
          <w:sz w:val="32"/>
          <w:szCs w:val="32"/>
        </w:rPr>
        <w:t>.具有良好的职业操守和个人品行，遵纪守法、无违法、违规、违纪及其他不良记录。</w:t>
      </w:r>
    </w:p>
    <w:p w14:paraId="756050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bCs/>
          <w:color w:val="000000"/>
          <w:sz w:val="32"/>
          <w:szCs w:val="32"/>
        </w:rPr>
      </w:pPr>
      <w:r>
        <w:rPr>
          <w:rFonts w:hint="eastAsia" w:ascii="黑体" w:hAnsi="黑体" w:eastAsia="黑体"/>
          <w:bCs/>
          <w:color w:val="000000"/>
          <w:sz w:val="32"/>
          <w:szCs w:val="32"/>
          <w:lang w:val="en-US" w:eastAsia="zh-CN"/>
        </w:rPr>
        <w:t>四、</w:t>
      </w:r>
      <w:r>
        <w:rPr>
          <w:rFonts w:ascii="黑体" w:hAnsi="黑体" w:eastAsia="黑体"/>
          <w:bCs/>
          <w:color w:val="000000"/>
          <w:sz w:val="32"/>
          <w:szCs w:val="32"/>
        </w:rPr>
        <w:t>岗位职责</w:t>
      </w:r>
    </w:p>
    <w:p w14:paraId="186638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kern w:val="0"/>
          <w:sz w:val="32"/>
          <w:szCs w:val="28"/>
        </w:rPr>
      </w:pPr>
      <w:r>
        <w:rPr>
          <w:rFonts w:hint="eastAsia" w:ascii="楷体_GB2312" w:hAnsi="楷体_GB2312" w:eastAsia="楷体_GB2312" w:cs="楷体_GB2312"/>
          <w:b/>
          <w:kern w:val="0"/>
          <w:sz w:val="32"/>
          <w:szCs w:val="28"/>
        </w:rPr>
        <w:t>（一）</w:t>
      </w:r>
      <w:r>
        <w:rPr>
          <w:rFonts w:hint="eastAsia" w:ascii="楷体_GB2312" w:hAnsi="楷体_GB2312" w:eastAsia="楷体_GB2312" w:cs="楷体_GB2312"/>
          <w:b/>
          <w:kern w:val="0"/>
          <w:sz w:val="32"/>
          <w:szCs w:val="28"/>
          <w:lang w:val="en-US" w:eastAsia="zh-CN"/>
        </w:rPr>
        <w:t>设备</w:t>
      </w:r>
      <w:r>
        <w:rPr>
          <w:rFonts w:hint="eastAsia" w:ascii="楷体_GB2312" w:hAnsi="楷体_GB2312" w:eastAsia="楷体_GB2312" w:cs="楷体_GB2312"/>
          <w:b/>
          <w:kern w:val="0"/>
          <w:sz w:val="32"/>
          <w:szCs w:val="28"/>
        </w:rPr>
        <w:t>工程师</w:t>
      </w:r>
    </w:p>
    <w:p w14:paraId="28191B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1.负责根据掌握</w:t>
      </w:r>
      <w:r>
        <w:rPr>
          <w:rFonts w:hint="eastAsia" w:ascii="仿宋_GB2312" w:hAnsi="仿宋" w:eastAsia="仿宋_GB2312" w:cs="Courier New"/>
          <w:kern w:val="0"/>
          <w:sz w:val="32"/>
          <w:szCs w:val="28"/>
          <w:lang w:val="en-US" w:eastAsia="zh-CN"/>
        </w:rPr>
        <w:t>的</w:t>
      </w:r>
      <w:r>
        <w:rPr>
          <w:rFonts w:hint="eastAsia" w:ascii="仿宋_GB2312" w:hAnsi="仿宋" w:eastAsia="仿宋_GB2312" w:cs="Courier New"/>
          <w:kern w:val="0"/>
          <w:sz w:val="32"/>
          <w:szCs w:val="28"/>
        </w:rPr>
        <w:t>车间设备电气、机械方面</w:t>
      </w:r>
      <w:r>
        <w:rPr>
          <w:rFonts w:hint="eastAsia" w:ascii="仿宋_GB2312" w:hAnsi="仿宋" w:eastAsia="仿宋_GB2312" w:cs="Courier New"/>
          <w:kern w:val="0"/>
          <w:sz w:val="32"/>
          <w:szCs w:val="28"/>
          <w:lang w:val="en-US" w:eastAsia="zh-CN"/>
        </w:rPr>
        <w:t>的</w:t>
      </w:r>
      <w:r>
        <w:rPr>
          <w:rFonts w:hint="eastAsia" w:ascii="仿宋_GB2312" w:hAnsi="仿宋" w:eastAsia="仿宋_GB2312" w:cs="Courier New"/>
          <w:kern w:val="0"/>
          <w:sz w:val="32"/>
          <w:szCs w:val="28"/>
        </w:rPr>
        <w:t>运行情况，及时解决存在的设备机械问题，定期组织设备维护保养工作；</w:t>
      </w:r>
    </w:p>
    <w:p w14:paraId="05C692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2.负责组织协调实施设备改造、技改技措项目上的设备安装与调试工作；</w:t>
      </w:r>
    </w:p>
    <w:p w14:paraId="1E5D47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lang w:eastAsia="zh-CN"/>
        </w:rPr>
      </w:pPr>
      <w:r>
        <w:rPr>
          <w:rFonts w:hint="eastAsia" w:ascii="仿宋_GB2312" w:hAnsi="仿宋" w:eastAsia="仿宋_GB2312" w:cs="Courier New"/>
          <w:kern w:val="0"/>
          <w:sz w:val="32"/>
          <w:szCs w:val="28"/>
        </w:rPr>
        <w:t>3.负责组织对设备损坏部件测绘报加工或报外购等</w:t>
      </w:r>
      <w:r>
        <w:rPr>
          <w:rFonts w:hint="eastAsia" w:ascii="仿宋_GB2312" w:hAnsi="仿宋" w:eastAsia="仿宋_GB2312" w:cs="Courier New"/>
          <w:kern w:val="0"/>
          <w:sz w:val="32"/>
          <w:szCs w:val="28"/>
          <w:lang w:eastAsia="zh-CN"/>
        </w:rPr>
        <w:t>；</w:t>
      </w:r>
    </w:p>
    <w:p w14:paraId="70DE74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lang w:eastAsia="zh-CN"/>
        </w:rPr>
      </w:pPr>
      <w:r>
        <w:rPr>
          <w:rFonts w:hint="eastAsia" w:ascii="仿宋_GB2312" w:hAnsi="仿宋" w:eastAsia="仿宋_GB2312" w:cs="Courier New"/>
          <w:kern w:val="0"/>
          <w:sz w:val="32"/>
          <w:szCs w:val="28"/>
          <w:lang w:val="en-US" w:eastAsia="zh-CN"/>
        </w:rPr>
        <w:t>4</w:t>
      </w:r>
      <w:r>
        <w:rPr>
          <w:rFonts w:hint="eastAsia" w:ascii="仿宋_GB2312" w:hAnsi="仿宋" w:eastAsia="仿宋_GB2312" w:cs="Courier New"/>
          <w:kern w:val="0"/>
          <w:sz w:val="32"/>
          <w:szCs w:val="28"/>
        </w:rPr>
        <w:t>.负责领导交办的其它工作。</w:t>
      </w:r>
    </w:p>
    <w:p w14:paraId="78C12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kern w:val="0"/>
          <w:sz w:val="32"/>
          <w:szCs w:val="28"/>
        </w:rPr>
      </w:pPr>
      <w:r>
        <w:rPr>
          <w:rFonts w:hint="eastAsia" w:ascii="楷体_GB2312" w:hAnsi="楷体_GB2312" w:eastAsia="楷体_GB2312" w:cs="楷体_GB2312"/>
          <w:b/>
          <w:kern w:val="0"/>
          <w:sz w:val="32"/>
          <w:szCs w:val="28"/>
        </w:rPr>
        <w:t>（二）</w:t>
      </w:r>
      <w:r>
        <w:rPr>
          <w:rFonts w:hint="eastAsia" w:ascii="楷体_GB2312" w:hAnsi="楷体_GB2312" w:eastAsia="楷体_GB2312" w:cs="楷体_GB2312"/>
          <w:b/>
          <w:kern w:val="0"/>
          <w:sz w:val="32"/>
          <w:szCs w:val="28"/>
          <w:lang w:val="en-US" w:eastAsia="zh-CN"/>
        </w:rPr>
        <w:t>产品研发</w:t>
      </w:r>
      <w:r>
        <w:rPr>
          <w:rFonts w:hint="eastAsia" w:ascii="楷体_GB2312" w:hAnsi="楷体_GB2312" w:eastAsia="楷体_GB2312" w:cs="楷体_GB2312"/>
          <w:b/>
          <w:kern w:val="0"/>
          <w:sz w:val="32"/>
          <w:szCs w:val="28"/>
        </w:rPr>
        <w:t>工程师</w:t>
      </w:r>
    </w:p>
    <w:p w14:paraId="5CA8A1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1.负责产品信息收集、分析、应用工作；</w:t>
      </w:r>
    </w:p>
    <w:p w14:paraId="440586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2.负责新产品研制开发、设计和项目管理工作；</w:t>
      </w:r>
    </w:p>
    <w:p w14:paraId="672E49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lang w:eastAsia="zh-CN"/>
        </w:rPr>
      </w:pPr>
      <w:r>
        <w:rPr>
          <w:rFonts w:hint="eastAsia" w:ascii="仿宋_GB2312" w:hAnsi="仿宋" w:eastAsia="仿宋_GB2312" w:cs="Courier New"/>
          <w:kern w:val="0"/>
          <w:sz w:val="32"/>
          <w:szCs w:val="28"/>
        </w:rPr>
        <w:t>3.负责新产品标准、新技术标准、新结构净重等技术文件的编制工作等</w:t>
      </w:r>
      <w:r>
        <w:rPr>
          <w:rFonts w:hint="eastAsia" w:ascii="仿宋_GB2312" w:hAnsi="仿宋" w:eastAsia="仿宋_GB2312" w:cs="Courier New"/>
          <w:kern w:val="0"/>
          <w:sz w:val="32"/>
          <w:szCs w:val="28"/>
          <w:lang w:eastAsia="zh-CN"/>
        </w:rPr>
        <w:t>；</w:t>
      </w:r>
    </w:p>
    <w:p w14:paraId="07E064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Courier New"/>
          <w:kern w:val="0"/>
          <w:sz w:val="32"/>
          <w:szCs w:val="28"/>
        </w:rPr>
      </w:pPr>
      <w:r>
        <w:rPr>
          <w:rFonts w:hint="eastAsia" w:ascii="仿宋_GB2312" w:hAnsi="仿宋" w:eastAsia="仿宋_GB2312" w:cs="Courier New"/>
          <w:kern w:val="0"/>
          <w:sz w:val="32"/>
          <w:szCs w:val="28"/>
          <w:lang w:val="en-US" w:eastAsia="zh-CN"/>
        </w:rPr>
        <w:t>4</w:t>
      </w:r>
      <w:r>
        <w:rPr>
          <w:rFonts w:hint="eastAsia" w:ascii="仿宋_GB2312" w:hAnsi="仿宋" w:eastAsia="仿宋_GB2312" w:cs="Courier New"/>
          <w:kern w:val="0"/>
          <w:sz w:val="32"/>
          <w:szCs w:val="28"/>
        </w:rPr>
        <w:t>.负责领导交办的其它工作。</w:t>
      </w:r>
    </w:p>
    <w:p w14:paraId="4E3EAF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bCs/>
          <w:color w:val="000000"/>
          <w:sz w:val="32"/>
          <w:szCs w:val="32"/>
        </w:rPr>
      </w:pPr>
      <w:r>
        <w:rPr>
          <w:rFonts w:hint="eastAsia" w:ascii="黑体" w:hAnsi="黑体" w:eastAsia="黑体"/>
          <w:bCs/>
          <w:color w:val="000000"/>
          <w:sz w:val="32"/>
          <w:szCs w:val="32"/>
          <w:lang w:val="en-US" w:eastAsia="zh-CN"/>
        </w:rPr>
        <w:t>五、</w:t>
      </w:r>
      <w:r>
        <w:rPr>
          <w:rFonts w:hint="eastAsia" w:ascii="黑体" w:hAnsi="黑体" w:eastAsia="黑体"/>
          <w:bCs/>
          <w:color w:val="000000"/>
          <w:sz w:val="32"/>
          <w:szCs w:val="32"/>
        </w:rPr>
        <w:t>任职</w:t>
      </w:r>
      <w:r>
        <w:rPr>
          <w:rFonts w:hint="eastAsia" w:ascii="黑体" w:hAnsi="黑体" w:eastAsia="黑体"/>
          <w:bCs/>
          <w:color w:val="000000"/>
          <w:sz w:val="32"/>
          <w:szCs w:val="32"/>
          <w:lang w:val="en-US" w:eastAsia="zh-CN"/>
        </w:rPr>
        <w:t>资格</w:t>
      </w:r>
      <w:r>
        <w:rPr>
          <w:rFonts w:hint="eastAsia" w:ascii="黑体" w:hAnsi="黑体" w:eastAsia="黑体"/>
          <w:bCs/>
          <w:color w:val="000000"/>
          <w:sz w:val="32"/>
          <w:szCs w:val="32"/>
        </w:rPr>
        <w:t>要求</w:t>
      </w:r>
    </w:p>
    <w:p w14:paraId="5057C4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kern w:val="0"/>
          <w:sz w:val="32"/>
          <w:szCs w:val="28"/>
        </w:rPr>
      </w:pPr>
      <w:r>
        <w:rPr>
          <w:rFonts w:hint="eastAsia" w:ascii="楷体_GB2312" w:hAnsi="楷体_GB2312" w:eastAsia="楷体_GB2312" w:cs="楷体_GB2312"/>
          <w:b/>
          <w:kern w:val="0"/>
          <w:sz w:val="32"/>
          <w:szCs w:val="28"/>
        </w:rPr>
        <w:t>（一）</w:t>
      </w:r>
      <w:r>
        <w:rPr>
          <w:rFonts w:hint="eastAsia" w:ascii="楷体_GB2312" w:hAnsi="楷体_GB2312" w:eastAsia="楷体_GB2312" w:cs="楷体_GB2312"/>
          <w:b/>
          <w:kern w:val="0"/>
          <w:sz w:val="32"/>
          <w:szCs w:val="28"/>
          <w:lang w:val="en-US" w:eastAsia="zh-CN"/>
        </w:rPr>
        <w:t>设备</w:t>
      </w:r>
      <w:r>
        <w:rPr>
          <w:rFonts w:hint="eastAsia" w:ascii="楷体_GB2312" w:hAnsi="楷体_GB2312" w:eastAsia="楷体_GB2312" w:cs="楷体_GB2312"/>
          <w:b/>
          <w:kern w:val="0"/>
          <w:sz w:val="32"/>
          <w:szCs w:val="28"/>
        </w:rPr>
        <w:t>工程师</w:t>
      </w:r>
    </w:p>
    <w:p w14:paraId="3B64E8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1.电气类、机械类</w:t>
      </w:r>
      <w:r>
        <w:rPr>
          <w:rFonts w:hint="eastAsia" w:ascii="仿宋_GB2312" w:hAnsi="仿宋" w:eastAsia="仿宋_GB2312" w:cs="Courier New"/>
          <w:kern w:val="0"/>
          <w:sz w:val="32"/>
          <w:szCs w:val="28"/>
          <w:lang w:val="en-US" w:eastAsia="zh-CN"/>
        </w:rPr>
        <w:t>等相关专业</w:t>
      </w:r>
      <w:r>
        <w:rPr>
          <w:rFonts w:hint="eastAsia" w:ascii="仿宋_GB2312" w:hAnsi="仿宋" w:eastAsia="仿宋_GB2312" w:cs="Courier New"/>
          <w:kern w:val="0"/>
          <w:sz w:val="32"/>
          <w:szCs w:val="28"/>
        </w:rPr>
        <w:t xml:space="preserve">； </w:t>
      </w:r>
    </w:p>
    <w:p w14:paraId="3401E05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2.2年及以上</w:t>
      </w:r>
      <w:r>
        <w:rPr>
          <w:rFonts w:hint="eastAsia" w:ascii="仿宋_GB2312" w:hAnsi="仿宋" w:eastAsia="仿宋_GB2312" w:cs="Courier New"/>
          <w:kern w:val="0"/>
          <w:sz w:val="32"/>
          <w:szCs w:val="28"/>
          <w:lang w:val="en-US" w:eastAsia="zh-CN"/>
        </w:rPr>
        <w:t>设备</w:t>
      </w:r>
      <w:r>
        <w:rPr>
          <w:rFonts w:hint="eastAsia" w:ascii="仿宋_GB2312" w:hAnsi="仿宋" w:eastAsia="仿宋_GB2312" w:cs="Courier New"/>
          <w:kern w:val="0"/>
          <w:sz w:val="32"/>
          <w:szCs w:val="28"/>
        </w:rPr>
        <w:t xml:space="preserve">维护、管理工作经验； </w:t>
      </w:r>
    </w:p>
    <w:p w14:paraId="1307194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 xml:space="preserve">3.适应车间现场设备管理环境及设备管理轮班要求； </w:t>
      </w:r>
    </w:p>
    <w:p w14:paraId="3F10F6E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4.富有朝气、善于沟通、踏实肯干，具备一定的抗压能力。</w:t>
      </w:r>
    </w:p>
    <w:p w14:paraId="1C6B67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Courier New"/>
          <w:kern w:val="0"/>
          <w:sz w:val="32"/>
          <w:szCs w:val="28"/>
        </w:rPr>
      </w:pPr>
      <w:r>
        <w:rPr>
          <w:rFonts w:hint="eastAsia" w:ascii="楷体_GB2312" w:hAnsi="楷体_GB2312" w:eastAsia="楷体_GB2312" w:cs="楷体_GB2312"/>
          <w:b/>
          <w:kern w:val="0"/>
          <w:sz w:val="32"/>
          <w:szCs w:val="28"/>
        </w:rPr>
        <w:t>（二）</w:t>
      </w:r>
      <w:r>
        <w:rPr>
          <w:rFonts w:hint="eastAsia" w:ascii="楷体_GB2312" w:hAnsi="楷体_GB2312" w:eastAsia="楷体_GB2312" w:cs="楷体_GB2312"/>
          <w:b/>
          <w:kern w:val="0"/>
          <w:sz w:val="32"/>
          <w:szCs w:val="28"/>
          <w:lang w:val="en-US" w:eastAsia="zh-CN"/>
        </w:rPr>
        <w:t>产品研发</w:t>
      </w:r>
      <w:r>
        <w:rPr>
          <w:rFonts w:hint="eastAsia" w:ascii="楷体_GB2312" w:hAnsi="楷体_GB2312" w:eastAsia="楷体_GB2312" w:cs="楷体_GB2312"/>
          <w:b/>
          <w:kern w:val="0"/>
          <w:sz w:val="32"/>
          <w:szCs w:val="28"/>
        </w:rPr>
        <w:t>工程师</w:t>
      </w:r>
    </w:p>
    <w:p w14:paraId="7E9A8E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Courier New"/>
          <w:kern w:val="0"/>
          <w:sz w:val="32"/>
          <w:szCs w:val="28"/>
        </w:rPr>
      </w:pPr>
      <w:r>
        <w:rPr>
          <w:rFonts w:hint="eastAsia" w:ascii="仿宋_GB2312" w:hAnsi="仿宋" w:eastAsia="仿宋_GB2312" w:cs="Courier New"/>
          <w:kern w:val="0"/>
          <w:sz w:val="32"/>
          <w:szCs w:val="28"/>
        </w:rPr>
        <w:t>1.电气类、</w:t>
      </w:r>
      <w:r>
        <w:rPr>
          <w:rFonts w:hint="eastAsia" w:ascii="仿宋_GB2312" w:hAnsi="仿宋" w:eastAsia="仿宋_GB2312" w:cs="Courier New"/>
          <w:kern w:val="0"/>
          <w:sz w:val="32"/>
          <w:szCs w:val="28"/>
          <w:lang w:val="en-US" w:eastAsia="zh-CN"/>
        </w:rPr>
        <w:t>材料</w:t>
      </w:r>
      <w:r>
        <w:rPr>
          <w:rFonts w:hint="eastAsia" w:ascii="仿宋_GB2312" w:hAnsi="仿宋" w:eastAsia="仿宋_GB2312" w:cs="Courier New"/>
          <w:kern w:val="0"/>
          <w:sz w:val="32"/>
          <w:szCs w:val="28"/>
        </w:rPr>
        <w:t>类等相关专业；</w:t>
      </w:r>
    </w:p>
    <w:p w14:paraId="604756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 xml:space="preserve">2.具有相关行业2年及以上工作经验；                                </w:t>
      </w:r>
    </w:p>
    <w:p w14:paraId="707E742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Courier New"/>
          <w:kern w:val="0"/>
          <w:sz w:val="32"/>
          <w:szCs w:val="28"/>
        </w:rPr>
      </w:pPr>
      <w:r>
        <w:rPr>
          <w:rFonts w:hint="eastAsia" w:ascii="仿宋_GB2312" w:hAnsi="仿宋" w:eastAsia="仿宋_GB2312" w:cs="Courier New"/>
          <w:kern w:val="0"/>
          <w:sz w:val="32"/>
          <w:szCs w:val="28"/>
        </w:rPr>
        <w:t>3.精通电力电缆的选型,熟悉电缆的生产工艺和材料选择；</w:t>
      </w:r>
    </w:p>
    <w:p w14:paraId="090EC6E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Courier New"/>
          <w:kern w:val="0"/>
          <w:sz w:val="32"/>
          <w:szCs w:val="28"/>
        </w:rPr>
      </w:pPr>
      <w:r>
        <w:rPr>
          <w:rFonts w:hint="eastAsia" w:ascii="仿宋_GB2312" w:hAnsi="仿宋" w:eastAsia="仿宋_GB2312" w:cs="Courier New"/>
          <w:kern w:val="0"/>
          <w:sz w:val="32"/>
          <w:szCs w:val="28"/>
        </w:rPr>
        <w:t>4.责任心强,沟通能力强,有较强的团队协作能力,抗压能力强。</w:t>
      </w:r>
    </w:p>
    <w:p w14:paraId="6FAF7A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bCs/>
          <w:color w:val="000000"/>
          <w:sz w:val="32"/>
          <w:szCs w:val="32"/>
        </w:rPr>
      </w:pPr>
      <w:r>
        <w:rPr>
          <w:rFonts w:hint="eastAsia" w:ascii="黑体" w:hAnsi="黑体" w:eastAsia="黑体" w:cs="Times New Roman"/>
          <w:bCs/>
          <w:color w:val="000000"/>
          <w:sz w:val="32"/>
          <w:szCs w:val="32"/>
          <w:lang w:val="en-US" w:eastAsia="zh-CN"/>
        </w:rPr>
        <w:t>六、</w:t>
      </w:r>
      <w:r>
        <w:rPr>
          <w:rFonts w:ascii="黑体" w:hAnsi="黑体" w:eastAsia="黑体" w:cs="Times New Roman"/>
          <w:bCs/>
          <w:color w:val="000000"/>
          <w:sz w:val="32"/>
          <w:szCs w:val="32"/>
        </w:rPr>
        <w:t>联系方式</w:t>
      </w:r>
    </w:p>
    <w:p w14:paraId="16E233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Courier New"/>
          <w:kern w:val="0"/>
          <w:sz w:val="32"/>
          <w:szCs w:val="28"/>
          <w:lang w:val="en-US" w:eastAsia="zh-CN"/>
        </w:rPr>
      </w:pPr>
      <w:r>
        <w:rPr>
          <w:rFonts w:hint="eastAsia" w:ascii="仿宋_GB2312" w:hAnsi="仿宋" w:eastAsia="仿宋_GB2312" w:cs="Courier New"/>
          <w:kern w:val="0"/>
          <w:sz w:val="32"/>
          <w:szCs w:val="28"/>
        </w:rPr>
        <w:t>联系人及电话：</w:t>
      </w:r>
      <w:r>
        <w:rPr>
          <w:rFonts w:hint="eastAsia" w:ascii="仿宋_GB2312" w:hAnsi="仿宋" w:eastAsia="仿宋_GB2312" w:cs="Courier New"/>
          <w:kern w:val="0"/>
          <w:sz w:val="32"/>
          <w:szCs w:val="28"/>
          <w:lang w:val="en-US" w:eastAsia="zh-CN"/>
        </w:rPr>
        <w:t>周</w:t>
      </w:r>
      <w:r>
        <w:rPr>
          <w:rFonts w:hint="eastAsia" w:ascii="仿宋_GB2312" w:hAnsi="仿宋" w:eastAsia="仿宋_GB2312" w:cs="Courier New"/>
          <w:kern w:val="0"/>
          <w:sz w:val="32"/>
          <w:szCs w:val="28"/>
        </w:rPr>
        <w:t xml:space="preserve">女士 </w:t>
      </w:r>
      <w:r>
        <w:rPr>
          <w:rFonts w:hint="eastAsia" w:ascii="仿宋_GB2312" w:hAnsi="仿宋" w:eastAsia="仿宋_GB2312" w:cs="Courier New"/>
          <w:kern w:val="0"/>
          <w:sz w:val="32"/>
          <w:szCs w:val="28"/>
          <w:lang w:val="en-US" w:eastAsia="zh-CN"/>
        </w:rPr>
        <w:t xml:space="preserve"> 18966762749</w:t>
      </w:r>
    </w:p>
    <w:p w14:paraId="4585FDE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cs="Courier New"/>
          <w:kern w:val="0"/>
          <w:sz w:val="32"/>
          <w:szCs w:val="28"/>
          <w:lang w:val="en-US" w:eastAsia="zh-CN"/>
        </w:rPr>
      </w:pPr>
      <w:r>
        <w:rPr>
          <w:rFonts w:hint="eastAsia" w:ascii="仿宋_GB2312" w:hAnsi="仿宋" w:eastAsia="仿宋_GB2312" w:cs="Courier New"/>
          <w:kern w:val="0"/>
          <w:sz w:val="32"/>
          <w:szCs w:val="28"/>
        </w:rPr>
        <w:t>简历投递邮箱：</w:t>
      </w:r>
      <w:r>
        <w:rPr>
          <w:rFonts w:hint="eastAsia" w:ascii="仿宋_GB2312" w:hAnsi="仿宋" w:eastAsia="仿宋_GB2312" w:cs="Courier New"/>
          <w:kern w:val="0"/>
          <w:sz w:val="32"/>
          <w:szCs w:val="28"/>
          <w:lang w:val="en-US" w:eastAsia="zh-CN"/>
        </w:rPr>
        <w:t>zhaopin@xlxcc.com</w:t>
      </w:r>
    </w:p>
    <w:p w14:paraId="075922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bCs/>
          <w:color w:val="000000"/>
          <w:sz w:val="32"/>
          <w:szCs w:val="32"/>
        </w:rPr>
      </w:pPr>
      <w:r>
        <w:rPr>
          <w:rFonts w:hint="eastAsia" w:ascii="黑体" w:hAnsi="黑体" w:eastAsia="黑体" w:cs="Times New Roman"/>
          <w:bCs/>
          <w:color w:val="000000"/>
          <w:sz w:val="32"/>
          <w:szCs w:val="32"/>
          <w:lang w:val="en-US" w:eastAsia="zh-CN"/>
        </w:rPr>
        <w:t>七、</w:t>
      </w:r>
      <w:r>
        <w:rPr>
          <w:rFonts w:ascii="黑体" w:hAnsi="黑体" w:eastAsia="黑体" w:cs="Times New Roman"/>
          <w:bCs/>
          <w:color w:val="000000"/>
          <w:sz w:val="32"/>
          <w:szCs w:val="32"/>
        </w:rPr>
        <w:t>报</w:t>
      </w:r>
      <w:r>
        <w:rPr>
          <w:rFonts w:ascii="黑体" w:hAnsi="黑体" w:eastAsia="黑体"/>
          <w:bCs/>
          <w:color w:val="000000"/>
          <w:sz w:val="32"/>
          <w:szCs w:val="32"/>
        </w:rPr>
        <w:t>名要求</w:t>
      </w:r>
    </w:p>
    <w:p w14:paraId="408C8DE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Courier New"/>
          <w:kern w:val="0"/>
          <w:sz w:val="32"/>
          <w:szCs w:val="28"/>
        </w:rPr>
      </w:pPr>
      <w:r>
        <w:rPr>
          <w:rFonts w:hint="eastAsia" w:ascii="仿宋_GB2312" w:hAnsi="仿宋" w:eastAsia="仿宋_GB2312" w:cs="Courier New"/>
          <w:kern w:val="0"/>
          <w:sz w:val="32"/>
          <w:szCs w:val="28"/>
        </w:rPr>
        <w:t>1.报名截止时间：</w:t>
      </w:r>
      <w:r>
        <w:rPr>
          <w:rFonts w:hint="eastAsia" w:ascii="仿宋_GB2312" w:hAnsi="仿宋" w:eastAsia="仿宋_GB2312" w:cs="Courier New"/>
          <w:kern w:val="0"/>
          <w:sz w:val="32"/>
          <w:szCs w:val="28"/>
          <w:lang w:val="en-US" w:eastAsia="zh-CN"/>
        </w:rPr>
        <w:t>2025年9月30日下午17:00</w:t>
      </w:r>
      <w:r>
        <w:rPr>
          <w:rFonts w:hint="eastAsia" w:ascii="仿宋_GB2312" w:hAnsi="仿宋" w:eastAsia="仿宋_GB2312" w:cs="Courier New"/>
          <w:kern w:val="0"/>
          <w:sz w:val="32"/>
          <w:szCs w:val="28"/>
        </w:rPr>
        <w:t>。</w:t>
      </w:r>
    </w:p>
    <w:p w14:paraId="63CFA8E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Courier New"/>
          <w:kern w:val="0"/>
          <w:sz w:val="32"/>
          <w:szCs w:val="28"/>
        </w:rPr>
      </w:pPr>
      <w:r>
        <w:rPr>
          <w:rFonts w:hint="eastAsia" w:ascii="仿宋_GB2312" w:hAnsi="仿宋" w:eastAsia="仿宋_GB2312" w:cs="Courier New"/>
          <w:kern w:val="0"/>
          <w:sz w:val="32"/>
          <w:szCs w:val="28"/>
        </w:rPr>
        <w:t>2.报名方式：应聘者须将应聘资料及《应聘报名表》（请登</w:t>
      </w:r>
      <w:bookmarkStart w:id="0" w:name="_GoBack"/>
      <w:bookmarkEnd w:id="0"/>
      <w:r>
        <w:rPr>
          <w:rFonts w:hint="eastAsia" w:ascii="仿宋_GB2312" w:hAnsi="仿宋" w:eastAsia="仿宋_GB2312" w:cs="Courier New"/>
          <w:kern w:val="0"/>
          <w:sz w:val="32"/>
          <w:szCs w:val="28"/>
        </w:rPr>
        <w:t>录中国西电集团官网-www.xd.com.cn-“信息公开”-“加入我们”-“最新招聘”公告）的压缩文件，按照“应聘-姓名-应聘公司”格式命名，压缩文件中的应聘资料包括但不限于：应聘报名表及个人简历、毕业证、学位证、《教育部学历电子注册备案表》学信网下载（如国（境）外高校毕业生须提供教育部留学服务中心的学历学位认证书）、身份证、相关资质证书等扫描件资料发送至</w:t>
      </w:r>
      <w:r>
        <w:rPr>
          <w:rFonts w:hint="eastAsia" w:ascii="仿宋_GB2312" w:hAnsi="仿宋" w:eastAsia="仿宋_GB2312" w:cs="Courier New"/>
          <w:kern w:val="0"/>
          <w:sz w:val="32"/>
          <w:szCs w:val="28"/>
          <w:lang w:val="en-US" w:eastAsia="zh-CN"/>
        </w:rPr>
        <w:t>zhaopin@xlxcc.com</w:t>
      </w:r>
      <w:r>
        <w:rPr>
          <w:rFonts w:hint="eastAsia" w:ascii="仿宋_GB2312" w:hAnsi="仿宋" w:eastAsia="仿宋_GB2312" w:cs="Courier New"/>
          <w:kern w:val="0"/>
          <w:sz w:val="32"/>
          <w:szCs w:val="28"/>
        </w:rPr>
        <w:t>,邮件主题与附件名称保持一致。</w:t>
      </w:r>
    </w:p>
    <w:p w14:paraId="1CD4F6B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C6BCD"/>
    <w:multiLevelType w:val="singleLevel"/>
    <w:tmpl w:val="5F7C6B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21C37"/>
    <w:rsid w:val="17F21C37"/>
    <w:rsid w:val="2D8B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1204</Words>
  <Characters>1306</Characters>
  <Lines>0</Lines>
  <Paragraphs>0</Paragraphs>
  <TotalTime>5</TotalTime>
  <ScaleCrop>false</ScaleCrop>
  <LinksUpToDate>false</LinksUpToDate>
  <CharactersWithSpaces>1343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2025-09-02T08:33:00Z</dcterms:created>
  <dc:creator>zhou</dc:creator>
  <cp:lastModifiedBy>庞锦</cp:lastModifiedBy>
  <dcterms:modified xsi:type="dcterms:W3CDTF">2025-09-02T10:06:33Z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29F61C643F104891B0C22737DAAB351D_13</vt:lpwstr>
  </property>
  <property fmtid="{D5CDD505-2E9C-101B-9397-08002B2CF9AE}" pid="4" name="KSOTemplateDocerSaveRecord">
    <vt:lpwstr>eyJoZGlkIjoiZWE1MzFlYjQwZTI2ZDRhZGNiMDU3Y2EzNGJjMDU1NTUiLCJ1c2VySWQiOiIzMDQzMzEyMzIifQ==</vt:lpwstr>
  </property>
</Properties>
</file>