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本人承诺在参加楚雄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滇中实业有限公司本部及所属单位2025年社会招聘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时所填写的信息和提交的材料真实，若有弄虚作假或不诚信行为，愿承担相应责任并接受楚雄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滇中实业有限公司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取消本人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资格的决定。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本人未在接受有关部门调查或惩处影响期内。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本人如通过资格审查，将按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聘要求参加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考核评价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，如未按要求请假无故不参加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考核评价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回避情形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□本人符合回避情形的近亲属在楚雄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滇中实业有限公司及所属单位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亲属1：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亲属关系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及职务（岗位）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亲属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亲属关系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及职务（岗位）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□本人所报岗位符合回避要求，无符合回避情形的近亲属在楚雄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滇中实业有限公司及所属单位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工作情况。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承诺人（签字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手印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F3B75"/>
    <w:multiLevelType w:val="singleLevel"/>
    <w:tmpl w:val="B21F3B7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DQ0N2IyYzUwM2JmMTJmZmM5NjJlNzBlNTUzMGUifQ=="/>
  </w:docVars>
  <w:rsids>
    <w:rsidRoot w:val="00000000"/>
    <w:rsid w:val="09871032"/>
    <w:rsid w:val="1F026DB8"/>
    <w:rsid w:val="36747F35"/>
    <w:rsid w:val="5F90349D"/>
    <w:rsid w:val="61CA408B"/>
    <w:rsid w:val="72BD19A2"/>
    <w:rsid w:val="73A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tabs>
        <w:tab w:val="left" w:pos="1259"/>
      </w:tabs>
      <w:spacing w:after="120"/>
      <w:jc w:val="both"/>
    </w:pPr>
    <w:rPr>
      <w:sz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5</TotalTime>
  <ScaleCrop>false</ScaleCrop>
  <LinksUpToDate>false</LinksUpToDate>
  <CharactersWithSpaces>415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cxhc</dc:creator>
  <cp:lastModifiedBy>黄晓丽-13987081185</cp:lastModifiedBy>
  <dcterms:modified xsi:type="dcterms:W3CDTF">2025-09-15T07:50:54Z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7BD02F8228C34484BC9D7BB84E1E77BC</vt:lpwstr>
  </property>
</Properties>
</file>