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4A1DF">
      <w:pPr>
        <w:adjustRightInd w:val="0"/>
        <w:snapToGrid w:val="0"/>
        <w:spacing w:line="576" w:lineRule="exact"/>
        <w:jc w:val="center"/>
        <w:rPr>
          <w:rFonts w:ascii="方正小标宋简体" w:eastAsia="方正小标宋简体"/>
          <w:sz w:val="44"/>
          <w:szCs w:val="44"/>
        </w:rPr>
      </w:pPr>
      <w:r>
        <w:rPr>
          <w:rFonts w:hint="eastAsia" w:ascii="方正小标宋简体" w:eastAsia="方正小标宋简体"/>
          <w:sz w:val="44"/>
          <w:szCs w:val="44"/>
          <w:lang w:eastAsia="zh-CN"/>
        </w:rPr>
        <w:t>德令哈市</w:t>
      </w:r>
      <w:r>
        <w:rPr>
          <w:rFonts w:hint="eastAsia" w:ascii="方正小标宋简体" w:eastAsia="方正小标宋简体"/>
          <w:sz w:val="44"/>
          <w:szCs w:val="44"/>
        </w:rPr>
        <w:t>公安局202</w:t>
      </w:r>
      <w:r>
        <w:rPr>
          <w:rFonts w:hint="eastAsia" w:ascii="方正小标宋简体" w:eastAsia="方正小标宋简体"/>
          <w:sz w:val="44"/>
          <w:szCs w:val="44"/>
          <w:lang w:val="en-US" w:eastAsia="zh-CN"/>
        </w:rPr>
        <w:t>5</w:t>
      </w:r>
      <w:r>
        <w:rPr>
          <w:rFonts w:hint="eastAsia" w:ascii="方正小标宋简体" w:eastAsia="方正小标宋简体"/>
          <w:sz w:val="44"/>
          <w:szCs w:val="44"/>
        </w:rPr>
        <w:t>年面向社会公开招聘</w:t>
      </w:r>
    </w:p>
    <w:p w14:paraId="2AE79856">
      <w:pPr>
        <w:adjustRightInd w:val="0"/>
        <w:snapToGrid w:val="0"/>
        <w:spacing w:line="576"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rPr>
        <w:t>警务辅助人员</w:t>
      </w:r>
      <w:r>
        <w:rPr>
          <w:rFonts w:hint="eastAsia" w:ascii="方正小标宋简体" w:eastAsia="方正小标宋简体"/>
          <w:sz w:val="44"/>
          <w:szCs w:val="44"/>
          <w:lang w:eastAsia="zh-CN"/>
        </w:rPr>
        <w:t>公告</w:t>
      </w:r>
    </w:p>
    <w:p w14:paraId="000F5B21">
      <w:pPr>
        <w:adjustRightInd w:val="0"/>
        <w:snapToGrid w:val="0"/>
        <w:spacing w:line="576" w:lineRule="exact"/>
        <w:ind w:firstLine="640" w:firstLineChars="200"/>
        <w:rPr>
          <w:rFonts w:ascii="仿宋_GB2312" w:eastAsia="仿宋_GB2312"/>
          <w:sz w:val="32"/>
          <w:szCs w:val="32"/>
        </w:rPr>
      </w:pPr>
    </w:p>
    <w:p w14:paraId="06A05946">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ascii="仿宋_GB2312" w:eastAsia="仿宋_GB2312"/>
          <w:sz w:val="32"/>
          <w:szCs w:val="32"/>
        </w:rPr>
      </w:pPr>
      <w:r>
        <w:rPr>
          <w:rFonts w:hint="eastAsia" w:ascii="仿宋_GB2312" w:eastAsia="仿宋_GB2312"/>
          <w:sz w:val="32"/>
          <w:szCs w:val="32"/>
        </w:rPr>
        <w:t>根据《青海省公安机</w:t>
      </w:r>
      <w:r>
        <w:rPr>
          <w:rFonts w:hint="eastAsia" w:eastAsia="仿宋_GB2312"/>
          <w:sz w:val="32"/>
          <w:szCs w:val="32"/>
        </w:rPr>
        <w:t>关警务辅助人员管理条例》及相关规定，结合我局用人需求，202</w:t>
      </w:r>
      <w:r>
        <w:rPr>
          <w:rFonts w:hint="eastAsia" w:eastAsia="仿宋_GB2312"/>
          <w:sz w:val="32"/>
          <w:szCs w:val="32"/>
          <w:lang w:val="en-US" w:eastAsia="zh-CN"/>
        </w:rPr>
        <w:t>5</w:t>
      </w:r>
      <w:r>
        <w:rPr>
          <w:rFonts w:hint="eastAsia" w:eastAsia="仿宋_GB2312"/>
          <w:sz w:val="32"/>
          <w:szCs w:val="32"/>
        </w:rPr>
        <w:t>年</w:t>
      </w:r>
      <w:r>
        <w:rPr>
          <w:rFonts w:hint="eastAsia" w:eastAsia="仿宋_GB2312"/>
          <w:sz w:val="32"/>
          <w:szCs w:val="32"/>
          <w:lang w:eastAsia="zh-CN"/>
        </w:rPr>
        <w:t>德令哈市</w:t>
      </w:r>
      <w:r>
        <w:rPr>
          <w:rFonts w:hint="eastAsia" w:eastAsia="仿宋_GB2312"/>
          <w:sz w:val="32"/>
          <w:szCs w:val="32"/>
        </w:rPr>
        <w:t>公安局拟公开招聘警务辅助人员</w:t>
      </w:r>
      <w:r>
        <w:rPr>
          <w:rFonts w:hint="eastAsia" w:eastAsia="仿宋_GB2312"/>
          <w:sz w:val="32"/>
          <w:szCs w:val="32"/>
          <w:lang w:eastAsia="zh-CN"/>
        </w:rPr>
        <w:t>（以下简称“辅警”）</w:t>
      </w:r>
      <w:r>
        <w:rPr>
          <w:rFonts w:hint="eastAsia" w:eastAsia="仿宋_GB2312"/>
          <w:sz w:val="32"/>
          <w:szCs w:val="32"/>
          <w:highlight w:val="none"/>
          <w:lang w:eastAsia="zh-CN"/>
        </w:rPr>
        <w:t>，现将有关招聘事项公告如下：</w:t>
      </w:r>
    </w:p>
    <w:p w14:paraId="143E4BE5">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、招聘岗位及条件</w:t>
      </w:r>
    </w:p>
    <w:p w14:paraId="2572AB90">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楷体_GB2312" w:eastAsia="楷体_GB2312"/>
          <w:sz w:val="32"/>
          <w:szCs w:val="32"/>
        </w:rPr>
      </w:pPr>
      <w:r>
        <w:rPr>
          <w:rFonts w:hint="eastAsia" w:ascii="楷体_GB2312" w:eastAsia="楷体_GB2312"/>
          <w:sz w:val="32"/>
          <w:szCs w:val="32"/>
        </w:rPr>
        <w:t>（一）招聘岗位</w:t>
      </w:r>
    </w:p>
    <w:p w14:paraId="6E0F82F8">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eastAsia="仿宋_GB2312"/>
          <w:sz w:val="32"/>
          <w:szCs w:val="32"/>
        </w:rPr>
      </w:pPr>
      <w:r>
        <w:rPr>
          <w:rFonts w:hint="eastAsia" w:ascii="仿宋_GB2312" w:eastAsia="仿宋_GB2312"/>
          <w:sz w:val="32"/>
          <w:szCs w:val="32"/>
        </w:rPr>
        <w:t>此次公开招聘警务辅助人员</w:t>
      </w:r>
      <w:r>
        <w:rPr>
          <w:rFonts w:hint="eastAsia" w:eastAsia="仿宋_GB2312"/>
          <w:sz w:val="32"/>
          <w:szCs w:val="32"/>
          <w:lang w:val="en-US" w:eastAsia="zh-CN"/>
        </w:rPr>
        <w:t>22</w:t>
      </w:r>
      <w:r>
        <w:rPr>
          <w:rFonts w:hint="eastAsia" w:ascii="仿宋_GB2312" w:eastAsia="仿宋_GB2312"/>
          <w:sz w:val="32"/>
          <w:szCs w:val="32"/>
        </w:rPr>
        <w:t>名。具体招聘职位、人数、资格条件等详见附表《</w:t>
      </w:r>
      <w:r>
        <w:rPr>
          <w:rFonts w:hint="eastAsia" w:ascii="仿宋_GB2312" w:eastAsia="仿宋_GB2312"/>
          <w:sz w:val="32"/>
          <w:szCs w:val="32"/>
          <w:lang w:eastAsia="zh-CN"/>
        </w:rPr>
        <w:t>德令哈市</w:t>
      </w:r>
      <w:r>
        <w:rPr>
          <w:rFonts w:hint="eastAsia" w:eastAsia="仿宋_GB2312"/>
          <w:sz w:val="32"/>
          <w:szCs w:val="32"/>
        </w:rPr>
        <w:t>公安局202</w:t>
      </w:r>
      <w:r>
        <w:rPr>
          <w:rFonts w:hint="eastAsia" w:eastAsia="仿宋_GB2312"/>
          <w:sz w:val="32"/>
          <w:szCs w:val="32"/>
          <w:lang w:val="en-US" w:eastAsia="zh-CN"/>
        </w:rPr>
        <w:t>5</w:t>
      </w:r>
      <w:r>
        <w:rPr>
          <w:rFonts w:hint="eastAsia" w:eastAsia="仿宋_GB2312"/>
          <w:sz w:val="32"/>
          <w:szCs w:val="32"/>
        </w:rPr>
        <w:t>年面向社会公开招聘警务辅助人员职位表》（附件1）。</w:t>
      </w:r>
    </w:p>
    <w:p w14:paraId="690836B9">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楷体_GB2312" w:eastAsia="楷体_GB2312"/>
          <w:sz w:val="32"/>
          <w:szCs w:val="32"/>
        </w:rPr>
      </w:pPr>
      <w:r>
        <w:rPr>
          <w:rFonts w:hint="eastAsia" w:ascii="楷体_GB2312" w:eastAsia="楷体_GB2312"/>
          <w:sz w:val="32"/>
          <w:szCs w:val="32"/>
        </w:rPr>
        <w:t>（二）招聘条件</w:t>
      </w:r>
    </w:p>
    <w:p w14:paraId="46972511">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jc w:val="both"/>
        <w:textAlignment w:val="auto"/>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1.基本条件</w:t>
      </w:r>
    </w:p>
    <w:p w14:paraId="7A92EB0E">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jc w:val="both"/>
        <w:textAlignment w:val="auto"/>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（1）具有中华人民共和国国籍；</w:t>
      </w:r>
    </w:p>
    <w:p w14:paraId="2E3D42D1">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jc w:val="both"/>
        <w:textAlignment w:val="auto"/>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（2）拥护中国共产党领导，拥护社会主义制度，维护国家统一和民族团结；</w:t>
      </w:r>
    </w:p>
    <w:p w14:paraId="2A7C1BDA">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jc w:val="both"/>
        <w:textAlignment w:val="auto"/>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（3）拥护中华人民共和国宪法，遵守法律法规，品行端正；</w:t>
      </w:r>
    </w:p>
    <w:p w14:paraId="517C3EFA">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jc w:val="both"/>
        <w:textAlignment w:val="auto"/>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（4）年满十八周岁</w:t>
      </w:r>
      <w:r>
        <w:rPr>
          <w:rFonts w:hint="eastAsia" w:ascii="Times New Roman" w:hAnsi="Times New Roman" w:eastAsia="仿宋_GB2312" w:cs="Times New Roman"/>
          <w:kern w:val="2"/>
          <w:sz w:val="32"/>
          <w:szCs w:val="32"/>
          <w:highlight w:val="none"/>
        </w:rPr>
        <w:t>（200</w:t>
      </w:r>
      <w:r>
        <w:rPr>
          <w:rFonts w:hint="eastAsia" w:ascii="Times New Roman" w:hAnsi="Times New Roman" w:eastAsia="仿宋_GB2312" w:cs="Times New Roman"/>
          <w:kern w:val="2"/>
          <w:sz w:val="32"/>
          <w:szCs w:val="32"/>
          <w:highlight w:val="none"/>
          <w:lang w:val="en-US" w:eastAsia="zh-CN"/>
        </w:rPr>
        <w:t>7</w:t>
      </w:r>
      <w:r>
        <w:rPr>
          <w:rFonts w:hint="eastAsia" w:ascii="Times New Roman" w:hAnsi="Times New Roman" w:eastAsia="仿宋_GB2312" w:cs="Times New Roman"/>
          <w:kern w:val="2"/>
          <w:sz w:val="32"/>
          <w:szCs w:val="32"/>
          <w:highlight w:val="none"/>
        </w:rPr>
        <w:t>年</w:t>
      </w:r>
      <w:r>
        <w:rPr>
          <w:rFonts w:hint="eastAsia" w:ascii="Times New Roman" w:hAnsi="Times New Roman" w:eastAsia="仿宋_GB2312" w:cs="Times New Roman"/>
          <w:kern w:val="2"/>
          <w:sz w:val="32"/>
          <w:szCs w:val="32"/>
          <w:highlight w:val="none"/>
          <w:lang w:val="en-US" w:eastAsia="zh-CN"/>
        </w:rPr>
        <w:t>9</w:t>
      </w:r>
      <w:r>
        <w:rPr>
          <w:rFonts w:hint="eastAsia" w:ascii="Times New Roman" w:hAnsi="Times New Roman" w:eastAsia="仿宋_GB2312" w:cs="Times New Roman"/>
          <w:kern w:val="2"/>
          <w:sz w:val="32"/>
          <w:szCs w:val="32"/>
          <w:highlight w:val="none"/>
        </w:rPr>
        <w:t>月</w:t>
      </w:r>
      <w:r>
        <w:rPr>
          <w:rFonts w:hint="eastAsia" w:ascii="Times New Roman" w:hAnsi="Times New Roman" w:eastAsia="仿宋_GB2312" w:cs="Times New Roman"/>
          <w:kern w:val="2"/>
          <w:sz w:val="32"/>
          <w:szCs w:val="32"/>
          <w:highlight w:val="none"/>
          <w:lang w:val="en-US" w:eastAsia="zh-CN"/>
        </w:rPr>
        <w:t>15</w:t>
      </w:r>
      <w:r>
        <w:rPr>
          <w:rFonts w:hint="eastAsia" w:ascii="Times New Roman" w:hAnsi="Times New Roman" w:eastAsia="仿宋_GB2312" w:cs="Times New Roman"/>
          <w:kern w:val="2"/>
          <w:sz w:val="32"/>
          <w:szCs w:val="32"/>
          <w:highlight w:val="none"/>
        </w:rPr>
        <w:t>日以前出生）</w:t>
      </w:r>
      <w:r>
        <w:rPr>
          <w:rFonts w:hint="eastAsia" w:ascii="Times New Roman" w:hAnsi="Times New Roman" w:eastAsia="仿宋_GB2312" w:cs="Times New Roman"/>
          <w:kern w:val="2"/>
          <w:sz w:val="32"/>
          <w:szCs w:val="32"/>
          <w:highlight w:val="none"/>
          <w:lang w:eastAsia="zh-CN"/>
        </w:rPr>
        <w:t>，三十五周岁以下（</w:t>
      </w:r>
      <w:r>
        <w:rPr>
          <w:rFonts w:hint="eastAsia" w:ascii="Times New Roman" w:hAnsi="Times New Roman" w:eastAsia="仿宋_GB2312" w:cs="Times New Roman"/>
          <w:kern w:val="2"/>
          <w:sz w:val="32"/>
          <w:szCs w:val="32"/>
          <w:highlight w:val="none"/>
          <w:lang w:val="en-US" w:eastAsia="zh-CN"/>
        </w:rPr>
        <w:t>1989年9月15日以后出生</w:t>
      </w:r>
      <w:r>
        <w:rPr>
          <w:rFonts w:hint="eastAsia" w:ascii="Times New Roman" w:hAnsi="Times New Roman" w:eastAsia="仿宋_GB2312" w:cs="Times New Roman"/>
          <w:kern w:val="2"/>
          <w:sz w:val="32"/>
          <w:szCs w:val="32"/>
          <w:highlight w:val="none"/>
          <w:lang w:eastAsia="zh-CN"/>
        </w:rPr>
        <w:t>）</w:t>
      </w:r>
      <w:r>
        <w:rPr>
          <w:rFonts w:hint="eastAsia" w:ascii="Times New Roman" w:hAnsi="Times New Roman" w:eastAsia="仿宋_GB2312" w:cs="Times New Roman"/>
          <w:kern w:val="2"/>
          <w:sz w:val="32"/>
          <w:szCs w:val="32"/>
          <w:highlight w:val="none"/>
        </w:rPr>
        <w:t>；</w:t>
      </w:r>
    </w:p>
    <w:p w14:paraId="5FABFF5B">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jc w:val="both"/>
        <w:textAlignment w:val="auto"/>
        <w:rPr>
          <w:rFonts w:hint="eastAsia" w:ascii="Times New Roman" w:hAnsi="Times New Roman" w:eastAsia="仿宋_GB2312" w:cs="Times New Roman"/>
          <w:spacing w:val="-6"/>
          <w:kern w:val="2"/>
          <w:sz w:val="32"/>
          <w:szCs w:val="32"/>
        </w:rPr>
      </w:pPr>
      <w:r>
        <w:rPr>
          <w:rFonts w:hint="eastAsia" w:ascii="Times New Roman" w:hAnsi="Times New Roman" w:eastAsia="仿宋_GB2312" w:cs="Times New Roman"/>
          <w:kern w:val="2"/>
          <w:sz w:val="32"/>
          <w:szCs w:val="32"/>
        </w:rPr>
        <w:t>（5）</w:t>
      </w:r>
      <w:r>
        <w:rPr>
          <w:rFonts w:hint="eastAsia" w:ascii="Times New Roman" w:hAnsi="Times New Roman" w:eastAsia="仿宋_GB2312" w:cs="Times New Roman"/>
          <w:spacing w:val="-6"/>
          <w:kern w:val="2"/>
          <w:sz w:val="32"/>
          <w:szCs w:val="32"/>
        </w:rPr>
        <w:t>具有高中以上文化程度和履行岗位职责所需的工作能力；</w:t>
      </w:r>
    </w:p>
    <w:p w14:paraId="761CB60A">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jc w:val="both"/>
        <w:textAlignment w:val="auto"/>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（6）具有正常履行职责所需的身体条件和心理素质；</w:t>
      </w:r>
    </w:p>
    <w:p w14:paraId="065AACDD">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16" w:firstLineChars="200"/>
        <w:jc w:val="both"/>
        <w:textAlignment w:val="auto"/>
        <w:rPr>
          <w:rFonts w:hint="eastAsia" w:ascii="Times New Roman" w:hAnsi="Times New Roman" w:eastAsia="仿宋_GB2312" w:cs="Times New Roman"/>
          <w:spacing w:val="-6"/>
          <w:kern w:val="2"/>
          <w:sz w:val="32"/>
          <w:szCs w:val="32"/>
        </w:rPr>
      </w:pPr>
      <w:r>
        <w:rPr>
          <w:rFonts w:hint="eastAsia" w:ascii="Times New Roman" w:hAnsi="Times New Roman" w:eastAsia="仿宋_GB2312" w:cs="Times New Roman"/>
          <w:spacing w:val="-6"/>
          <w:kern w:val="2"/>
          <w:sz w:val="32"/>
          <w:szCs w:val="32"/>
        </w:rPr>
        <w:t>（7）国家和本省规定的其他条件。</w:t>
      </w:r>
    </w:p>
    <w:p w14:paraId="6DC467CD">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jc w:val="both"/>
        <w:textAlignment w:val="auto"/>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报考年龄、学历等各类事项的时间截止日期为本次报名工作第一日。</w:t>
      </w:r>
    </w:p>
    <w:p w14:paraId="540EBA6B">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jc w:val="both"/>
        <w:textAlignment w:val="auto"/>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2.优先招聘人员条件</w:t>
      </w:r>
    </w:p>
    <w:p w14:paraId="41A7D911">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jc w:val="both"/>
        <w:textAlignment w:val="auto"/>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（1）烈士遗属和因公牺牲的军人、人民警察、辅警</w:t>
      </w:r>
      <w:r>
        <w:rPr>
          <w:rFonts w:hint="eastAsia" w:ascii="Times New Roman" w:hAnsi="Times New Roman" w:eastAsia="仿宋_GB2312" w:cs="Times New Roman"/>
          <w:kern w:val="2"/>
          <w:sz w:val="32"/>
          <w:szCs w:val="32"/>
          <w:lang w:eastAsia="zh-CN"/>
        </w:rPr>
        <w:t>的</w:t>
      </w:r>
      <w:r>
        <w:rPr>
          <w:rFonts w:hint="eastAsia" w:ascii="Times New Roman" w:hAnsi="Times New Roman" w:eastAsia="仿宋_GB2312" w:cs="Times New Roman"/>
          <w:kern w:val="2"/>
          <w:sz w:val="32"/>
          <w:szCs w:val="32"/>
        </w:rPr>
        <w:t>遗属；</w:t>
      </w:r>
    </w:p>
    <w:p w14:paraId="46351C28">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jc w:val="both"/>
        <w:textAlignment w:val="auto"/>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（2）退役军人、退出国家综合性消防救援队伍的救援人员；</w:t>
      </w:r>
    </w:p>
    <w:p w14:paraId="05B92E98">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jc w:val="both"/>
        <w:textAlignment w:val="auto"/>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（3）见义勇为人员；</w:t>
      </w:r>
    </w:p>
    <w:p w14:paraId="48145F5B">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jc w:val="both"/>
        <w:textAlignment w:val="auto"/>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rPr>
        <w:t>（4）</w:t>
      </w:r>
      <w:r>
        <w:rPr>
          <w:rFonts w:hint="eastAsia" w:ascii="Times New Roman" w:hAnsi="Times New Roman" w:eastAsia="仿宋_GB2312" w:cs="Times New Roman"/>
          <w:kern w:val="2"/>
          <w:sz w:val="32"/>
          <w:szCs w:val="32"/>
          <w:lang w:eastAsia="zh-CN"/>
        </w:rPr>
        <w:t>公安院校毕业生；</w:t>
      </w:r>
    </w:p>
    <w:p w14:paraId="32FF25A1">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jc w:val="both"/>
        <w:textAlignment w:val="auto"/>
        <w:rPr>
          <w:rFonts w:hint="eastAsia"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val="en-US" w:eastAsia="zh-CN"/>
        </w:rPr>
        <w:t>5</w:t>
      </w:r>
      <w:r>
        <w:rPr>
          <w:rFonts w:hint="eastAsia" w:ascii="Times New Roman" w:hAnsi="Times New Roman" w:eastAsia="仿宋_GB2312" w:cs="Times New Roman"/>
          <w:color w:val="auto"/>
          <w:kern w:val="2"/>
          <w:sz w:val="32"/>
          <w:szCs w:val="32"/>
        </w:rPr>
        <w:t>）国家和本省规定的其他优先聘用情形。</w:t>
      </w:r>
    </w:p>
    <w:p w14:paraId="5C2F6667">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jc w:val="both"/>
        <w:textAlignment w:val="auto"/>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3.具有下列情形之一的，不得报考</w:t>
      </w:r>
    </w:p>
    <w:p w14:paraId="663E5EFC">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jc w:val="both"/>
        <w:textAlignment w:val="auto"/>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（1）受过刑事处罚或者涉嫌违法犯罪尚未查清的；</w:t>
      </w:r>
    </w:p>
    <w:p w14:paraId="1D2C3079">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jc w:val="both"/>
        <w:textAlignment w:val="auto"/>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（2）编造、散布有损中国共产党的领导和社会主义制度，损害国家统一、民族团结的信息或者言论的；</w:t>
      </w:r>
    </w:p>
    <w:p w14:paraId="50D4DB95">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jc w:val="both"/>
        <w:textAlignment w:val="auto"/>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（3）因吸毒、嫖娼、赌博等受过行政处罚的；</w:t>
      </w:r>
    </w:p>
    <w:p w14:paraId="0CE20C9B">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jc w:val="both"/>
        <w:textAlignment w:val="auto"/>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（4）</w:t>
      </w:r>
      <w:r>
        <w:rPr>
          <w:rFonts w:hint="eastAsia" w:ascii="Times New Roman" w:hAnsi="Times New Roman" w:eastAsia="仿宋_GB2312" w:cs="Times New Roman"/>
          <w:kern w:val="2"/>
          <w:sz w:val="32"/>
          <w:szCs w:val="32"/>
          <w:lang w:eastAsia="zh-CN"/>
        </w:rPr>
        <w:t>曾</w:t>
      </w:r>
      <w:r>
        <w:rPr>
          <w:rFonts w:hint="eastAsia" w:ascii="Times New Roman" w:hAnsi="Times New Roman" w:eastAsia="仿宋_GB2312" w:cs="Times New Roman"/>
          <w:kern w:val="2"/>
          <w:sz w:val="32"/>
          <w:szCs w:val="32"/>
        </w:rPr>
        <w:t>被行政拘留、司法拘留的；</w:t>
      </w:r>
    </w:p>
    <w:p w14:paraId="74DA3D23">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jc w:val="both"/>
        <w:textAlignment w:val="auto"/>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（5）</w:t>
      </w:r>
      <w:r>
        <w:rPr>
          <w:rFonts w:hint="eastAsia" w:ascii="Times New Roman" w:hAnsi="Times New Roman" w:eastAsia="仿宋_GB2312" w:cs="Times New Roman"/>
          <w:kern w:val="2"/>
          <w:sz w:val="32"/>
          <w:szCs w:val="32"/>
          <w:lang w:eastAsia="zh-CN"/>
        </w:rPr>
        <w:t>因</w:t>
      </w:r>
      <w:r>
        <w:rPr>
          <w:rFonts w:hint="eastAsia" w:ascii="Times New Roman" w:hAnsi="Times New Roman" w:eastAsia="仿宋_GB2312" w:cs="Times New Roman"/>
          <w:kern w:val="2"/>
          <w:sz w:val="32"/>
          <w:szCs w:val="32"/>
        </w:rPr>
        <w:t>违法违纪被开除、辞退或者解除劳动合同的；</w:t>
      </w:r>
    </w:p>
    <w:p w14:paraId="3F3B788F">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jc w:val="both"/>
        <w:textAlignment w:val="auto"/>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（6）被依法列为失信联合惩戒对象的；</w:t>
      </w:r>
    </w:p>
    <w:p w14:paraId="6F40E6B2">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jc w:val="both"/>
        <w:textAlignment w:val="auto"/>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rPr>
        <w:t>（7）</w:t>
      </w:r>
      <w:r>
        <w:rPr>
          <w:rFonts w:hint="eastAsia" w:ascii="Times New Roman" w:hAnsi="Times New Roman" w:eastAsia="仿宋_GB2312" w:cs="Times New Roman"/>
          <w:kern w:val="2"/>
          <w:sz w:val="32"/>
          <w:szCs w:val="32"/>
          <w:lang w:eastAsia="zh-CN"/>
        </w:rPr>
        <w:t>德令哈市公安局范围内的在职警务辅助人员</w:t>
      </w:r>
      <w:r>
        <w:rPr>
          <w:rFonts w:hint="eastAsia" w:ascii="Times New Roman" w:hAnsi="Times New Roman" w:eastAsia="仿宋_GB2312" w:cs="Times New Roman"/>
          <w:kern w:val="2"/>
          <w:sz w:val="32"/>
          <w:szCs w:val="32"/>
          <w:lang w:val="en-US" w:eastAsia="zh-CN"/>
        </w:rPr>
        <w:t>及离职人员</w:t>
      </w:r>
      <w:r>
        <w:rPr>
          <w:rFonts w:hint="eastAsia" w:ascii="Times New Roman" w:hAnsi="Times New Roman" w:eastAsia="仿宋_GB2312" w:cs="Times New Roman"/>
          <w:kern w:val="2"/>
          <w:sz w:val="32"/>
          <w:szCs w:val="32"/>
          <w:lang w:eastAsia="zh-CN"/>
        </w:rPr>
        <w:t>；</w:t>
      </w:r>
    </w:p>
    <w:p w14:paraId="584D4877">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jc w:val="both"/>
        <w:textAlignment w:val="auto"/>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val="en-US" w:eastAsia="zh-CN"/>
        </w:rPr>
        <w:t>8</w:t>
      </w:r>
      <w:r>
        <w:rPr>
          <w:rFonts w:hint="eastAsia" w:ascii="Times New Roman" w:hAnsi="Times New Roman" w:eastAsia="仿宋_GB2312" w:cs="Times New Roman"/>
          <w:kern w:val="2"/>
          <w:sz w:val="32"/>
          <w:szCs w:val="32"/>
        </w:rPr>
        <w:t>）国家规定的不适合从事辅警工作的其他情形。</w:t>
      </w:r>
    </w:p>
    <w:p w14:paraId="738EF078">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二、薪酬待遇</w:t>
      </w:r>
    </w:p>
    <w:p w14:paraId="4B2E6871">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jc w:val="both"/>
        <w:textAlignment w:val="auto"/>
        <w:rPr>
          <w:rFonts w:hint="eastAsia" w:ascii="黑体" w:hAnsi="黑体" w:eastAsia="黑体"/>
          <w:sz w:val="32"/>
          <w:szCs w:val="32"/>
          <w:highlight w:val="none"/>
        </w:rPr>
      </w:pPr>
      <w:r>
        <w:rPr>
          <w:rFonts w:hint="eastAsia" w:ascii="Times New Roman" w:hAnsi="Times New Roman" w:eastAsia="仿宋_GB2312" w:cs="Times New Roman"/>
          <w:kern w:val="2"/>
          <w:sz w:val="32"/>
          <w:szCs w:val="32"/>
          <w:lang w:eastAsia="zh-CN"/>
        </w:rPr>
        <w:t>警务辅助人员</w:t>
      </w:r>
      <w:r>
        <w:rPr>
          <w:rFonts w:hint="eastAsia" w:ascii="Times New Roman" w:hAnsi="Times New Roman" w:eastAsia="仿宋_GB2312" w:cs="Times New Roman"/>
          <w:kern w:val="2"/>
          <w:sz w:val="32"/>
          <w:szCs w:val="32"/>
        </w:rPr>
        <w:t>薪酬标准</w:t>
      </w:r>
      <w:r>
        <w:rPr>
          <w:rFonts w:hint="eastAsia" w:ascii="Times New Roman" w:hAnsi="Times New Roman" w:eastAsia="仿宋_GB2312" w:cs="Times New Roman"/>
          <w:kern w:val="2"/>
          <w:sz w:val="32"/>
          <w:szCs w:val="32"/>
          <w:highlight w:val="none"/>
        </w:rPr>
        <w:t>按照《关于规范公安机关警务辅助人员和人民法院人民检察院聘用制书记员薪酬管理的通知》（青财政法字〔2020〕1524号）</w:t>
      </w:r>
      <w:r>
        <w:rPr>
          <w:rFonts w:hint="eastAsia" w:ascii="Times New Roman" w:hAnsi="Times New Roman" w:eastAsia="仿宋_GB2312" w:cs="Times New Roman"/>
          <w:kern w:val="2"/>
          <w:sz w:val="32"/>
          <w:szCs w:val="32"/>
          <w:highlight w:val="none"/>
          <w:lang w:eastAsia="zh-CN"/>
        </w:rPr>
        <w:t>及省、州相关规定</w:t>
      </w:r>
      <w:r>
        <w:rPr>
          <w:rFonts w:hint="eastAsia" w:ascii="Times New Roman" w:hAnsi="Times New Roman" w:eastAsia="仿宋_GB2312" w:cs="Times New Roman"/>
          <w:kern w:val="2"/>
          <w:sz w:val="32"/>
          <w:szCs w:val="32"/>
          <w:highlight w:val="none"/>
        </w:rPr>
        <w:t>执行。</w:t>
      </w:r>
    </w:p>
    <w:p w14:paraId="07E0D7AF">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黑体" w:hAnsi="黑体" w:eastAsia="黑体"/>
          <w:sz w:val="32"/>
          <w:szCs w:val="32"/>
          <w:highlight w:val="none"/>
        </w:rPr>
      </w:pPr>
      <w:r>
        <w:rPr>
          <w:rFonts w:hint="eastAsia" w:ascii="黑体" w:hAnsi="黑体" w:eastAsia="黑体"/>
          <w:sz w:val="32"/>
          <w:szCs w:val="32"/>
          <w:highlight w:val="none"/>
          <w:lang w:eastAsia="zh-CN"/>
        </w:rPr>
        <w:t>三</w:t>
      </w:r>
      <w:r>
        <w:rPr>
          <w:rFonts w:hint="eastAsia" w:ascii="黑体" w:hAnsi="黑体" w:eastAsia="黑体"/>
          <w:sz w:val="32"/>
          <w:szCs w:val="32"/>
          <w:highlight w:val="none"/>
        </w:rPr>
        <w:t>、招聘程序</w:t>
      </w:r>
    </w:p>
    <w:p w14:paraId="70471FD3">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eastAsia="仿宋_GB2312"/>
          <w:sz w:val="32"/>
          <w:szCs w:val="32"/>
        </w:rPr>
      </w:pPr>
      <w:r>
        <w:rPr>
          <w:rFonts w:hint="eastAsia" w:eastAsia="仿宋_GB2312"/>
          <w:sz w:val="32"/>
          <w:szCs w:val="32"/>
        </w:rPr>
        <w:t>公开招聘按照“公开、公平、竞争、择优、自愿”的原则，通过发布招聘公告、</w:t>
      </w:r>
      <w:r>
        <w:rPr>
          <w:rFonts w:hint="eastAsia" w:eastAsia="仿宋_GB2312"/>
          <w:sz w:val="32"/>
          <w:szCs w:val="32"/>
          <w:lang w:eastAsia="zh-CN"/>
        </w:rPr>
        <w:t>网上</w:t>
      </w:r>
      <w:r>
        <w:rPr>
          <w:rFonts w:hint="eastAsia" w:eastAsia="仿宋_GB2312"/>
          <w:sz w:val="32"/>
          <w:szCs w:val="32"/>
        </w:rPr>
        <w:t>报名、笔试、体能测评、面试、体检、政治考察、公示、办理聘用手续等程序依次进行。</w:t>
      </w:r>
    </w:p>
    <w:p w14:paraId="2F37D5E4">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楷体_GB2312" w:eastAsia="楷体_GB2312"/>
          <w:sz w:val="32"/>
          <w:szCs w:val="32"/>
        </w:rPr>
      </w:pPr>
      <w:r>
        <w:rPr>
          <w:rFonts w:hint="eastAsia" w:ascii="楷体_GB2312" w:eastAsia="楷体_GB2312"/>
          <w:sz w:val="32"/>
          <w:szCs w:val="32"/>
        </w:rPr>
        <w:t>（一）</w:t>
      </w:r>
      <w:r>
        <w:rPr>
          <w:rFonts w:hint="eastAsia" w:ascii="楷体_GB2312" w:eastAsia="楷体_GB2312"/>
          <w:sz w:val="32"/>
          <w:szCs w:val="32"/>
          <w:lang w:eastAsia="zh-CN"/>
        </w:rPr>
        <w:t>网上</w:t>
      </w:r>
      <w:r>
        <w:rPr>
          <w:rFonts w:hint="eastAsia" w:ascii="楷体_GB2312" w:eastAsia="楷体_GB2312"/>
          <w:sz w:val="32"/>
          <w:szCs w:val="32"/>
        </w:rPr>
        <w:t>报名</w:t>
      </w:r>
    </w:p>
    <w:p w14:paraId="2FCC515B">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eastAsia="仿宋_GB2312"/>
          <w:sz w:val="32"/>
          <w:szCs w:val="32"/>
          <w:lang w:eastAsia="zh-CN"/>
        </w:rPr>
      </w:pPr>
      <w:r>
        <w:rPr>
          <w:rFonts w:hint="eastAsia" w:eastAsia="仿宋_GB2312"/>
          <w:sz w:val="32"/>
          <w:szCs w:val="32"/>
        </w:rPr>
        <w:t>1.报名时间：202</w:t>
      </w:r>
      <w:r>
        <w:rPr>
          <w:rFonts w:hint="eastAsia" w:eastAsia="仿宋_GB2312"/>
          <w:sz w:val="32"/>
          <w:szCs w:val="32"/>
          <w:lang w:val="en-US" w:eastAsia="zh-CN"/>
        </w:rPr>
        <w:t>5</w:t>
      </w:r>
      <w:r>
        <w:rPr>
          <w:rFonts w:hint="eastAsia" w:eastAsia="仿宋_GB2312"/>
          <w:sz w:val="32"/>
          <w:szCs w:val="32"/>
        </w:rPr>
        <w:t>年</w:t>
      </w:r>
      <w:r>
        <w:rPr>
          <w:rFonts w:hint="eastAsia" w:eastAsia="仿宋_GB2312"/>
          <w:sz w:val="32"/>
          <w:szCs w:val="32"/>
          <w:lang w:val="en-US" w:eastAsia="zh-CN"/>
        </w:rPr>
        <w:t>9</w:t>
      </w:r>
      <w:r>
        <w:rPr>
          <w:rFonts w:hint="eastAsia" w:eastAsia="仿宋_GB2312"/>
          <w:sz w:val="32"/>
          <w:szCs w:val="32"/>
        </w:rPr>
        <w:t>月</w:t>
      </w:r>
      <w:r>
        <w:rPr>
          <w:rFonts w:hint="eastAsia" w:eastAsia="仿宋_GB2312"/>
          <w:sz w:val="32"/>
          <w:szCs w:val="32"/>
          <w:lang w:val="en-US" w:eastAsia="zh-CN"/>
        </w:rPr>
        <w:t>15</w:t>
      </w:r>
      <w:r>
        <w:rPr>
          <w:rFonts w:hint="eastAsia" w:eastAsia="仿宋_GB2312"/>
          <w:sz w:val="32"/>
          <w:szCs w:val="32"/>
        </w:rPr>
        <w:t>日9:00</w:t>
      </w:r>
      <w:r>
        <w:rPr>
          <w:rFonts w:hint="eastAsia" w:eastAsia="仿宋_GB2312"/>
          <w:sz w:val="32"/>
          <w:szCs w:val="32"/>
          <w:lang w:eastAsia="zh-CN"/>
        </w:rPr>
        <w:t>至</w:t>
      </w:r>
      <w:r>
        <w:rPr>
          <w:rFonts w:hint="eastAsia" w:eastAsia="仿宋_GB2312"/>
          <w:sz w:val="32"/>
          <w:szCs w:val="32"/>
          <w:lang w:val="en-US" w:eastAsia="zh-CN"/>
        </w:rPr>
        <w:t>9</w:t>
      </w:r>
      <w:r>
        <w:rPr>
          <w:rFonts w:hint="eastAsia" w:eastAsia="仿宋_GB2312"/>
          <w:sz w:val="32"/>
          <w:szCs w:val="32"/>
        </w:rPr>
        <w:t>月</w:t>
      </w:r>
      <w:r>
        <w:rPr>
          <w:rFonts w:hint="eastAsia" w:eastAsia="仿宋_GB2312"/>
          <w:sz w:val="32"/>
          <w:szCs w:val="32"/>
          <w:lang w:val="en-US" w:eastAsia="zh-CN"/>
        </w:rPr>
        <w:t>23</w:t>
      </w:r>
      <w:r>
        <w:rPr>
          <w:rFonts w:hint="eastAsia" w:eastAsia="仿宋_GB2312"/>
          <w:sz w:val="32"/>
          <w:szCs w:val="32"/>
        </w:rPr>
        <w:t>日</w:t>
      </w:r>
      <w:r>
        <w:rPr>
          <w:rFonts w:hint="eastAsia" w:eastAsia="仿宋_GB2312"/>
          <w:sz w:val="32"/>
          <w:szCs w:val="32"/>
          <w:lang w:val="en-US" w:eastAsia="zh-CN"/>
        </w:rPr>
        <w:t>16</w:t>
      </w:r>
      <w:r>
        <w:rPr>
          <w:rFonts w:hint="eastAsia" w:eastAsia="仿宋_GB2312"/>
          <w:sz w:val="32"/>
          <w:szCs w:val="32"/>
        </w:rPr>
        <w:t>:00</w:t>
      </w:r>
      <w:r>
        <w:rPr>
          <w:rFonts w:hint="eastAsia" w:eastAsia="仿宋_GB2312"/>
          <w:sz w:val="32"/>
          <w:szCs w:val="32"/>
          <w:lang w:eastAsia="zh-CN"/>
        </w:rPr>
        <w:t>。</w:t>
      </w:r>
    </w:p>
    <w:p w14:paraId="5BD3F559">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eastAsia="仿宋_GB2312"/>
          <w:sz w:val="32"/>
          <w:szCs w:val="32"/>
          <w:lang w:eastAsia="zh-CN"/>
        </w:rPr>
      </w:pPr>
      <w:r>
        <w:rPr>
          <w:rFonts w:hint="eastAsia" w:eastAsia="仿宋_GB2312"/>
          <w:sz w:val="32"/>
          <w:szCs w:val="32"/>
        </w:rPr>
        <w:t>2.</w:t>
      </w:r>
      <w:r>
        <w:rPr>
          <w:rFonts w:hint="eastAsia" w:eastAsia="仿宋_GB2312"/>
          <w:sz w:val="32"/>
          <w:szCs w:val="32"/>
          <w:lang w:eastAsia="zh-CN"/>
        </w:rPr>
        <w:t>审核时间：</w:t>
      </w:r>
      <w:r>
        <w:rPr>
          <w:rFonts w:hint="eastAsia" w:eastAsia="仿宋_GB2312"/>
          <w:sz w:val="32"/>
          <w:szCs w:val="32"/>
        </w:rPr>
        <w:t>202</w:t>
      </w:r>
      <w:r>
        <w:rPr>
          <w:rFonts w:hint="eastAsia" w:eastAsia="仿宋_GB2312"/>
          <w:sz w:val="32"/>
          <w:szCs w:val="32"/>
          <w:lang w:val="en-US" w:eastAsia="zh-CN"/>
        </w:rPr>
        <w:t>5</w:t>
      </w:r>
      <w:r>
        <w:rPr>
          <w:rFonts w:hint="eastAsia" w:eastAsia="仿宋_GB2312"/>
          <w:sz w:val="32"/>
          <w:szCs w:val="32"/>
        </w:rPr>
        <w:t>年</w:t>
      </w:r>
      <w:r>
        <w:rPr>
          <w:rFonts w:hint="eastAsia" w:eastAsia="仿宋_GB2312"/>
          <w:sz w:val="32"/>
          <w:szCs w:val="32"/>
          <w:lang w:val="en-US" w:eastAsia="zh-CN"/>
        </w:rPr>
        <w:t>9月15</w:t>
      </w:r>
      <w:r>
        <w:rPr>
          <w:rFonts w:hint="eastAsia" w:eastAsia="仿宋_GB2312"/>
          <w:sz w:val="32"/>
          <w:szCs w:val="32"/>
        </w:rPr>
        <w:t>日9:00</w:t>
      </w:r>
      <w:r>
        <w:rPr>
          <w:rFonts w:hint="eastAsia" w:eastAsia="仿宋_GB2312"/>
          <w:sz w:val="32"/>
          <w:szCs w:val="32"/>
          <w:lang w:eastAsia="zh-CN"/>
        </w:rPr>
        <w:t>至</w:t>
      </w:r>
      <w:r>
        <w:rPr>
          <w:rFonts w:hint="eastAsia" w:eastAsia="仿宋_GB2312"/>
          <w:sz w:val="32"/>
          <w:szCs w:val="32"/>
          <w:lang w:val="en-US" w:eastAsia="zh-CN"/>
        </w:rPr>
        <w:t>9</w:t>
      </w:r>
      <w:r>
        <w:rPr>
          <w:rFonts w:hint="eastAsia" w:eastAsia="仿宋_GB2312"/>
          <w:sz w:val="32"/>
          <w:szCs w:val="32"/>
        </w:rPr>
        <w:t>月</w:t>
      </w:r>
      <w:r>
        <w:rPr>
          <w:rFonts w:hint="eastAsia" w:eastAsia="仿宋_GB2312"/>
          <w:sz w:val="32"/>
          <w:szCs w:val="32"/>
          <w:lang w:val="en-US" w:eastAsia="zh-CN"/>
        </w:rPr>
        <w:t>23</w:t>
      </w:r>
      <w:r>
        <w:rPr>
          <w:rFonts w:hint="eastAsia" w:eastAsia="仿宋_GB2312"/>
          <w:sz w:val="32"/>
          <w:szCs w:val="32"/>
        </w:rPr>
        <w:t>日</w:t>
      </w:r>
      <w:r>
        <w:rPr>
          <w:rFonts w:hint="eastAsia" w:eastAsia="仿宋_GB2312"/>
          <w:sz w:val="32"/>
          <w:szCs w:val="32"/>
          <w:lang w:val="en-US" w:eastAsia="zh-CN"/>
        </w:rPr>
        <w:t>18</w:t>
      </w:r>
      <w:r>
        <w:rPr>
          <w:rFonts w:hint="eastAsia" w:eastAsia="仿宋_GB2312"/>
          <w:sz w:val="32"/>
          <w:szCs w:val="32"/>
        </w:rPr>
        <w:t>:00</w:t>
      </w:r>
      <w:r>
        <w:rPr>
          <w:rFonts w:hint="eastAsia" w:eastAsia="仿宋_GB2312"/>
          <w:sz w:val="32"/>
          <w:szCs w:val="32"/>
          <w:lang w:eastAsia="zh-CN"/>
        </w:rPr>
        <w:t>。</w:t>
      </w:r>
    </w:p>
    <w:p w14:paraId="5AEF7130">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eastAsia="仿宋_GB2312"/>
          <w:sz w:val="32"/>
          <w:szCs w:val="32"/>
        </w:rPr>
      </w:pPr>
      <w:r>
        <w:rPr>
          <w:rFonts w:hint="eastAsia" w:eastAsia="仿宋_GB2312"/>
          <w:sz w:val="32"/>
          <w:szCs w:val="32"/>
          <w:lang w:val="en-US" w:eastAsia="zh-CN"/>
        </w:rPr>
        <w:t>3</w:t>
      </w:r>
      <w:r>
        <w:rPr>
          <w:rFonts w:hint="eastAsia" w:eastAsia="仿宋_GB2312"/>
          <w:sz w:val="32"/>
          <w:szCs w:val="32"/>
        </w:rPr>
        <w:t>.</w:t>
      </w:r>
      <w:r>
        <w:rPr>
          <w:rFonts w:hint="eastAsia" w:eastAsia="仿宋_GB2312"/>
          <w:sz w:val="32"/>
          <w:szCs w:val="32"/>
          <w:lang w:eastAsia="zh-CN"/>
        </w:rPr>
        <w:t>缴费时间</w:t>
      </w:r>
      <w:r>
        <w:rPr>
          <w:rFonts w:hint="eastAsia" w:eastAsia="仿宋_GB2312"/>
          <w:sz w:val="32"/>
          <w:szCs w:val="32"/>
        </w:rPr>
        <w:t>：202</w:t>
      </w:r>
      <w:r>
        <w:rPr>
          <w:rFonts w:hint="eastAsia" w:eastAsia="仿宋_GB2312"/>
          <w:sz w:val="32"/>
          <w:szCs w:val="32"/>
          <w:lang w:val="en-US" w:eastAsia="zh-CN"/>
        </w:rPr>
        <w:t>5</w:t>
      </w:r>
      <w:r>
        <w:rPr>
          <w:rFonts w:hint="eastAsia" w:eastAsia="仿宋_GB2312"/>
          <w:sz w:val="32"/>
          <w:szCs w:val="32"/>
        </w:rPr>
        <w:t>年</w:t>
      </w:r>
      <w:r>
        <w:rPr>
          <w:rFonts w:hint="eastAsia" w:eastAsia="仿宋_GB2312"/>
          <w:sz w:val="32"/>
          <w:szCs w:val="32"/>
          <w:lang w:val="en-US" w:eastAsia="zh-CN"/>
        </w:rPr>
        <w:t>9</w:t>
      </w:r>
      <w:r>
        <w:rPr>
          <w:rFonts w:hint="eastAsia" w:eastAsia="仿宋_GB2312"/>
          <w:sz w:val="32"/>
          <w:szCs w:val="32"/>
        </w:rPr>
        <w:t>月</w:t>
      </w:r>
      <w:r>
        <w:rPr>
          <w:rFonts w:hint="eastAsia" w:eastAsia="仿宋_GB2312"/>
          <w:sz w:val="32"/>
          <w:szCs w:val="32"/>
          <w:lang w:val="en-US" w:eastAsia="zh-CN"/>
        </w:rPr>
        <w:t>15</w:t>
      </w:r>
      <w:r>
        <w:rPr>
          <w:rFonts w:hint="eastAsia" w:eastAsia="仿宋_GB2312"/>
          <w:sz w:val="32"/>
          <w:szCs w:val="32"/>
        </w:rPr>
        <w:t>日9:00</w:t>
      </w:r>
      <w:r>
        <w:rPr>
          <w:rFonts w:hint="eastAsia" w:eastAsia="仿宋_GB2312"/>
          <w:sz w:val="32"/>
          <w:szCs w:val="32"/>
          <w:lang w:eastAsia="zh-CN"/>
        </w:rPr>
        <w:t>至</w:t>
      </w:r>
      <w:r>
        <w:rPr>
          <w:rFonts w:hint="eastAsia" w:eastAsia="仿宋_GB2312"/>
          <w:sz w:val="32"/>
          <w:szCs w:val="32"/>
          <w:lang w:val="en-US" w:eastAsia="zh-CN"/>
        </w:rPr>
        <w:t>9</w:t>
      </w:r>
      <w:r>
        <w:rPr>
          <w:rFonts w:hint="eastAsia" w:eastAsia="仿宋_GB2312"/>
          <w:sz w:val="32"/>
          <w:szCs w:val="32"/>
        </w:rPr>
        <w:t>月</w:t>
      </w:r>
      <w:r>
        <w:rPr>
          <w:rFonts w:hint="eastAsia" w:eastAsia="仿宋_GB2312"/>
          <w:sz w:val="32"/>
          <w:szCs w:val="32"/>
          <w:lang w:val="en-US" w:eastAsia="zh-CN"/>
        </w:rPr>
        <w:t>24</w:t>
      </w:r>
      <w:r>
        <w:rPr>
          <w:rFonts w:hint="eastAsia" w:eastAsia="仿宋_GB2312"/>
          <w:sz w:val="32"/>
          <w:szCs w:val="32"/>
        </w:rPr>
        <w:t>日</w:t>
      </w:r>
      <w:r>
        <w:rPr>
          <w:rFonts w:hint="eastAsia" w:eastAsia="仿宋_GB2312"/>
          <w:sz w:val="32"/>
          <w:szCs w:val="32"/>
          <w:lang w:val="en-US" w:eastAsia="zh-CN"/>
        </w:rPr>
        <w:t>18</w:t>
      </w:r>
      <w:r>
        <w:rPr>
          <w:rFonts w:hint="eastAsia" w:eastAsia="仿宋_GB2312"/>
          <w:sz w:val="32"/>
          <w:szCs w:val="32"/>
        </w:rPr>
        <w:t>:00</w:t>
      </w:r>
      <w:r>
        <w:rPr>
          <w:rFonts w:hint="eastAsia" w:eastAsia="仿宋_GB2312"/>
          <w:sz w:val="32"/>
          <w:szCs w:val="32"/>
          <w:lang w:eastAsia="zh-CN"/>
        </w:rPr>
        <w:t>。</w:t>
      </w:r>
    </w:p>
    <w:p w14:paraId="1D51DAF5">
      <w:pPr>
        <w:keepNext w:val="0"/>
        <w:keepLines w:val="0"/>
        <w:pageBreakBefore w:val="0"/>
        <w:widowControl w:val="0"/>
        <w:kinsoku/>
        <w:wordWrap w:val="0"/>
        <w:overflowPunct/>
        <w:topLinePunct w:val="0"/>
        <w:autoSpaceDE/>
        <w:autoSpaceDN/>
        <w:bidi w:val="0"/>
        <w:adjustRightInd w:val="0"/>
        <w:snapToGrid w:val="0"/>
        <w:spacing w:line="576" w:lineRule="exact"/>
        <w:ind w:left="0" w:leftChars="0" w:firstLine="640" w:firstLineChars="200"/>
        <w:textAlignment w:val="auto"/>
        <w:rPr>
          <w:rFonts w:hint="eastAsia" w:eastAsia="仿宋_GB2312"/>
          <w:sz w:val="32"/>
          <w:szCs w:val="32"/>
          <w:highlight w:val="none"/>
          <w:lang w:val="en-US" w:eastAsia="zh-CN"/>
        </w:rPr>
      </w:pPr>
      <w:r>
        <w:rPr>
          <w:rFonts w:hint="eastAsia" w:eastAsia="仿宋_GB2312"/>
          <w:sz w:val="32"/>
          <w:szCs w:val="32"/>
          <w:lang w:val="en-US" w:eastAsia="zh-CN"/>
        </w:rPr>
        <w:t>4.报名方式</w:t>
      </w:r>
      <w:r>
        <w:rPr>
          <w:rFonts w:hint="eastAsia" w:eastAsia="仿宋_GB2312"/>
          <w:sz w:val="32"/>
          <w:szCs w:val="32"/>
          <w:highlight w:val="none"/>
          <w:lang w:val="en-US" w:eastAsia="zh-CN"/>
        </w:rPr>
        <w:t>：本次招聘采用网上报名，报考人员需详细阅读网上报名须知及考生诚信承诺书，如实提交有关信息，并完成报名工作。报名需用电脑端进入报名中心</w:t>
      </w:r>
      <w:r>
        <w:rPr>
          <w:rFonts w:hint="eastAsia" w:eastAsia="仿宋_GB2312"/>
          <w:color w:val="0000FF"/>
          <w:sz w:val="32"/>
          <w:szCs w:val="32"/>
          <w:highlight w:val="none"/>
          <w:lang w:val="en-US" w:eastAsia="zh-CN"/>
        </w:rPr>
        <w:t>https://zk.xnrczpw.com/nindex/?ecode=BuyNQpYn</w:t>
      </w:r>
      <w:r>
        <w:rPr>
          <w:rFonts w:hint="eastAsia" w:eastAsia="仿宋_GB2312"/>
          <w:sz w:val="32"/>
          <w:szCs w:val="32"/>
          <w:highlight w:val="none"/>
          <w:lang w:val="en-US" w:eastAsia="zh-CN"/>
        </w:rPr>
        <w:t>，</w:t>
      </w:r>
      <w:r>
        <w:rPr>
          <w:rFonts w:hint="eastAsia" w:ascii="仿宋_GB2312" w:hAnsi="Microsoft YaHei UI" w:eastAsia="仿宋_GB2312" w:cs="Microsoft YaHei UI"/>
          <w:spacing w:val="24"/>
          <w:sz w:val="32"/>
          <w:szCs w:val="32"/>
          <w:highlight w:val="none"/>
        </w:rPr>
        <w:t>按要求进行报名。</w:t>
      </w:r>
    </w:p>
    <w:p w14:paraId="4E82E075">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jc w:val="both"/>
        <w:textAlignment w:val="auto"/>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val="en-US" w:eastAsia="zh-CN"/>
        </w:rPr>
        <w:t>5</w:t>
      </w:r>
      <w:r>
        <w:rPr>
          <w:rFonts w:hint="eastAsia" w:ascii="Times New Roman" w:hAnsi="Times New Roman" w:eastAsia="仿宋_GB2312" w:cs="Times New Roman"/>
          <w:kern w:val="2"/>
          <w:sz w:val="32"/>
          <w:szCs w:val="32"/>
        </w:rPr>
        <w:t>.报名要求</w:t>
      </w:r>
    </w:p>
    <w:p w14:paraId="405B7C34">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仿宋_GB2312" w:eastAsia="仿宋_GB2312"/>
          <w:sz w:val="32"/>
          <w:szCs w:val="32"/>
          <w:highlight w:val="none"/>
        </w:rPr>
      </w:pPr>
      <w:r>
        <w:rPr>
          <w:rFonts w:hint="eastAsia" w:ascii="Times New Roman" w:hAnsi="Times New Roman" w:eastAsia="仿宋_GB2312" w:cs="Times New Roman"/>
          <w:kern w:val="2"/>
          <w:sz w:val="32"/>
          <w:szCs w:val="32"/>
          <w:highlight w:val="none"/>
        </w:rPr>
        <w:t>（1）</w:t>
      </w:r>
      <w:r>
        <w:rPr>
          <w:rFonts w:hint="eastAsia" w:ascii="Times New Roman" w:hAnsi="Times New Roman" w:eastAsia="仿宋_GB2312" w:cs="Times New Roman"/>
          <w:kern w:val="2"/>
          <w:sz w:val="32"/>
          <w:szCs w:val="32"/>
          <w:highlight w:val="none"/>
          <w:lang w:val="en-US" w:eastAsia="zh-CN" w:bidi="ar-SA"/>
        </w:rPr>
        <w:t>个人近期浅蓝色背景小二寸正面免冠彩色照；</w:t>
      </w:r>
    </w:p>
    <w:p w14:paraId="4CDDD056">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仿宋_GB2312" w:eastAsia="仿宋_GB2312"/>
          <w:sz w:val="32"/>
          <w:szCs w:val="32"/>
          <w:highlight w:val="none"/>
        </w:rPr>
      </w:pPr>
      <w:r>
        <w:rPr>
          <w:rFonts w:hint="eastAsia" w:ascii="Times New Roman" w:hAnsi="Times New Roman" w:eastAsia="仿宋_GB2312" w:cs="Times New Roman"/>
          <w:kern w:val="2"/>
          <w:sz w:val="32"/>
          <w:szCs w:val="32"/>
          <w:highlight w:val="none"/>
        </w:rPr>
        <w:t>（2）</w:t>
      </w:r>
      <w:r>
        <w:rPr>
          <w:rFonts w:hint="eastAsia" w:eastAsia="仿宋_GB2312"/>
          <w:sz w:val="32"/>
          <w:szCs w:val="32"/>
          <w:highlight w:val="none"/>
        </w:rPr>
        <w:t>本人有效居民身份证（有效期内临时身份证）</w:t>
      </w:r>
      <w:r>
        <w:rPr>
          <w:rFonts w:hint="eastAsia" w:ascii="Times New Roman" w:hAnsi="Times New Roman" w:eastAsia="仿宋_GB2312" w:cs="Times New Roman"/>
          <w:kern w:val="2"/>
          <w:sz w:val="32"/>
          <w:szCs w:val="32"/>
          <w:highlight w:val="none"/>
          <w:lang w:val="en-US" w:eastAsia="zh-CN" w:bidi="ar-SA"/>
        </w:rPr>
        <w:t>扫描件(正反两面)；</w:t>
      </w:r>
    </w:p>
    <w:p w14:paraId="3A06B506">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仿宋_GB2312" w:eastAsia="仿宋_GB2312"/>
          <w:sz w:val="32"/>
          <w:szCs w:val="32"/>
          <w:highlight w:val="none"/>
        </w:rPr>
      </w:pPr>
      <w:r>
        <w:rPr>
          <w:rFonts w:hint="eastAsia" w:ascii="Times New Roman" w:hAnsi="Times New Roman" w:eastAsia="仿宋_GB2312" w:cs="Times New Roman"/>
          <w:kern w:val="2"/>
          <w:sz w:val="32"/>
          <w:szCs w:val="32"/>
          <w:highlight w:val="none"/>
        </w:rPr>
        <w:t>（3）</w:t>
      </w:r>
      <w:r>
        <w:rPr>
          <w:rFonts w:hint="eastAsia" w:ascii="Times New Roman" w:hAnsi="Times New Roman" w:eastAsia="仿宋_GB2312" w:cs="Times New Roman"/>
          <w:kern w:val="2"/>
          <w:sz w:val="32"/>
          <w:szCs w:val="32"/>
          <w:highlight w:val="none"/>
          <w:lang w:val="en-US" w:eastAsia="zh-CN" w:bidi="ar-SA"/>
        </w:rPr>
        <w:t>户口本扫描件(户口本首页和本人页)；</w:t>
      </w:r>
    </w:p>
    <w:p w14:paraId="74C84DE6">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rPr>
        <w:t>（4）</w:t>
      </w:r>
      <w:r>
        <w:rPr>
          <w:rFonts w:hint="eastAsia" w:ascii="Times New Roman" w:hAnsi="Times New Roman" w:eastAsia="仿宋_GB2312" w:cs="Times New Roman"/>
          <w:kern w:val="2"/>
          <w:sz w:val="32"/>
          <w:szCs w:val="32"/>
          <w:highlight w:val="none"/>
          <w:lang w:val="en-US" w:eastAsia="zh-CN" w:bidi="ar-SA"/>
        </w:rPr>
        <w:t>毕业证书扫描件；</w:t>
      </w:r>
    </w:p>
    <w:p w14:paraId="3E2DB17E">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仿宋_GB2312" w:eastAsia="仿宋_GB2312"/>
          <w:sz w:val="32"/>
          <w:szCs w:val="32"/>
          <w:highlight w:val="none"/>
        </w:rPr>
      </w:pPr>
      <w:r>
        <w:rPr>
          <w:rFonts w:hint="eastAsia" w:ascii="Times New Roman" w:hAnsi="Times New Roman" w:eastAsia="仿宋_GB2312" w:cs="Times New Roman"/>
          <w:kern w:val="2"/>
          <w:sz w:val="32"/>
          <w:szCs w:val="32"/>
          <w:highlight w:val="none"/>
        </w:rPr>
        <w:t>（5）</w:t>
      </w:r>
      <w:r>
        <w:rPr>
          <w:rFonts w:hint="eastAsia" w:ascii="Times New Roman" w:hAnsi="Times New Roman" w:eastAsia="仿宋_GB2312" w:cs="Times New Roman"/>
          <w:kern w:val="2"/>
          <w:sz w:val="32"/>
          <w:szCs w:val="32"/>
          <w:highlight w:val="none"/>
          <w:lang w:val="en-US" w:eastAsia="zh-CN" w:bidi="ar-SA"/>
        </w:rPr>
        <w:t>《教育部学历证书电子注册备案表》（大专及以上学历登录学信网下载）；</w:t>
      </w:r>
      <w:r>
        <w:rPr>
          <w:rFonts w:hint="eastAsia" w:eastAsia="仿宋_GB2312"/>
          <w:sz w:val="32"/>
          <w:szCs w:val="32"/>
          <w:highlight w:val="none"/>
        </w:rPr>
        <w:t>以国（境）外学历报考的，须提供教育部留学服务中心出具的学历认证材料</w:t>
      </w:r>
      <w:r>
        <w:rPr>
          <w:rFonts w:hint="eastAsia" w:ascii="Times New Roman" w:hAnsi="Times New Roman" w:eastAsia="仿宋_GB2312" w:cs="Times New Roman"/>
          <w:kern w:val="2"/>
          <w:sz w:val="32"/>
          <w:szCs w:val="32"/>
          <w:highlight w:val="none"/>
          <w:lang w:val="en-US" w:eastAsia="zh-CN" w:bidi="ar-SA"/>
        </w:rPr>
        <w:t>扫描件；</w:t>
      </w:r>
    </w:p>
    <w:p w14:paraId="2562CFD3">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rPr>
        <w:t>（6）</w:t>
      </w:r>
      <w:r>
        <w:rPr>
          <w:rFonts w:hint="eastAsia" w:eastAsia="仿宋_GB2312"/>
          <w:sz w:val="32"/>
          <w:szCs w:val="32"/>
          <w:highlight w:val="none"/>
        </w:rPr>
        <w:t>符合优先招聘条件的须提供相应证明材料</w:t>
      </w:r>
      <w:r>
        <w:rPr>
          <w:rFonts w:hint="eastAsia" w:ascii="Times New Roman" w:hAnsi="Times New Roman" w:eastAsia="仿宋_GB2312" w:cs="Times New Roman"/>
          <w:kern w:val="2"/>
          <w:sz w:val="32"/>
          <w:szCs w:val="32"/>
          <w:highlight w:val="none"/>
          <w:lang w:val="en-US" w:eastAsia="zh-CN" w:bidi="ar-SA"/>
        </w:rPr>
        <w:t>扫描件。</w:t>
      </w:r>
    </w:p>
    <w:p w14:paraId="3C61CC5B">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考生须将报名资料上传至考试报名中心</w:t>
      </w:r>
      <w:r>
        <w:rPr>
          <w:rFonts w:hint="eastAsia" w:ascii="仿宋_GB2312" w:hAnsi="Microsoft YaHei UI" w:eastAsia="仿宋_GB2312" w:cs="Microsoft YaHei UI"/>
          <w:color w:val="0000FF"/>
          <w:spacing w:val="24"/>
          <w:sz w:val="32"/>
          <w:szCs w:val="32"/>
          <w:highlight w:val="none"/>
          <w:lang w:eastAsia="zh-CN"/>
        </w:rPr>
        <w:t>https://zk.xnrczpw.com/nindex/?ecode=BuyNQpYn</w:t>
      </w:r>
      <w:r>
        <w:rPr>
          <w:rFonts w:hint="eastAsia" w:ascii="仿宋_GB2312" w:hAnsi="Microsoft YaHei UI" w:eastAsia="仿宋_GB2312" w:cs="Microsoft YaHei UI"/>
          <w:spacing w:val="24"/>
          <w:sz w:val="32"/>
          <w:szCs w:val="32"/>
          <w:highlight w:val="none"/>
        </w:rPr>
        <w:t>，</w:t>
      </w:r>
      <w:r>
        <w:rPr>
          <w:rFonts w:hint="eastAsia" w:ascii="Times New Roman" w:hAnsi="Times New Roman" w:eastAsia="仿宋_GB2312" w:cs="Times New Roman"/>
          <w:kern w:val="2"/>
          <w:sz w:val="32"/>
          <w:szCs w:val="32"/>
          <w:highlight w:val="none"/>
          <w:lang w:val="en-US" w:eastAsia="zh-CN" w:bidi="ar-SA"/>
        </w:rPr>
        <w:t>每人限报一个岗位，报名成功后不得改报。</w:t>
      </w:r>
    </w:p>
    <w:p w14:paraId="7D20BB1E">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考生如实提供相关资料，报名单位保证报考人员资料安全、保密、不泄露。报名过程中因个人信息留错导致无法联系到本人的，后果由考生自负。</w:t>
      </w:r>
    </w:p>
    <w:p w14:paraId="644AFE03">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lang w:val="en-US" w:eastAsia="zh-CN"/>
        </w:rPr>
        <w:t>6.</w:t>
      </w:r>
      <w:r>
        <w:rPr>
          <w:rFonts w:hint="eastAsia" w:ascii="Times New Roman" w:hAnsi="Times New Roman" w:eastAsia="仿宋_GB2312" w:cs="Times New Roman"/>
          <w:kern w:val="2"/>
          <w:sz w:val="32"/>
          <w:szCs w:val="32"/>
          <w:highlight w:val="none"/>
          <w:lang w:val="en-US" w:eastAsia="zh-CN" w:bidi="ar-SA"/>
        </w:rPr>
        <w:t>资格审查:本次招聘实行线上诚信报考制度，报考人员应仔细阅读岗位资格条件，据实填报个人信息、证件等资料。招聘单位对报考者是否符合招聘岗位资格条件进行网上审查。</w:t>
      </w:r>
    </w:p>
    <w:p w14:paraId="6930A443">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lang w:val="en-US" w:eastAsia="zh-CN"/>
        </w:rPr>
        <w:t>7.</w:t>
      </w:r>
      <w:r>
        <w:rPr>
          <w:rFonts w:hint="eastAsia" w:ascii="Times New Roman" w:hAnsi="Times New Roman" w:eastAsia="仿宋_GB2312" w:cs="Times New Roman"/>
          <w:kern w:val="2"/>
          <w:sz w:val="32"/>
          <w:szCs w:val="32"/>
          <w:highlight w:val="none"/>
          <w:lang w:val="en-US" w:eastAsia="zh-CN" w:bidi="ar-SA"/>
        </w:rPr>
        <w:t>考试服务费：资格审查合格后，缴纳200元/人考试服务费(网上缴费)，由第三方收取。报名后未在规定时间内缴费的，视为自动放弃。</w:t>
      </w:r>
    </w:p>
    <w:p w14:paraId="32D3511C">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楷体_GB2312" w:eastAsia="楷体_GB2312"/>
          <w:sz w:val="32"/>
          <w:szCs w:val="32"/>
        </w:rPr>
      </w:pPr>
      <w:r>
        <w:rPr>
          <w:rFonts w:hint="eastAsia" w:ascii="楷体_GB2312" w:eastAsia="楷体_GB2312"/>
          <w:sz w:val="32"/>
          <w:szCs w:val="32"/>
        </w:rPr>
        <w:t>（二）笔试</w:t>
      </w:r>
    </w:p>
    <w:p w14:paraId="35A4CB07">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1.时间和地点：</w:t>
      </w:r>
      <w:r>
        <w:rPr>
          <w:rFonts w:hint="eastAsia" w:ascii="Times New Roman" w:hAnsi="Times New Roman" w:eastAsia="仿宋_GB2312" w:cs="Times New Roman"/>
          <w:color w:val="auto"/>
          <w:kern w:val="2"/>
          <w:sz w:val="32"/>
          <w:szCs w:val="32"/>
          <w:highlight w:val="none"/>
          <w:lang w:val="en-US" w:eastAsia="zh-CN" w:bidi="ar-SA"/>
        </w:rPr>
        <w:t>具体笔试时间、地点将以公告形式在微信公众号（德令哈市公安局、青海泓甲信息平台）通知，</w:t>
      </w:r>
      <w:r>
        <w:rPr>
          <w:rFonts w:hint="eastAsia" w:ascii="Times New Roman" w:hAnsi="Times New Roman" w:eastAsia="仿宋_GB2312" w:cs="Times New Roman"/>
          <w:kern w:val="2"/>
          <w:sz w:val="32"/>
          <w:szCs w:val="32"/>
          <w:highlight w:val="none"/>
          <w:lang w:val="en-US" w:eastAsia="zh-CN" w:bidi="ar-SA"/>
        </w:rPr>
        <w:t>请考生随时关注。</w:t>
      </w:r>
    </w:p>
    <w:p w14:paraId="2E82852D">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2.科目：行政职业能力测验、公安基础知识，各占笔试总成绩的50%。分值100分，保留2位小数</w:t>
      </w:r>
      <w:r>
        <w:rPr>
          <w:rFonts w:hint="eastAsia" w:eastAsia="仿宋_GB2312"/>
          <w:sz w:val="32"/>
          <w:szCs w:val="32"/>
        </w:rPr>
        <w:t>。</w:t>
      </w:r>
      <w:r>
        <w:rPr>
          <w:rFonts w:hint="eastAsia" w:ascii="Times New Roman" w:hAnsi="Times New Roman" w:eastAsia="仿宋_GB2312" w:cs="Times New Roman"/>
          <w:kern w:val="2"/>
          <w:sz w:val="32"/>
          <w:szCs w:val="32"/>
          <w:highlight w:val="none"/>
          <w:lang w:val="en-US" w:eastAsia="zh-CN" w:bidi="ar-SA"/>
        </w:rPr>
        <w:t>笔试成绩占考试总成绩60%。</w:t>
      </w:r>
    </w:p>
    <w:p w14:paraId="2667C972">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3.方式：笔试采用线下闭卷考试的方式，笔试时间为120分钟，</w:t>
      </w:r>
      <w:r>
        <w:rPr>
          <w:rFonts w:hint="eastAsia" w:eastAsia="仿宋_GB2312"/>
          <w:sz w:val="32"/>
          <w:szCs w:val="32"/>
        </w:rPr>
        <w:t>笔试时统一用国家通用文字答题</w:t>
      </w:r>
      <w:r>
        <w:rPr>
          <w:rFonts w:hint="eastAsia" w:ascii="Times New Roman" w:hAnsi="Times New Roman" w:eastAsia="仿宋_GB2312" w:cs="Times New Roman"/>
          <w:kern w:val="2"/>
          <w:sz w:val="32"/>
          <w:szCs w:val="32"/>
          <w:highlight w:val="none"/>
          <w:lang w:val="en-US" w:eastAsia="zh-CN" w:bidi="ar-SA"/>
        </w:rPr>
        <w:t>。</w:t>
      </w:r>
    </w:p>
    <w:p w14:paraId="09FBAF73">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4.准考证下载打印：缴费成功的考生暂定于2025年9月25日下午14:00至9月26</w:t>
      </w:r>
      <w:bookmarkStart w:id="0" w:name="_GoBack"/>
      <w:bookmarkEnd w:id="0"/>
      <w:r>
        <w:rPr>
          <w:rFonts w:hint="eastAsia" w:ascii="Times New Roman" w:hAnsi="Times New Roman" w:eastAsia="仿宋_GB2312" w:cs="Times New Roman"/>
          <w:kern w:val="2"/>
          <w:sz w:val="32"/>
          <w:szCs w:val="32"/>
          <w:highlight w:val="none"/>
          <w:lang w:val="en-US" w:eastAsia="zh-CN" w:bidi="ar-SA"/>
        </w:rPr>
        <w:t>日23:00电脑端登录考试报名中心</w:t>
      </w:r>
      <w:r>
        <w:rPr>
          <w:rFonts w:hint="eastAsia" w:ascii="Times New Roman" w:hAnsi="Times New Roman" w:eastAsia="仿宋_GB2312" w:cs="Times New Roman"/>
          <w:color w:val="0000FF"/>
          <w:kern w:val="2"/>
          <w:sz w:val="32"/>
          <w:szCs w:val="32"/>
          <w:highlight w:val="none"/>
          <w:lang w:val="en-US" w:eastAsia="zh-CN" w:bidi="ar-SA"/>
        </w:rPr>
        <w:t>https://zk.xnrczpw.com/nindex/?ecode=BuyNQpYn</w:t>
      </w:r>
      <w:r>
        <w:rPr>
          <w:rFonts w:hint="eastAsia" w:ascii="Times New Roman" w:hAnsi="Times New Roman" w:eastAsia="仿宋_GB2312" w:cs="Times New Roman"/>
          <w:kern w:val="2"/>
          <w:sz w:val="32"/>
          <w:szCs w:val="32"/>
          <w:highlight w:val="none"/>
          <w:lang w:val="en-US" w:eastAsia="zh-CN" w:bidi="ar-SA"/>
        </w:rPr>
        <w:t>下载打印准考证并按要求参加笔试。</w:t>
      </w:r>
    </w:p>
    <w:p w14:paraId="6A41DBA0">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5.公布名单：根据笔试成绩从高到低的顺序，按照岗位招聘计划数1:3的比例确定现场资格复审人员名单并公布。</w:t>
      </w:r>
      <w:r>
        <w:rPr>
          <w:rFonts w:hint="eastAsia" w:eastAsia="仿宋_GB2312"/>
          <w:sz w:val="32"/>
          <w:szCs w:val="32"/>
        </w:rPr>
        <w:t>笔试总成绩并列的考生</w:t>
      </w:r>
      <w:r>
        <w:rPr>
          <w:rFonts w:hint="eastAsia" w:ascii="Times New Roman" w:hAnsi="Times New Roman" w:eastAsia="仿宋_GB2312" w:cs="Times New Roman"/>
          <w:kern w:val="2"/>
          <w:sz w:val="32"/>
          <w:szCs w:val="32"/>
          <w:highlight w:val="none"/>
          <w:lang w:val="en-US" w:eastAsia="zh-CN" w:bidi="ar-SA"/>
        </w:rPr>
        <w:t>，一并进入现场资格复审环节；</w:t>
      </w:r>
      <w:r>
        <w:rPr>
          <w:rFonts w:hint="eastAsia" w:eastAsia="仿宋_GB2312"/>
          <w:sz w:val="32"/>
          <w:szCs w:val="32"/>
        </w:rPr>
        <w:t>招聘岗位数与报考人数小于</w:t>
      </w:r>
      <w:r>
        <w:rPr>
          <w:rFonts w:hint="eastAsia" w:ascii="Times New Roman" w:hAnsi="Times New Roman" w:eastAsia="仿宋_GB2312" w:cs="Times New Roman"/>
          <w:kern w:val="2"/>
          <w:sz w:val="32"/>
          <w:szCs w:val="32"/>
          <w:highlight w:val="none"/>
          <w:lang w:val="en-US" w:eastAsia="zh-CN" w:bidi="ar-SA"/>
        </w:rPr>
        <w:t>1:3</w:t>
      </w:r>
      <w:r>
        <w:rPr>
          <w:rFonts w:hint="eastAsia" w:eastAsia="仿宋_GB2312"/>
          <w:sz w:val="32"/>
          <w:szCs w:val="32"/>
        </w:rPr>
        <w:t>比例的，笔试成绩有效者均</w:t>
      </w:r>
      <w:r>
        <w:rPr>
          <w:rFonts w:hint="eastAsia" w:ascii="Times New Roman" w:hAnsi="Times New Roman" w:eastAsia="仿宋_GB2312" w:cs="Times New Roman"/>
          <w:kern w:val="2"/>
          <w:sz w:val="32"/>
          <w:szCs w:val="32"/>
          <w:highlight w:val="none"/>
          <w:lang w:val="en-US" w:eastAsia="zh-CN" w:bidi="ar-SA"/>
        </w:rPr>
        <w:t>进入现场资格复审环节。</w:t>
      </w:r>
    </w:p>
    <w:p w14:paraId="013CF3C4">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6.所有招聘职位不设开考比例。笔试成绩、面试成绩和总成绩均保留2位小数。笔试缺考或成绩为零分的考生，取消本次考试聘用资格</w:t>
      </w:r>
      <w:r>
        <w:rPr>
          <w:rFonts w:hint="eastAsia" w:ascii="Times New Roman" w:hAnsi="Times New Roman" w:eastAsia="仿宋_GB2312" w:cs="Times New Roman"/>
          <w:color w:val="auto"/>
          <w:kern w:val="2"/>
          <w:sz w:val="32"/>
          <w:szCs w:val="32"/>
          <w:highlight w:val="none"/>
          <w:lang w:val="en-US" w:eastAsia="zh-CN" w:bidi="ar-SA"/>
        </w:rPr>
        <w:t>。笔试成绩及进入资格复审人员名单将在微信公众号（德令哈市公安局、青海泓甲信息平台）进行公示。</w:t>
      </w:r>
    </w:p>
    <w:p w14:paraId="026C760C">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（三）现场资格复审</w:t>
      </w:r>
    </w:p>
    <w:p w14:paraId="3DA55C8B">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1.时间及地点：具体时间、地点将在微信公众号（德令哈市公安局、青海泓甲信息平台）发布，请考生随时关注。</w:t>
      </w:r>
    </w:p>
    <w:p w14:paraId="5D67C093">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2.资格复审所需资料如下</w:t>
      </w:r>
    </w:p>
    <w:p w14:paraId="184158C8">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（1）本人有效居民身份证原件及复印件（或有效临时居民身份证）；</w:t>
      </w:r>
    </w:p>
    <w:p w14:paraId="2A756311">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（2）毕业证原件及复印件；</w:t>
      </w:r>
    </w:p>
    <w:p w14:paraId="72617EEF">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（3）取得大专以上学历的还需出具中国高等教育学生信息网的《教育部学历证书电子注册备案表》，以国（境）外学历报考的，须提供教育部留学服务中心出具的学历认证材料；</w:t>
      </w:r>
    </w:p>
    <w:p w14:paraId="49DE0F94">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（4）本人如实填写的《德令哈市公安局2025年面向社会公开招聘警务辅助人员资格复审表》（附件2）；</w:t>
      </w:r>
    </w:p>
    <w:p w14:paraId="422F2ED3">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（5）符合优先招聘条件的须提供相应证明材料原件及复印件。</w:t>
      </w:r>
    </w:p>
    <w:p w14:paraId="23AF8C19">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报考人员提交的材料必须真实、准确、完整、有效。经审查，证件（证明）不全或所提供的证件（证明）与所报岗位资格条件不符以及主要信息不实，影响资格复审或无法完成资格复审的，取消报考人员应聘资格，后果由报考人员自行承担。</w:t>
      </w:r>
    </w:p>
    <w:p w14:paraId="3E9F40F4">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3.未按要求进行现场资格复审的人员视为自愿放弃。</w:t>
      </w:r>
    </w:p>
    <w:p w14:paraId="2571B0DC">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4.因资格复审不通过及考生自愿放弃等原因产生缺额的，按照本报考岗位未进入现场资格复审人员中笔试成绩由高到低的顺序递补。</w:t>
      </w:r>
    </w:p>
    <w:p w14:paraId="7C417F40">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5.公布名单：根据资</w:t>
      </w:r>
      <w:r>
        <w:rPr>
          <w:rFonts w:hint="eastAsia" w:ascii="Times New Roman" w:hAnsi="Times New Roman" w:eastAsia="仿宋_GB2312" w:cs="Times New Roman"/>
          <w:color w:val="auto"/>
          <w:kern w:val="2"/>
          <w:sz w:val="32"/>
          <w:szCs w:val="32"/>
          <w:highlight w:val="none"/>
          <w:lang w:val="en-US" w:eastAsia="zh-CN" w:bidi="ar-SA"/>
        </w:rPr>
        <w:t>格复审情况，确定参加体能测评人员名单并在微信公众号（德令哈市公安局、青海泓甲信息平台）公示。</w:t>
      </w:r>
    </w:p>
    <w:p w14:paraId="6A127E12">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（四）体能测评</w:t>
      </w:r>
    </w:p>
    <w:p w14:paraId="475D82F9">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1.时间及地点：具体时间、地点将以公告形式微信公众号（德令哈市公安局、青海泓甲信息平台）发布，请考生随时关注。考生未按规定时间和地点参加体能测评视为放弃。</w:t>
      </w:r>
    </w:p>
    <w:p w14:paraId="3A2458F7">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2.准考证下载打印：以公告形式在微信公众号（德令哈市公安局、青海泓甲信息平台）发布，请考生随时关注。</w:t>
      </w:r>
    </w:p>
    <w:p w14:paraId="2A961B27">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3.体能测评所需资料如下</w:t>
      </w:r>
    </w:p>
    <w:p w14:paraId="35D3203D">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（1）准考证；</w:t>
      </w:r>
    </w:p>
    <w:p w14:paraId="04C7590F">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（2）本人有效居民身份证原件及复印件（或有效临时居民身份证）。</w:t>
      </w:r>
    </w:p>
    <w:p w14:paraId="46168BB2">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4.标准：体能测评采取达标制，标准参照《公安机关录用人民警察体能测评项目和标准》（附件3）要求进行。</w:t>
      </w:r>
    </w:p>
    <w:p w14:paraId="49CBC155">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5.体能测评前考生自行评估身体状况，因考生身体状况等原因不能参加或主动放弃体能测评的，应出具书面说明，并视为体能测评不合格。</w:t>
      </w:r>
    </w:p>
    <w:p w14:paraId="4C01021A">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6.因体能测评不合格、考生个人原因不能正常参加测评及考生自愿放弃等原因产生的缺额，从本报考岗位未进入现场资格复审环节人员中按笔试成绩由高到低的顺序递补一次。递补人员须先同步进行资格复审，资格复审通过方可参加体能测评，相关要求与现场资格复审一致。</w:t>
      </w:r>
    </w:p>
    <w:p w14:paraId="497E364A">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7.体能测评结果将在微信公众号（德令哈市公安局、青海泓甲信息平台）进行公示。</w:t>
      </w:r>
    </w:p>
    <w:p w14:paraId="34690CCE">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（五）面试</w:t>
      </w:r>
    </w:p>
    <w:p w14:paraId="4A1C661B">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1.时间及地点：具体时间、地点将以公告形式在微信公众号（德令哈市公安局、青海泓甲信息平台）发布，</w:t>
      </w:r>
      <w:r>
        <w:rPr>
          <w:rFonts w:hint="eastAsia" w:ascii="Times New Roman" w:hAnsi="Times New Roman" w:eastAsia="仿宋_GB2312" w:cs="Times New Roman"/>
          <w:kern w:val="2"/>
          <w:sz w:val="32"/>
          <w:szCs w:val="32"/>
          <w:highlight w:val="none"/>
          <w:lang w:val="en-US" w:eastAsia="zh-CN" w:bidi="ar-SA"/>
        </w:rPr>
        <w:t>请考生随时关注。</w:t>
      </w:r>
    </w:p>
    <w:p w14:paraId="01ADD758">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2.准考证下载打印：报考者登录考试报名中心</w:t>
      </w:r>
      <w:r>
        <w:rPr>
          <w:rFonts w:hint="eastAsia" w:ascii="Times New Roman" w:hAnsi="Times New Roman" w:eastAsia="仿宋_GB2312" w:cs="Times New Roman"/>
          <w:color w:val="0000FF"/>
          <w:kern w:val="2"/>
          <w:sz w:val="32"/>
          <w:szCs w:val="32"/>
          <w:highlight w:val="none"/>
          <w:lang w:val="en-US" w:eastAsia="zh-CN" w:bidi="ar-SA"/>
        </w:rPr>
        <w:t>https://zk.xnrczpw.com/nindex/?ecode=BuyNQpYn</w:t>
      </w:r>
      <w:r>
        <w:rPr>
          <w:rFonts w:hint="eastAsia" w:ascii="Times New Roman" w:hAnsi="Times New Roman" w:eastAsia="仿宋_GB2312" w:cs="Times New Roman"/>
          <w:kern w:val="2"/>
          <w:sz w:val="32"/>
          <w:szCs w:val="32"/>
          <w:highlight w:val="none"/>
          <w:lang w:val="en-US" w:eastAsia="zh-CN" w:bidi="ar-SA"/>
        </w:rPr>
        <w:t>自行下载打印面试准考证。</w:t>
      </w:r>
    </w:p>
    <w:p w14:paraId="45C46E72">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3.面试所需资料如下：</w:t>
      </w:r>
    </w:p>
    <w:p w14:paraId="7A279A8C">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（1）准考证；</w:t>
      </w:r>
    </w:p>
    <w:p w14:paraId="52A76E75">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（2）本人有效居民身份证原件及复印件（或有效临时居民身份证）。</w:t>
      </w:r>
    </w:p>
    <w:p w14:paraId="5B51D5CB">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4.方式：采用结构化面试的方式进行，</w:t>
      </w:r>
      <w:r>
        <w:rPr>
          <w:rFonts w:hint="eastAsia" w:eastAsia="仿宋_GB2312"/>
          <w:sz w:val="32"/>
          <w:szCs w:val="32"/>
        </w:rPr>
        <w:t>面试主要测试考生履行岗位所要求的基本素质和分析问题、解决问题的能力，</w:t>
      </w:r>
      <w:r>
        <w:rPr>
          <w:rFonts w:hint="eastAsia" w:ascii="Times New Roman" w:hAnsi="Times New Roman" w:eastAsia="仿宋_GB2312" w:cs="Times New Roman"/>
          <w:kern w:val="2"/>
          <w:sz w:val="32"/>
          <w:szCs w:val="32"/>
          <w:highlight w:val="none"/>
          <w:lang w:val="en-US" w:eastAsia="zh-CN" w:bidi="ar-SA"/>
        </w:rPr>
        <w:t>时间为10分钟，面试分值为100分，面试成绩占总成绩的40%（保留小数点后2位）。</w:t>
      </w:r>
    </w:p>
    <w:p w14:paraId="2B3FA1CB">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5.总成绩=笔试成绩×60%+面试成绩×40%，总成绩保留到小数点后两位。</w:t>
      </w:r>
    </w:p>
    <w:p w14:paraId="7C190282">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6.根据总成绩由高到低的顺序，按照岗位招聘计划数1:1的比例确定进入体检环节人员名单并公布。考生总成绩出现并列的，</w:t>
      </w:r>
    </w:p>
    <w:p w14:paraId="1B83279C">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textAlignment w:val="auto"/>
        <w:rPr>
          <w:rFonts w:hint="eastAsia" w:ascii="Times New Roman" w:hAnsi="Times New Roman" w:eastAsia="仿宋_GB2312" w:cs="Times New Roman"/>
          <w:kern w:val="2"/>
          <w:sz w:val="32"/>
          <w:szCs w:val="32"/>
          <w:highlight w:val="none"/>
          <w:lang w:val="en-US" w:eastAsia="zh-CN" w:bidi="ar-SA"/>
        </w:rPr>
      </w:pPr>
      <w:r>
        <w:rPr>
          <w:rFonts w:hint="eastAsia" w:eastAsia="仿宋_GB2312"/>
          <w:sz w:val="32"/>
          <w:szCs w:val="32"/>
        </w:rPr>
        <w:t>原则上先按本公告规定的优先招聘条件，再根据笔试成绩由高到低的顺序进行排名；笔试成绩相同的，按行政职业能力测验成绩从高到低的顺序进行排名；行政职业能力测验成绩相同的，由用人单位根据政治考察情况确定。</w:t>
      </w:r>
    </w:p>
    <w:p w14:paraId="2CFF48E2">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7.公布名单：考</w:t>
      </w:r>
      <w:r>
        <w:rPr>
          <w:rFonts w:hint="eastAsia" w:ascii="Times New Roman" w:hAnsi="Times New Roman" w:eastAsia="仿宋_GB2312" w:cs="Times New Roman"/>
          <w:color w:val="auto"/>
          <w:kern w:val="2"/>
          <w:sz w:val="32"/>
          <w:szCs w:val="32"/>
          <w:highlight w:val="none"/>
          <w:lang w:val="en-US" w:eastAsia="zh-CN" w:bidi="ar-SA"/>
        </w:rPr>
        <w:t>生总成绩及进入体检政审人员名单将在微信公众号（德令哈市公安局、青海泓甲信息平台）公示。</w:t>
      </w:r>
    </w:p>
    <w:p w14:paraId="74F4803D">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（六）体检</w:t>
      </w:r>
    </w:p>
    <w:p w14:paraId="76902A7B">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1.时间及地点：以公告形式在微信公众号（德令哈市公安局、青海泓甲信息平台）发布，请考生随时关注。</w:t>
      </w:r>
    </w:p>
    <w:p w14:paraId="39748740">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2.费用：体检费用按照实际体检项目由医院收取，考生自行承担。</w:t>
      </w:r>
    </w:p>
    <w:p w14:paraId="55CB42EE">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3.标准：参照《公务员录用体检通用标准（试行</w:t>
      </w:r>
      <w:r>
        <w:rPr>
          <w:rFonts w:hint="eastAsia" w:ascii="Times New Roman" w:hAnsi="Times New Roman" w:eastAsia="仿宋_GB2312" w:cs="Times New Roman"/>
          <w:kern w:val="2"/>
          <w:sz w:val="32"/>
          <w:szCs w:val="32"/>
          <w:highlight w:val="none"/>
          <w:lang w:val="en-US" w:eastAsia="zh-CN" w:bidi="ar-SA"/>
        </w:rPr>
        <w:t>）》（附件4）和《公务员录用体检特殊标准（试行）》（附件5）执行。</w:t>
      </w:r>
    </w:p>
    <w:p w14:paraId="041C2795">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4.体检时携带本人有效居民身份证原件（或有效临时居民身份证）。</w:t>
      </w:r>
    </w:p>
    <w:p w14:paraId="71CD36FE">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5.</w:t>
      </w:r>
      <w:r>
        <w:rPr>
          <w:rFonts w:hint="eastAsia" w:eastAsia="仿宋_GB2312"/>
          <w:sz w:val="32"/>
          <w:szCs w:val="32"/>
        </w:rPr>
        <w:t>因个人原因未按要求参加体检的考生，视为自动放弃。</w:t>
      </w:r>
      <w:r>
        <w:rPr>
          <w:rFonts w:hint="eastAsia" w:ascii="Times New Roman" w:hAnsi="Times New Roman" w:eastAsia="仿宋_GB2312" w:cs="Times New Roman"/>
          <w:kern w:val="2"/>
          <w:sz w:val="32"/>
          <w:szCs w:val="32"/>
          <w:highlight w:val="none"/>
          <w:lang w:val="en-US" w:eastAsia="zh-CN" w:bidi="ar-SA"/>
        </w:rPr>
        <w:t>初次体检确认不合格的，经本人申请，可在3日之内到指定医院复查一次，</w:t>
      </w:r>
      <w:r>
        <w:rPr>
          <w:rFonts w:hint="eastAsia" w:eastAsia="仿宋_GB2312"/>
          <w:sz w:val="32"/>
          <w:szCs w:val="32"/>
        </w:rPr>
        <w:t>体检费由应聘人员个人自理</w:t>
      </w: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sz w:val="32"/>
          <w:szCs w:val="32"/>
        </w:rPr>
        <w:t>应聘人员在体检过程中，有意隐瞒影响聘用的疾病或者病史的，一经发现，取消聘用资格。</w:t>
      </w:r>
      <w:r>
        <w:rPr>
          <w:rFonts w:hint="eastAsia" w:ascii="Times New Roman" w:hAnsi="Times New Roman" w:eastAsia="仿宋_GB2312" w:cs="Times New Roman"/>
          <w:kern w:val="2"/>
          <w:sz w:val="32"/>
          <w:szCs w:val="32"/>
          <w:highlight w:val="none"/>
          <w:lang w:val="en-US" w:eastAsia="zh-CN" w:bidi="ar-SA"/>
        </w:rPr>
        <w:t>因体检不合格及考生自愿放弃等原因产生的缺额，可按未进入体检环节人员中总成绩从</w:t>
      </w:r>
      <w:r>
        <w:rPr>
          <w:rFonts w:hint="eastAsia" w:ascii="Times New Roman" w:hAnsi="Times New Roman" w:eastAsia="仿宋_GB2312" w:cs="Times New Roman"/>
          <w:color w:val="auto"/>
          <w:kern w:val="2"/>
          <w:sz w:val="32"/>
          <w:szCs w:val="32"/>
          <w:highlight w:val="none"/>
          <w:lang w:val="en-US" w:eastAsia="zh-CN" w:bidi="ar-SA"/>
        </w:rPr>
        <w:t>高到低的顺序递补一次。</w:t>
      </w:r>
    </w:p>
    <w:p w14:paraId="5EFB8905">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6.发布名单：根据体检情况，确定进入政治考察环节人员名单并在微信公众号（德令哈市公安局、青海泓甲信息平台）公布。</w:t>
      </w:r>
    </w:p>
    <w:p w14:paraId="7B382FE1">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（七）政治考察</w:t>
      </w:r>
    </w:p>
    <w:p w14:paraId="42012C87">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政治考察参照公安机关录用人民警察政治考察工作相关规定执行。须由户籍所在地或常住地派出所填写《德令哈市</w:t>
      </w:r>
      <w:r>
        <w:rPr>
          <w:rFonts w:hint="eastAsia" w:ascii="Times New Roman" w:hAnsi="Times New Roman" w:eastAsia="仿宋_GB2312" w:cs="Times New Roman"/>
          <w:kern w:val="2"/>
          <w:sz w:val="32"/>
          <w:szCs w:val="32"/>
          <w:highlight w:val="none"/>
          <w:lang w:val="en-US" w:eastAsia="zh-CN" w:bidi="ar-SA"/>
        </w:rPr>
        <w:t>公安局2025年面向社会公开招聘警务辅助人员政治考察表》并加盖公章。因个人原因未按要求参加政审的考生，视为自动放弃。</w:t>
      </w:r>
    </w:p>
    <w:p w14:paraId="52457458">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楷体_GB2312" w:hAnsi="Times New Roman" w:eastAsia="楷体_GB2312" w:cs="Times New Roman"/>
          <w:kern w:val="2"/>
          <w:sz w:val="32"/>
          <w:szCs w:val="32"/>
          <w:lang w:val="en-US" w:eastAsia="zh-CN" w:bidi="ar-SA"/>
        </w:rPr>
      </w:pPr>
      <w:r>
        <w:rPr>
          <w:rFonts w:hint="eastAsia" w:ascii="楷体_GB2312" w:hAnsi="Times New Roman" w:eastAsia="楷体_GB2312" w:cs="Times New Roman"/>
          <w:kern w:val="2"/>
          <w:sz w:val="32"/>
          <w:szCs w:val="32"/>
          <w:lang w:val="en-US" w:eastAsia="zh-CN" w:bidi="ar-SA"/>
        </w:rPr>
        <w:t>（八）公示及聘用</w:t>
      </w:r>
    </w:p>
    <w:p w14:paraId="35559D1E">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1.根据笔试、资格复审、体能测评、面试、体检、政审结果，</w:t>
      </w:r>
      <w:r>
        <w:rPr>
          <w:rFonts w:hint="eastAsia" w:ascii="Times New Roman" w:hAnsi="Times New Roman" w:eastAsia="仿宋_GB2312" w:cs="Times New Roman"/>
          <w:color w:val="auto"/>
          <w:kern w:val="2"/>
          <w:sz w:val="32"/>
          <w:szCs w:val="32"/>
          <w:highlight w:val="none"/>
          <w:lang w:val="en-US" w:eastAsia="zh-CN" w:bidi="ar-SA"/>
        </w:rPr>
        <w:t>确定拟聘用人员，拟聘用人员名单将在微信公众号（德令哈市公安局、青海泓甲信息平台）公示，公示期为5天。公示期间，如对拟聘用人员有异议，请以来电</w:t>
      </w:r>
      <w:r>
        <w:rPr>
          <w:rFonts w:hint="eastAsia" w:eastAsia="仿宋_GB2312"/>
          <w:sz w:val="32"/>
          <w:szCs w:val="32"/>
          <w:highlight w:val="none"/>
        </w:rPr>
        <w:t>或书面形</w:t>
      </w:r>
      <w:r>
        <w:rPr>
          <w:rFonts w:hint="eastAsia" w:eastAsia="仿宋_GB2312"/>
          <w:sz w:val="32"/>
          <w:szCs w:val="32"/>
        </w:rPr>
        <w:t>式反映。反映情况时应署真实姓名和联系方式，匿名反映不予受理。</w:t>
      </w:r>
    </w:p>
    <w:p w14:paraId="04137C60">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2.公示期满后，确定聘用人员名单。对没有问题或反映的问题不影响聘用的，按规定办理聘用手续；对反映有影响聘用的问题并查实的，不予办理聘用手续；对反映的问题一时难以查实的，可暂缓办理聘用手续，待查清后再决定是否办理聘用手续。正式聘用人员按照国家有关法律法规依法签订劳动合同，录用后服从工作安排。</w:t>
      </w:r>
    </w:p>
    <w:p w14:paraId="04617918">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3.被聘用人员无正当理由逾期不报到的，或发现不符合报考资格和聘用条件的，取消聘用资格。</w:t>
      </w:r>
    </w:p>
    <w:p w14:paraId="690CEC1D">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、注意事项</w:t>
      </w:r>
    </w:p>
    <w:p w14:paraId="569A9459">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eastAsia="仿宋_GB2312"/>
          <w:sz w:val="32"/>
          <w:szCs w:val="32"/>
        </w:rPr>
      </w:pPr>
      <w:r>
        <w:rPr>
          <w:rFonts w:hint="eastAsia" w:ascii="楷体_GB2312" w:eastAsia="楷体_GB2312"/>
          <w:sz w:val="32"/>
          <w:szCs w:val="32"/>
        </w:rPr>
        <w:t>（一）递补。</w:t>
      </w:r>
      <w:r>
        <w:rPr>
          <w:rFonts w:hint="eastAsia" w:eastAsia="仿宋_GB2312"/>
          <w:sz w:val="32"/>
          <w:szCs w:val="32"/>
        </w:rPr>
        <w:t>在体能测评、体检、政治考察环节出现空岗后均可依次递补。</w:t>
      </w:r>
    </w:p>
    <w:p w14:paraId="66A72E07">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eastAsia="仿宋_GB2312"/>
          <w:sz w:val="32"/>
          <w:szCs w:val="32"/>
        </w:rPr>
      </w:pPr>
      <w:r>
        <w:rPr>
          <w:rFonts w:hint="eastAsia" w:ascii="楷体_GB2312" w:eastAsia="楷体_GB2312"/>
          <w:sz w:val="32"/>
          <w:szCs w:val="32"/>
        </w:rPr>
        <w:t>（二）补聘。</w:t>
      </w:r>
      <w:r>
        <w:rPr>
          <w:rFonts w:hint="eastAsia" w:eastAsia="仿宋_GB2312"/>
          <w:sz w:val="32"/>
          <w:szCs w:val="32"/>
        </w:rPr>
        <w:t>面试成绩有效但未进入体检和政治考察环节的考生列入补聘人员库。在下次招聘公告发布前，本次招聘岗位出现空缺的，按照总成绩由高到低的顺序依次经体检、政治考察后按程序从补聘人员库中补聘。</w:t>
      </w:r>
    </w:p>
    <w:p w14:paraId="59637D54">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eastAsia="仿宋_GB2312"/>
          <w:sz w:val="32"/>
          <w:szCs w:val="32"/>
        </w:rPr>
      </w:pPr>
      <w:r>
        <w:rPr>
          <w:rFonts w:hint="eastAsia" w:ascii="楷体_GB2312" w:eastAsia="楷体_GB2312"/>
          <w:sz w:val="32"/>
          <w:szCs w:val="32"/>
        </w:rPr>
        <w:t>（三）学历。</w:t>
      </w:r>
      <w:r>
        <w:rPr>
          <w:rFonts w:hint="eastAsia" w:eastAsia="仿宋_GB2312"/>
          <w:sz w:val="32"/>
          <w:szCs w:val="32"/>
        </w:rPr>
        <w:t>招聘岗位中的所需专业是指通过考试取得专业学籍，并完成学业毕业的岗位专业。取得国外学历证书的考生，应当有国家教育部门出具的学历认证报告。若学历在“学信网”</w:t>
      </w:r>
      <w:r>
        <w:rPr>
          <w:rFonts w:hint="eastAsia" w:eastAsia="仿宋_GB2312"/>
          <w:spacing w:val="-6"/>
          <w:sz w:val="32"/>
          <w:szCs w:val="32"/>
        </w:rPr>
        <w:t>无法验证的，考生需在拟聘用人员公示前联系毕业院校予以解决。</w:t>
      </w:r>
      <w:r>
        <w:rPr>
          <w:rFonts w:hint="eastAsia" w:ascii="Times New Roman" w:hAnsi="Times New Roman" w:eastAsia="仿宋_GB2312" w:cs="Times New Roman"/>
          <w:kern w:val="2"/>
          <w:sz w:val="32"/>
          <w:szCs w:val="32"/>
          <w:highlight w:val="none"/>
          <w:lang w:val="en-US" w:eastAsia="zh-CN" w:bidi="ar-SA"/>
        </w:rPr>
        <w:t>报考学历等各类事项的时间截止日期为本次报名工作日第一日。</w:t>
      </w:r>
    </w:p>
    <w:p w14:paraId="173E792E">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Times New Roman" w:hAnsi="Times New Roman" w:eastAsia="仿宋_GB2312" w:cs="Times New Roman"/>
          <w:kern w:val="2"/>
          <w:sz w:val="32"/>
          <w:szCs w:val="32"/>
        </w:rPr>
      </w:pPr>
      <w:r>
        <w:rPr>
          <w:rFonts w:hint="eastAsia" w:ascii="楷体_GB2312" w:eastAsia="楷体_GB2312"/>
          <w:sz w:val="32"/>
          <w:szCs w:val="32"/>
        </w:rPr>
        <w:t>（</w:t>
      </w:r>
      <w:r>
        <w:rPr>
          <w:rFonts w:hint="eastAsia" w:ascii="楷体_GB2312" w:eastAsia="楷体_GB2312"/>
          <w:sz w:val="32"/>
          <w:szCs w:val="32"/>
          <w:lang w:eastAsia="zh-CN"/>
        </w:rPr>
        <w:t>四</w:t>
      </w:r>
      <w:r>
        <w:rPr>
          <w:rFonts w:hint="eastAsia" w:ascii="楷体_GB2312" w:eastAsia="楷体_GB2312"/>
          <w:sz w:val="32"/>
          <w:szCs w:val="32"/>
        </w:rPr>
        <w:t>）试用期</w:t>
      </w:r>
      <w:r>
        <w:rPr>
          <w:rFonts w:hint="eastAsia" w:ascii="楷体_GB2312" w:eastAsia="楷体_GB2312"/>
          <w:sz w:val="32"/>
          <w:szCs w:val="32"/>
          <w:lang w:eastAsia="zh-CN"/>
        </w:rPr>
        <w:t>。</w:t>
      </w:r>
      <w:r>
        <w:rPr>
          <w:rFonts w:hint="eastAsia" w:ascii="Times New Roman" w:hAnsi="Times New Roman" w:eastAsia="仿宋_GB2312" w:cs="Times New Roman"/>
          <w:kern w:val="2"/>
          <w:sz w:val="32"/>
          <w:szCs w:val="32"/>
        </w:rPr>
        <w:t>新聘用辅警实行试用期制度，试用期按照国家有关法律法规和规定执行。试用合格的，按照有关规定评定层级。试用不合格的，解除劳动关系。</w:t>
      </w:r>
    </w:p>
    <w:p w14:paraId="7FE19799">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、其他事项</w:t>
      </w:r>
    </w:p>
    <w:p w14:paraId="713A975B">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eastAsia="仿宋_GB2312"/>
          <w:sz w:val="32"/>
          <w:szCs w:val="32"/>
        </w:rPr>
        <w:t>（一）</w:t>
      </w:r>
      <w:r>
        <w:rPr>
          <w:rFonts w:hint="eastAsia" w:ascii="Times New Roman" w:hAnsi="Times New Roman" w:eastAsia="仿宋_GB2312" w:cs="Times New Roman"/>
          <w:kern w:val="2"/>
          <w:sz w:val="32"/>
          <w:szCs w:val="32"/>
          <w:highlight w:val="none"/>
          <w:lang w:val="en-US" w:eastAsia="zh-CN" w:bidi="ar-SA"/>
        </w:rPr>
        <w:t>考生请认真、仔细阅读本次招聘公告，在认可上述公告所有招聘条件、考试要求及缴纳考试服务费后，采取自愿原则报名缴费，一经报名及缴费成功，概不退费。</w:t>
      </w:r>
    </w:p>
    <w:p w14:paraId="330A096C">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eastAsia="仿宋_GB2312"/>
          <w:sz w:val="32"/>
          <w:szCs w:val="32"/>
        </w:rPr>
      </w:pPr>
      <w:r>
        <w:rPr>
          <w:rFonts w:hint="eastAsia" w:ascii="Times New Roman" w:hAnsi="Times New Roman" w:eastAsia="仿宋_GB2312" w:cs="Times New Roman"/>
          <w:kern w:val="2"/>
          <w:sz w:val="32"/>
          <w:szCs w:val="32"/>
        </w:rPr>
        <w:t>（二）</w:t>
      </w:r>
      <w:r>
        <w:rPr>
          <w:rFonts w:hint="eastAsia" w:eastAsia="仿宋_GB2312"/>
          <w:sz w:val="32"/>
          <w:szCs w:val="32"/>
        </w:rPr>
        <w:t>招聘期间考生务必保持手机畅通，及时查阅有关信息。因联系方式填写错误、联系不畅通或未及时查收信息等原因造成的后果，由考生自行承担。</w:t>
      </w:r>
    </w:p>
    <w:p w14:paraId="14062499">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eastAsia="zh-CN"/>
        </w:rPr>
        <w:t>三</w:t>
      </w:r>
      <w:r>
        <w:rPr>
          <w:rFonts w:hint="eastAsia"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highlight w:val="none"/>
          <w:lang w:val="en-US" w:eastAsia="zh-CN" w:bidi="ar-SA"/>
        </w:rPr>
        <w:t>资格审查贯穿招聘工作全过程，考生提供的信息和材料必须真实有效。在任何环节如发现报考人员提供虚假材料、信息，或有不符合招聘条件的情形，立即取消聘用资格。如果已经被聘用，招聘单位有权取消聘用资格。招聘过程中，报考人员要确保本人报送的联系方式有效并保持通信畅通，若因个人原因无法联系或未按时参加审核、测评的，将视为报考人员自愿放弃。</w:t>
      </w:r>
    </w:p>
    <w:p w14:paraId="23B29560">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jc w:val="both"/>
        <w:textAlignment w:val="auto"/>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eastAsia="zh-CN"/>
        </w:rPr>
        <w:t>四</w:t>
      </w:r>
      <w:r>
        <w:rPr>
          <w:rFonts w:hint="eastAsia" w:ascii="Times New Roman" w:hAnsi="Times New Roman" w:eastAsia="仿宋_GB2312" w:cs="Times New Roman"/>
          <w:kern w:val="2"/>
          <w:sz w:val="32"/>
          <w:szCs w:val="32"/>
        </w:rPr>
        <w:t>）报考人员应自觉遵守考试纪律和相关规定，如发现有作弊、弄虚作假或有其他违规违纪行为，或不服从考务安排的，一经查实一律取消聘用资格。造成不良影响和后果的，将依法依规追究相关责任。</w:t>
      </w:r>
    </w:p>
    <w:p w14:paraId="0FC339A5">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eastAsia="zh-CN"/>
        </w:rPr>
        <w:t>五</w:t>
      </w:r>
      <w:r>
        <w:rPr>
          <w:rFonts w:hint="eastAsia" w:ascii="Times New Roman" w:hAnsi="Times New Roman" w:eastAsia="仿宋_GB2312" w:cs="Times New Roman"/>
          <w:kern w:val="2"/>
          <w:sz w:val="32"/>
          <w:szCs w:val="32"/>
        </w:rPr>
        <w:t>）本次考试不指定考试辅导用书或编印考试复习教材资料，不举办也不委托任何机构或者个人举办与辅警招聘考试相关的辅导培训班。</w:t>
      </w:r>
      <w:r>
        <w:rPr>
          <w:rFonts w:hint="eastAsia" w:ascii="Times New Roman" w:hAnsi="Times New Roman" w:eastAsia="仿宋_GB2312" w:cs="Times New Roman"/>
          <w:kern w:val="2"/>
          <w:sz w:val="32"/>
          <w:szCs w:val="32"/>
          <w:highlight w:val="none"/>
          <w:lang w:val="en-US" w:eastAsia="zh-CN" w:bidi="ar-SA"/>
        </w:rPr>
        <w:t>对于社会上有关考试培训、网站或者出版物等，请广大报考者提高警惕、理性对待，避免上当受骗，防止权益受损。</w:t>
      </w:r>
    </w:p>
    <w:p w14:paraId="743E34C0">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jc w:val="both"/>
        <w:textAlignment w:val="auto"/>
        <w:rPr>
          <w:rFonts w:hint="eastAsia" w:ascii="Times New Roman" w:hAnsi="Times New Roman" w:eastAsia="仿宋_GB2312" w:cs="Times New Roman"/>
          <w:color w:val="auto"/>
          <w:kern w:val="2"/>
          <w:sz w:val="32"/>
          <w:szCs w:val="32"/>
          <w:lang w:eastAsia="zh-CN"/>
        </w:rPr>
      </w:pPr>
      <w:r>
        <w:rPr>
          <w:rFonts w:hint="eastAsia"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eastAsia="zh-CN"/>
        </w:rPr>
        <w:t>六</w:t>
      </w:r>
      <w:r>
        <w:rPr>
          <w:rFonts w:hint="eastAsia" w:ascii="Times New Roman" w:hAnsi="Times New Roman" w:eastAsia="仿宋_GB2312" w:cs="Times New Roman"/>
          <w:color w:val="auto"/>
          <w:kern w:val="2"/>
          <w:sz w:val="32"/>
          <w:szCs w:val="32"/>
        </w:rPr>
        <w:t>）本次招聘工作日程安排紧凑，请广大考生做好应试各项准备。</w:t>
      </w:r>
    </w:p>
    <w:p w14:paraId="4A7EDAFC">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eastAsia="仿宋_GB2312"/>
          <w:sz w:val="32"/>
          <w:szCs w:val="32"/>
        </w:rPr>
      </w:pPr>
      <w:r>
        <w:rPr>
          <w:rFonts w:hint="eastAsia" w:eastAsia="仿宋_GB2312"/>
          <w:sz w:val="32"/>
          <w:szCs w:val="32"/>
        </w:rPr>
        <w:t>（七）拟聘用的在职人员须在签订劳动合同前，提供离职证明，无法提供者，视为试用期不合格。</w:t>
      </w:r>
    </w:p>
    <w:p w14:paraId="68FE0C20">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eastAsia="仿宋_GB2312"/>
          <w:sz w:val="32"/>
          <w:szCs w:val="32"/>
        </w:rPr>
      </w:pPr>
      <w:r>
        <w:rPr>
          <w:rFonts w:hint="eastAsia" w:eastAsia="仿宋_GB2312"/>
          <w:sz w:val="32"/>
          <w:szCs w:val="32"/>
        </w:rPr>
        <w:t>（</w:t>
      </w:r>
      <w:r>
        <w:rPr>
          <w:rFonts w:hint="eastAsia" w:eastAsia="仿宋_GB2312"/>
          <w:sz w:val="32"/>
          <w:szCs w:val="32"/>
          <w:lang w:eastAsia="zh-CN"/>
        </w:rPr>
        <w:t>八</w:t>
      </w:r>
      <w:r>
        <w:rPr>
          <w:rFonts w:hint="eastAsia" w:eastAsia="仿宋_GB2312"/>
          <w:sz w:val="32"/>
          <w:szCs w:val="32"/>
        </w:rPr>
        <w:t>）本次招聘只缴纳</w:t>
      </w:r>
      <w:r>
        <w:rPr>
          <w:rFonts w:hint="eastAsia" w:eastAsia="仿宋_GB2312"/>
          <w:color w:val="auto"/>
          <w:sz w:val="32"/>
          <w:szCs w:val="32"/>
          <w:lang w:val="en-US" w:eastAsia="zh-CN"/>
        </w:rPr>
        <w:t>考试报名费</w:t>
      </w:r>
      <w:r>
        <w:rPr>
          <w:rFonts w:hint="eastAsia" w:eastAsia="仿宋_GB2312"/>
          <w:color w:val="auto"/>
          <w:sz w:val="32"/>
          <w:szCs w:val="32"/>
        </w:rPr>
        <w:t>及进</w:t>
      </w:r>
      <w:r>
        <w:rPr>
          <w:rFonts w:hint="eastAsia" w:eastAsia="仿宋_GB2312"/>
          <w:sz w:val="32"/>
          <w:szCs w:val="32"/>
        </w:rPr>
        <w:t xml:space="preserve">入体检环节的体检费用，另外不收取其他费用。敬请广大报考人员提高警惕，切勿上当受骗。     </w:t>
      </w:r>
    </w:p>
    <w:p w14:paraId="6FBC4DD4">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、纪律要求</w:t>
      </w:r>
    </w:p>
    <w:p w14:paraId="79931702">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eastAsia="仿宋_GB2312"/>
          <w:sz w:val="32"/>
          <w:szCs w:val="32"/>
        </w:rPr>
      </w:pPr>
      <w:r>
        <w:rPr>
          <w:rFonts w:hint="eastAsia" w:eastAsia="仿宋_GB2312"/>
          <w:sz w:val="32"/>
          <w:szCs w:val="32"/>
        </w:rPr>
        <w:t>（一）招聘工作要做到信息公开、过程公开、结果公开，</w:t>
      </w:r>
      <w:r>
        <w:rPr>
          <w:rFonts w:hint="eastAsia" w:eastAsia="仿宋_GB2312" w:cs="Times New Roman"/>
          <w:kern w:val="2"/>
          <w:sz w:val="32"/>
          <w:szCs w:val="32"/>
          <w:highlight w:val="none"/>
          <w:lang w:val="en-US" w:eastAsia="zh-CN" w:bidi="ar-SA"/>
        </w:rPr>
        <w:t>德令哈市</w:t>
      </w:r>
      <w:r>
        <w:rPr>
          <w:rFonts w:hint="eastAsia" w:ascii="Times New Roman" w:hAnsi="Times New Roman" w:eastAsia="仿宋_GB2312" w:cs="Times New Roman"/>
          <w:kern w:val="2"/>
          <w:sz w:val="32"/>
          <w:szCs w:val="32"/>
          <w:highlight w:val="none"/>
          <w:lang w:val="en-US" w:eastAsia="zh-CN" w:bidi="ar-SA"/>
        </w:rPr>
        <w:t>公安局将对整个招考工作进行全程监督，</w:t>
      </w:r>
      <w:r>
        <w:rPr>
          <w:rFonts w:hint="eastAsia" w:eastAsia="仿宋_GB2312" w:cs="Times New Roman"/>
          <w:kern w:val="2"/>
          <w:sz w:val="32"/>
          <w:szCs w:val="32"/>
          <w:highlight w:val="none"/>
          <w:lang w:val="en-US" w:eastAsia="zh-CN" w:bidi="ar-SA"/>
        </w:rPr>
        <w:t>同时</w:t>
      </w:r>
      <w:r>
        <w:rPr>
          <w:rFonts w:hint="eastAsia" w:eastAsia="仿宋_GB2312"/>
          <w:sz w:val="32"/>
          <w:szCs w:val="32"/>
        </w:rPr>
        <w:t>接</w:t>
      </w:r>
      <w:r>
        <w:rPr>
          <w:rFonts w:hint="eastAsia" w:eastAsia="仿宋_GB2312"/>
          <w:spacing w:val="-6"/>
          <w:sz w:val="32"/>
          <w:szCs w:val="32"/>
        </w:rPr>
        <w:t>受社会及有关部门的监督，杜绝不正之风，确保招聘工作顺利进行。</w:t>
      </w:r>
    </w:p>
    <w:p w14:paraId="1EAF67E5">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eastAsia="仿宋_GB2312"/>
          <w:sz w:val="32"/>
          <w:szCs w:val="32"/>
        </w:rPr>
      </w:pPr>
      <w:r>
        <w:rPr>
          <w:rFonts w:hint="eastAsia" w:eastAsia="仿宋_GB2312"/>
          <w:sz w:val="32"/>
          <w:szCs w:val="32"/>
        </w:rPr>
        <w:t>（二）从事招聘工作的人员有下列情形之一的，视情节轻重，按照有关规定给予严肃处理：</w:t>
      </w:r>
    </w:p>
    <w:p w14:paraId="712D5312">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eastAsia="仿宋_GB2312"/>
          <w:sz w:val="32"/>
          <w:szCs w:val="32"/>
        </w:rPr>
      </w:pPr>
      <w:r>
        <w:rPr>
          <w:rFonts w:hint="eastAsia" w:eastAsia="仿宋_GB2312"/>
          <w:sz w:val="32"/>
          <w:szCs w:val="32"/>
        </w:rPr>
        <w:t>1.泄露试题和相关招聘秘密信息的；</w:t>
      </w:r>
    </w:p>
    <w:p w14:paraId="4D5A590D">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eastAsia="仿宋_GB2312"/>
          <w:sz w:val="32"/>
          <w:szCs w:val="32"/>
        </w:rPr>
      </w:pPr>
      <w:r>
        <w:rPr>
          <w:rFonts w:hint="eastAsia" w:eastAsia="仿宋_GB2312"/>
          <w:sz w:val="32"/>
          <w:szCs w:val="32"/>
        </w:rPr>
        <w:t>2.利用工作便利，协助应聘人员考试作弊的。</w:t>
      </w:r>
    </w:p>
    <w:p w14:paraId="0CE03C6C">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16" w:firstLineChars="200"/>
        <w:textAlignment w:val="auto"/>
        <w:rPr>
          <w:rFonts w:eastAsia="仿宋_GB2312"/>
          <w:spacing w:val="-6"/>
          <w:sz w:val="32"/>
          <w:szCs w:val="32"/>
        </w:rPr>
      </w:pPr>
      <w:r>
        <w:rPr>
          <w:rFonts w:hint="eastAsia" w:eastAsia="仿宋_GB2312"/>
          <w:spacing w:val="-6"/>
          <w:sz w:val="32"/>
          <w:szCs w:val="32"/>
        </w:rPr>
        <w:t>（三）对有舞弊行为的应聘人员，一经查实，取消其招聘资格。</w:t>
      </w:r>
    </w:p>
    <w:p w14:paraId="4153974E">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eastAsia="仿宋_GB2312"/>
          <w:sz w:val="32"/>
          <w:szCs w:val="32"/>
        </w:rPr>
      </w:pPr>
      <w:r>
        <w:rPr>
          <w:rFonts w:hint="eastAsia" w:eastAsia="仿宋_GB2312"/>
          <w:sz w:val="32"/>
          <w:szCs w:val="32"/>
        </w:rPr>
        <w:t>（四）在招聘工作中，对群众的举报、申诉和控告负责受理和查处。</w:t>
      </w:r>
    </w:p>
    <w:p w14:paraId="126DBD03">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eastAsia="仿宋_GB2312"/>
          <w:sz w:val="32"/>
          <w:szCs w:val="32"/>
        </w:rPr>
        <w:t xml:space="preserve">  </w:t>
      </w:r>
      <w:r>
        <w:rPr>
          <w:rFonts w:hint="eastAsia" w:ascii="Times New Roman" w:hAnsi="Times New Roman" w:eastAsia="仿宋_GB2312" w:cs="Times New Roman"/>
          <w:kern w:val="2"/>
          <w:sz w:val="32"/>
          <w:szCs w:val="32"/>
          <w:highlight w:val="none"/>
          <w:lang w:val="en-US" w:eastAsia="zh-CN" w:bidi="ar-SA"/>
        </w:rPr>
        <w:t>本《公告》及其它未尽事宜，由德令哈市公安局负责解释。</w:t>
      </w:r>
    </w:p>
    <w:p w14:paraId="7D6CE7CA">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网上报名咨询电话：</w:t>
      </w:r>
    </w:p>
    <w:p w14:paraId="2D081408">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18697131768（9:00-12:00,14:30-18:00）</w:t>
      </w:r>
    </w:p>
    <w:p w14:paraId="55F78748">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德令哈市公安局：</w:t>
      </w:r>
    </w:p>
    <w:p w14:paraId="26208505">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0977-82060547（9:00-12:00,14:30-18:00）</w:t>
      </w:r>
    </w:p>
    <w:p w14:paraId="7029CB22">
      <w:pPr>
        <w:keepNext w:val="0"/>
        <w:keepLines w:val="0"/>
        <w:pageBreakBefore w:val="0"/>
        <w:widowControl w:val="0"/>
        <w:kinsoku/>
        <w:wordWrap/>
        <w:overflowPunct/>
        <w:topLinePunct w:val="0"/>
        <w:autoSpaceDE/>
        <w:autoSpaceDN/>
        <w:bidi w:val="0"/>
        <w:adjustRightInd w:val="0"/>
        <w:snapToGrid w:val="0"/>
        <w:spacing w:line="576" w:lineRule="exact"/>
        <w:ind w:left="1280" w:leftChars="0" w:hanging="1280" w:hangingChars="400"/>
        <w:textAlignment w:val="auto"/>
        <w:rPr>
          <w:rFonts w:hint="eastAsia" w:eastAsia="仿宋_GB2312"/>
          <w:sz w:val="32"/>
          <w:szCs w:val="32"/>
        </w:rPr>
      </w:pPr>
    </w:p>
    <w:p w14:paraId="676C3D97">
      <w:pPr>
        <w:keepNext w:val="0"/>
        <w:keepLines w:val="0"/>
        <w:pageBreakBefore w:val="0"/>
        <w:kinsoku/>
        <w:wordWrap/>
        <w:overflowPunct/>
        <w:topLinePunct w:val="0"/>
        <w:autoSpaceDE/>
        <w:autoSpaceDN/>
        <w:bidi w:val="0"/>
        <w:adjustRightInd w:val="0"/>
        <w:snapToGrid w:val="0"/>
        <w:spacing w:line="576" w:lineRule="exact"/>
        <w:ind w:left="1280" w:leftChars="0" w:hanging="1280" w:hangingChars="400"/>
        <w:textAlignment w:val="auto"/>
        <w:rPr>
          <w:rFonts w:eastAsia="仿宋_GB2312"/>
          <w:sz w:val="32"/>
          <w:szCs w:val="32"/>
        </w:rPr>
      </w:pPr>
      <w:r>
        <w:rPr>
          <w:rFonts w:hint="eastAsia" w:eastAsia="仿宋_GB2312"/>
          <w:sz w:val="32"/>
          <w:szCs w:val="32"/>
        </w:rPr>
        <w:t>附件：</w:t>
      </w:r>
      <w:r>
        <w:rPr>
          <w:rFonts w:eastAsia="仿宋_GB2312"/>
          <w:sz w:val="32"/>
          <w:szCs w:val="32"/>
        </w:rPr>
        <w:t>1.</w:t>
      </w:r>
      <w:r>
        <w:rPr>
          <w:rFonts w:hint="eastAsia" w:eastAsia="仿宋_GB2312"/>
          <w:sz w:val="32"/>
          <w:szCs w:val="32"/>
          <w:lang w:eastAsia="zh-CN"/>
        </w:rPr>
        <w:t>德令哈市</w:t>
      </w:r>
      <w:r>
        <w:rPr>
          <w:rFonts w:eastAsia="仿宋_GB2312"/>
          <w:sz w:val="32"/>
          <w:szCs w:val="32"/>
        </w:rPr>
        <w:t>公安局202</w:t>
      </w:r>
      <w:r>
        <w:rPr>
          <w:rFonts w:hint="eastAsia" w:eastAsia="仿宋_GB2312"/>
          <w:sz w:val="32"/>
          <w:szCs w:val="32"/>
          <w:lang w:val="en-US" w:eastAsia="zh-CN"/>
        </w:rPr>
        <w:t>5</w:t>
      </w:r>
      <w:r>
        <w:rPr>
          <w:rFonts w:eastAsia="仿宋_GB2312"/>
          <w:sz w:val="32"/>
          <w:szCs w:val="32"/>
        </w:rPr>
        <w:t>年面向社会公开招聘警务辅助人员职位表</w:t>
      </w:r>
    </w:p>
    <w:p w14:paraId="7736C560">
      <w:pPr>
        <w:keepNext w:val="0"/>
        <w:keepLines w:val="0"/>
        <w:pageBreakBefore w:val="0"/>
        <w:kinsoku/>
        <w:wordWrap/>
        <w:overflowPunct/>
        <w:topLinePunct w:val="0"/>
        <w:autoSpaceDE/>
        <w:autoSpaceDN/>
        <w:bidi w:val="0"/>
        <w:adjustRightInd w:val="0"/>
        <w:snapToGrid w:val="0"/>
        <w:spacing w:line="576" w:lineRule="exact"/>
        <w:ind w:firstLine="960" w:firstLineChars="300"/>
        <w:textAlignment w:val="auto"/>
        <w:rPr>
          <w:rFonts w:hint="default" w:eastAsia="仿宋_GB2312"/>
          <w:sz w:val="32"/>
          <w:szCs w:val="32"/>
          <w:lang w:val="en-US" w:eastAsia="zh-CN"/>
        </w:rPr>
      </w:pPr>
      <w:r>
        <w:rPr>
          <w:rFonts w:eastAsia="仿宋_GB2312"/>
          <w:sz w:val="32"/>
          <w:szCs w:val="32"/>
        </w:rPr>
        <w:t>2.</w:t>
      </w:r>
      <w:r>
        <w:rPr>
          <w:rFonts w:hint="eastAsia" w:eastAsia="仿宋_GB2312"/>
          <w:sz w:val="32"/>
          <w:szCs w:val="32"/>
          <w:lang w:eastAsia="zh-CN"/>
        </w:rPr>
        <w:t>德令哈市</w:t>
      </w:r>
      <w:r>
        <w:rPr>
          <w:rFonts w:eastAsia="仿宋_GB2312"/>
          <w:sz w:val="32"/>
          <w:szCs w:val="32"/>
        </w:rPr>
        <w:t>公安局公开招聘警务辅助人员</w:t>
      </w:r>
      <w:r>
        <w:rPr>
          <w:rFonts w:hint="eastAsia" w:eastAsia="仿宋_GB2312"/>
          <w:sz w:val="32"/>
          <w:szCs w:val="32"/>
          <w:lang w:val="en-US" w:eastAsia="zh-CN"/>
        </w:rPr>
        <w:t>资格复审表</w:t>
      </w:r>
    </w:p>
    <w:p w14:paraId="706E6046">
      <w:pPr>
        <w:keepNext w:val="0"/>
        <w:keepLines w:val="0"/>
        <w:pageBreakBefore w:val="0"/>
        <w:kinsoku/>
        <w:wordWrap/>
        <w:overflowPunct/>
        <w:topLinePunct w:val="0"/>
        <w:autoSpaceDE/>
        <w:autoSpaceDN/>
        <w:bidi w:val="0"/>
        <w:adjustRightInd w:val="0"/>
        <w:snapToGrid w:val="0"/>
        <w:spacing w:line="576" w:lineRule="exact"/>
        <w:ind w:firstLine="960" w:firstLineChars="300"/>
        <w:textAlignment w:val="auto"/>
        <w:rPr>
          <w:rFonts w:eastAsia="仿宋_GB2312"/>
          <w:sz w:val="32"/>
          <w:szCs w:val="32"/>
        </w:rPr>
      </w:pPr>
      <w:r>
        <w:rPr>
          <w:rFonts w:eastAsia="仿宋_GB2312"/>
          <w:sz w:val="32"/>
          <w:szCs w:val="32"/>
        </w:rPr>
        <w:t>3.公安机关录用人民警察体能测评项目和标准</w:t>
      </w:r>
    </w:p>
    <w:p w14:paraId="6245C7EC">
      <w:pPr>
        <w:keepNext w:val="0"/>
        <w:keepLines w:val="0"/>
        <w:pageBreakBefore w:val="0"/>
        <w:kinsoku/>
        <w:wordWrap/>
        <w:overflowPunct/>
        <w:topLinePunct w:val="0"/>
        <w:autoSpaceDE/>
        <w:autoSpaceDN/>
        <w:bidi w:val="0"/>
        <w:adjustRightInd w:val="0"/>
        <w:snapToGrid w:val="0"/>
        <w:spacing w:line="576" w:lineRule="exact"/>
        <w:ind w:firstLine="960" w:firstLineChars="300"/>
        <w:textAlignment w:val="auto"/>
        <w:rPr>
          <w:rFonts w:eastAsia="仿宋_GB2312"/>
          <w:sz w:val="32"/>
          <w:szCs w:val="32"/>
        </w:rPr>
      </w:pPr>
      <w:r>
        <w:rPr>
          <w:rFonts w:eastAsia="仿宋_GB2312"/>
          <w:sz w:val="32"/>
          <w:szCs w:val="32"/>
        </w:rPr>
        <w:t>4.公务员录用体检通用标准（试行）</w:t>
      </w:r>
    </w:p>
    <w:p w14:paraId="707FCAE2">
      <w:pPr>
        <w:keepNext w:val="0"/>
        <w:keepLines w:val="0"/>
        <w:pageBreakBefore w:val="0"/>
        <w:kinsoku/>
        <w:wordWrap/>
        <w:overflowPunct/>
        <w:topLinePunct w:val="0"/>
        <w:autoSpaceDE/>
        <w:autoSpaceDN/>
        <w:bidi w:val="0"/>
        <w:adjustRightInd w:val="0"/>
        <w:snapToGrid w:val="0"/>
        <w:spacing w:line="576" w:lineRule="exact"/>
        <w:ind w:firstLine="960" w:firstLineChars="300"/>
        <w:textAlignment w:val="auto"/>
        <w:rPr>
          <w:rFonts w:eastAsia="仿宋_GB2312"/>
          <w:sz w:val="32"/>
          <w:szCs w:val="32"/>
        </w:rPr>
      </w:pPr>
      <w:r>
        <w:rPr>
          <w:rFonts w:eastAsia="仿宋_GB2312"/>
          <w:sz w:val="32"/>
          <w:szCs w:val="32"/>
        </w:rPr>
        <w:t>5.公务员录用体检特殊标准（试行）</w:t>
      </w:r>
    </w:p>
    <w:p w14:paraId="70411B7A">
      <w:pPr>
        <w:pStyle w:val="4"/>
        <w:keepNext w:val="0"/>
        <w:keepLines w:val="0"/>
        <w:pageBreakBefore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jc w:val="both"/>
        <w:textAlignment w:val="auto"/>
        <w:rPr>
          <w:rFonts w:hint="eastAsia" w:ascii="Times New Roman" w:hAnsi="Times New Roman" w:eastAsia="仿宋_GB2312" w:cs="Times New Roman"/>
          <w:kern w:val="2"/>
          <w:sz w:val="32"/>
          <w:szCs w:val="32"/>
        </w:rPr>
      </w:pPr>
    </w:p>
    <w:p w14:paraId="1AB8A525">
      <w:pPr>
        <w:pStyle w:val="4"/>
        <w:keepNext w:val="0"/>
        <w:keepLines w:val="0"/>
        <w:pageBreakBefore w:val="0"/>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jc w:val="both"/>
        <w:textAlignment w:val="auto"/>
        <w:rPr>
          <w:rFonts w:hint="eastAsia" w:ascii="Times New Roman" w:hAnsi="Times New Roman" w:eastAsia="仿宋_GB2312" w:cs="Times New Roman"/>
          <w:kern w:val="2"/>
          <w:sz w:val="32"/>
          <w:szCs w:val="32"/>
        </w:rPr>
      </w:pPr>
    </w:p>
    <w:p w14:paraId="7CBC38D4">
      <w:pPr>
        <w:pStyle w:val="4"/>
        <w:keepNext w:val="0"/>
        <w:keepLines w:val="0"/>
        <w:pageBreakBefore w:val="0"/>
        <w:kinsoku/>
        <w:wordWrap/>
        <w:overflowPunct/>
        <w:topLinePunct w:val="0"/>
        <w:autoSpaceDE/>
        <w:autoSpaceDN/>
        <w:bidi w:val="0"/>
        <w:adjustRightInd w:val="0"/>
        <w:snapToGrid w:val="0"/>
        <w:spacing w:before="0" w:beforeAutospacing="0" w:after="0" w:afterAutospacing="0" w:line="576" w:lineRule="exact"/>
        <w:ind w:left="0" w:leftChars="0" w:firstLine="5440" w:firstLineChars="1700"/>
        <w:jc w:val="both"/>
        <w:textAlignment w:val="auto"/>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德令哈市公安局</w:t>
      </w:r>
    </w:p>
    <w:p w14:paraId="144F22AE">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76" w:lineRule="exact"/>
        <w:ind w:left="0" w:leftChars="0"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 xml:space="preserve">                           </w:t>
      </w:r>
      <w:r>
        <w:rPr>
          <w:rFonts w:hint="eastAsia" w:ascii="Times New Roman" w:hAnsi="Times New Roman" w:eastAsia="仿宋_GB2312" w:cs="Times New Roman"/>
          <w:kern w:val="2"/>
          <w:sz w:val="32"/>
          <w:szCs w:val="32"/>
          <w:lang w:val="en-US" w:eastAsia="zh-CN" w:bidi="ar-SA"/>
        </w:rPr>
        <w:t xml:space="preserve"> 2025年9月12日</w:t>
      </w:r>
    </w:p>
    <w:p w14:paraId="4C45A5F6">
      <w:pPr>
        <w:adjustRightInd w:val="0"/>
        <w:snapToGrid w:val="0"/>
        <w:spacing w:line="556" w:lineRule="exact"/>
        <w:rPr>
          <w:rFonts w:eastAsia="仿宋_GB2312"/>
          <w:sz w:val="32"/>
          <w:szCs w:val="32"/>
        </w:rPr>
      </w:pPr>
    </w:p>
    <w:p w14:paraId="2BCC1E4D">
      <w:pPr>
        <w:adjustRightInd w:val="0"/>
        <w:snapToGrid w:val="0"/>
        <w:spacing w:line="556" w:lineRule="exact"/>
        <w:ind w:firstLine="640" w:firstLineChars="200"/>
        <w:jc w:val="center"/>
        <w:rPr>
          <w:rFonts w:eastAsia="仿宋_GB2312"/>
          <w:sz w:val="32"/>
          <w:szCs w:val="32"/>
        </w:rPr>
      </w:pPr>
      <w:r>
        <w:rPr>
          <w:rFonts w:hint="eastAsia" w:eastAsia="仿宋_GB2312"/>
          <w:sz w:val="32"/>
          <w:szCs w:val="32"/>
        </w:rPr>
        <w:t xml:space="preserve">                        </w:t>
      </w:r>
    </w:p>
    <w:p w14:paraId="037AE6B1">
      <w:pPr>
        <w:widowControl/>
        <w:rPr>
          <w:rFonts w:ascii="方正小标宋简体" w:eastAsia="方正小标宋简体"/>
          <w:bCs/>
          <w:color w:val="131313"/>
          <w:kern w:val="0"/>
          <w:sz w:val="44"/>
          <w:szCs w:val="44"/>
        </w:rPr>
        <w:sectPr>
          <w:footerReference r:id="rId3" w:type="default"/>
          <w:footerReference r:id="rId4" w:type="even"/>
          <w:pgSz w:w="11906" w:h="16838"/>
          <w:pgMar w:top="2098" w:right="1474" w:bottom="1985" w:left="1588" w:header="851" w:footer="992" w:gutter="0"/>
          <w:pgNumType w:start="1" w:chapSep="emDash"/>
          <w:cols w:space="720" w:num="1"/>
          <w:docGrid w:type="lines" w:linePitch="312" w:charSpace="0"/>
        </w:sectPr>
      </w:pPr>
    </w:p>
    <w:p w14:paraId="21E1420C">
      <w:pPr>
        <w:widowControl/>
        <w:adjustRightInd w:val="0"/>
        <w:snapToGrid w:val="0"/>
        <w:spacing w:line="576" w:lineRule="exact"/>
        <w:jc w:val="center"/>
        <w:rPr>
          <w:rFonts w:hint="eastAsia" w:ascii="方正小标宋简体" w:eastAsia="方正小标宋简体"/>
          <w:bCs/>
          <w:color w:val="auto"/>
          <w:kern w:val="0"/>
          <w:sz w:val="44"/>
          <w:szCs w:val="44"/>
          <w:highlight w:val="none"/>
          <w:lang w:val="en-US" w:eastAsia="zh-CN"/>
        </w:rPr>
      </w:pPr>
      <w:r>
        <w:rPr>
          <w:rFonts w:hint="eastAsia" w:ascii="方正小标宋简体" w:eastAsia="方正小标宋简体"/>
          <w:bCs/>
          <w:color w:val="auto"/>
          <w:kern w:val="0"/>
          <w:sz w:val="44"/>
          <w:szCs w:val="44"/>
          <w:highlight w:val="none"/>
          <w:lang w:val="en-US" w:eastAsia="zh-CN"/>
        </w:rPr>
        <w:t>德令哈市公安局2025年面向社会公开招聘警务辅助人员职位表</w:t>
      </w:r>
    </w:p>
    <w:p w14:paraId="183E6EE9">
      <w:pPr>
        <w:widowControl/>
        <w:adjustRightInd w:val="0"/>
        <w:snapToGrid w:val="0"/>
        <w:spacing w:line="576" w:lineRule="exact"/>
        <w:jc w:val="center"/>
        <w:rPr>
          <w:rFonts w:hint="default" w:ascii="方正小标宋简体" w:eastAsia="方正小标宋简体"/>
          <w:bCs/>
          <w:color w:val="auto"/>
          <w:kern w:val="0"/>
          <w:sz w:val="44"/>
          <w:szCs w:val="44"/>
          <w:highlight w:val="none"/>
          <w:lang w:val="en-US" w:eastAsia="zh-CN"/>
        </w:rPr>
      </w:pPr>
    </w:p>
    <w:tbl>
      <w:tblPr>
        <w:tblStyle w:val="6"/>
        <w:tblW w:w="13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892"/>
        <w:gridCol w:w="1892"/>
        <w:gridCol w:w="1401"/>
        <w:gridCol w:w="1087"/>
        <w:gridCol w:w="994"/>
        <w:gridCol w:w="5081"/>
      </w:tblGrid>
      <w:tr w14:paraId="43254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noWrap w:val="0"/>
            <w:vAlign w:val="center"/>
          </w:tcPr>
          <w:p w14:paraId="0B0F0F0D">
            <w:pPr>
              <w:jc w:val="center"/>
              <w:rPr>
                <w:rFonts w:hint="eastAsia" w:eastAsia="宋体"/>
                <w:b/>
                <w:bCs/>
                <w:sz w:val="28"/>
                <w:szCs w:val="28"/>
                <w:vertAlign w:val="baseline"/>
                <w:lang w:eastAsia="zh-CN"/>
              </w:rPr>
            </w:pPr>
            <w:r>
              <w:rPr>
                <w:rFonts w:hint="eastAsia"/>
                <w:b/>
                <w:bCs/>
                <w:sz w:val="28"/>
                <w:szCs w:val="28"/>
                <w:vertAlign w:val="baseline"/>
                <w:lang w:eastAsia="zh-CN"/>
              </w:rPr>
              <w:t>序号</w:t>
            </w:r>
          </w:p>
        </w:tc>
        <w:tc>
          <w:tcPr>
            <w:tcW w:w="1892" w:type="dxa"/>
            <w:noWrap w:val="0"/>
            <w:vAlign w:val="center"/>
          </w:tcPr>
          <w:p w14:paraId="6FFC3484">
            <w:pPr>
              <w:jc w:val="center"/>
              <w:rPr>
                <w:rFonts w:hint="eastAsia" w:eastAsia="宋体"/>
                <w:b/>
                <w:bCs/>
                <w:sz w:val="28"/>
                <w:szCs w:val="28"/>
                <w:vertAlign w:val="baseline"/>
                <w:lang w:eastAsia="zh-CN"/>
              </w:rPr>
            </w:pPr>
            <w:r>
              <w:rPr>
                <w:rFonts w:hint="eastAsia"/>
                <w:b/>
                <w:bCs/>
                <w:sz w:val="28"/>
                <w:szCs w:val="28"/>
                <w:vertAlign w:val="baseline"/>
                <w:lang w:eastAsia="zh-CN"/>
              </w:rPr>
              <w:t>部门</w:t>
            </w:r>
          </w:p>
        </w:tc>
        <w:tc>
          <w:tcPr>
            <w:tcW w:w="1892" w:type="dxa"/>
            <w:noWrap w:val="0"/>
            <w:vAlign w:val="center"/>
          </w:tcPr>
          <w:p w14:paraId="433D0A96">
            <w:pPr>
              <w:jc w:val="center"/>
              <w:rPr>
                <w:rFonts w:hint="eastAsia"/>
                <w:b/>
                <w:bCs/>
                <w:sz w:val="28"/>
                <w:szCs w:val="28"/>
                <w:vertAlign w:val="baseline"/>
                <w:lang w:eastAsia="zh-CN"/>
              </w:rPr>
            </w:pPr>
            <w:r>
              <w:rPr>
                <w:rFonts w:hint="eastAsia"/>
                <w:b/>
                <w:bCs/>
                <w:sz w:val="28"/>
                <w:szCs w:val="28"/>
                <w:vertAlign w:val="baseline"/>
                <w:lang w:eastAsia="zh-CN"/>
              </w:rPr>
              <w:t>岗位类型</w:t>
            </w:r>
          </w:p>
        </w:tc>
        <w:tc>
          <w:tcPr>
            <w:tcW w:w="1401" w:type="dxa"/>
            <w:noWrap w:val="0"/>
            <w:vAlign w:val="center"/>
          </w:tcPr>
          <w:p w14:paraId="72107CA8">
            <w:pPr>
              <w:jc w:val="center"/>
              <w:rPr>
                <w:rFonts w:hint="eastAsia"/>
                <w:b/>
                <w:bCs/>
                <w:sz w:val="28"/>
                <w:szCs w:val="28"/>
                <w:vertAlign w:val="baseline"/>
                <w:lang w:eastAsia="zh-CN"/>
              </w:rPr>
            </w:pPr>
            <w:r>
              <w:rPr>
                <w:rFonts w:hint="eastAsia"/>
                <w:b/>
                <w:bCs/>
                <w:sz w:val="28"/>
                <w:szCs w:val="28"/>
                <w:vertAlign w:val="baseline"/>
                <w:lang w:eastAsia="zh-CN"/>
              </w:rPr>
              <w:t>招聘人数</w:t>
            </w:r>
          </w:p>
        </w:tc>
        <w:tc>
          <w:tcPr>
            <w:tcW w:w="1087" w:type="dxa"/>
            <w:noWrap w:val="0"/>
            <w:vAlign w:val="center"/>
          </w:tcPr>
          <w:p w14:paraId="1B377CCA">
            <w:pPr>
              <w:jc w:val="center"/>
              <w:rPr>
                <w:rFonts w:hint="eastAsia"/>
                <w:b/>
                <w:bCs/>
                <w:sz w:val="28"/>
                <w:szCs w:val="28"/>
                <w:vertAlign w:val="baseline"/>
                <w:lang w:eastAsia="zh-CN"/>
              </w:rPr>
            </w:pPr>
            <w:r>
              <w:rPr>
                <w:rFonts w:hint="eastAsia"/>
                <w:b/>
                <w:bCs/>
                <w:sz w:val="28"/>
                <w:szCs w:val="28"/>
                <w:vertAlign w:val="baseline"/>
                <w:lang w:eastAsia="zh-CN"/>
              </w:rPr>
              <w:t>性别</w:t>
            </w:r>
          </w:p>
        </w:tc>
        <w:tc>
          <w:tcPr>
            <w:tcW w:w="994" w:type="dxa"/>
            <w:noWrap w:val="0"/>
            <w:vAlign w:val="center"/>
          </w:tcPr>
          <w:p w14:paraId="3A91B387">
            <w:pPr>
              <w:jc w:val="center"/>
              <w:rPr>
                <w:rFonts w:hint="eastAsia"/>
                <w:b/>
                <w:bCs/>
                <w:sz w:val="28"/>
                <w:szCs w:val="28"/>
                <w:vertAlign w:val="baseline"/>
                <w:lang w:eastAsia="zh-CN"/>
              </w:rPr>
            </w:pPr>
            <w:r>
              <w:rPr>
                <w:rFonts w:hint="eastAsia"/>
                <w:b/>
                <w:bCs/>
                <w:sz w:val="28"/>
                <w:szCs w:val="28"/>
                <w:vertAlign w:val="baseline"/>
                <w:lang w:eastAsia="zh-CN"/>
              </w:rPr>
              <w:t>专业</w:t>
            </w:r>
          </w:p>
        </w:tc>
        <w:tc>
          <w:tcPr>
            <w:tcW w:w="5081" w:type="dxa"/>
            <w:noWrap w:val="0"/>
            <w:vAlign w:val="center"/>
          </w:tcPr>
          <w:p w14:paraId="4EC0346E">
            <w:pPr>
              <w:jc w:val="center"/>
              <w:rPr>
                <w:rFonts w:hint="eastAsia"/>
                <w:b/>
                <w:bCs/>
                <w:sz w:val="28"/>
                <w:szCs w:val="28"/>
                <w:vertAlign w:val="baseline"/>
                <w:lang w:eastAsia="zh-CN"/>
              </w:rPr>
            </w:pPr>
            <w:r>
              <w:rPr>
                <w:rFonts w:hint="eastAsia"/>
                <w:b/>
                <w:bCs/>
                <w:sz w:val="28"/>
                <w:szCs w:val="28"/>
                <w:vertAlign w:val="baseline"/>
                <w:lang w:eastAsia="zh-CN"/>
              </w:rPr>
              <w:t>招聘资格条件</w:t>
            </w:r>
          </w:p>
        </w:tc>
      </w:tr>
      <w:tr w14:paraId="2936F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898" w:type="dxa"/>
            <w:noWrap w:val="0"/>
            <w:vAlign w:val="center"/>
          </w:tcPr>
          <w:p w14:paraId="7AE9386D">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1</w:t>
            </w:r>
          </w:p>
        </w:tc>
        <w:tc>
          <w:tcPr>
            <w:tcW w:w="1892" w:type="dxa"/>
            <w:noWrap w:val="0"/>
            <w:vAlign w:val="center"/>
          </w:tcPr>
          <w:p w14:paraId="4500C8D1">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特巡警大队</w:t>
            </w:r>
          </w:p>
        </w:tc>
        <w:tc>
          <w:tcPr>
            <w:tcW w:w="1892" w:type="dxa"/>
            <w:noWrap w:val="0"/>
            <w:vAlign w:val="center"/>
          </w:tcPr>
          <w:p w14:paraId="7C08C0E3">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执勤</w:t>
            </w:r>
          </w:p>
        </w:tc>
        <w:tc>
          <w:tcPr>
            <w:tcW w:w="1401" w:type="dxa"/>
            <w:noWrap w:val="0"/>
            <w:vAlign w:val="center"/>
          </w:tcPr>
          <w:p w14:paraId="0A0B19E4">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17</w:t>
            </w:r>
          </w:p>
        </w:tc>
        <w:tc>
          <w:tcPr>
            <w:tcW w:w="1087" w:type="dxa"/>
            <w:noWrap w:val="0"/>
            <w:vAlign w:val="center"/>
          </w:tcPr>
          <w:p w14:paraId="13F69C05">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男</w:t>
            </w:r>
          </w:p>
        </w:tc>
        <w:tc>
          <w:tcPr>
            <w:tcW w:w="994" w:type="dxa"/>
            <w:noWrap w:val="0"/>
            <w:vAlign w:val="center"/>
          </w:tcPr>
          <w:p w14:paraId="7F89B82D">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不限</w:t>
            </w:r>
          </w:p>
        </w:tc>
        <w:tc>
          <w:tcPr>
            <w:tcW w:w="5081" w:type="dxa"/>
            <w:noWrap w:val="0"/>
            <w:vAlign w:val="center"/>
          </w:tcPr>
          <w:p w14:paraId="6C8ED657">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国民教育大学专科及以上学历，35周岁以下（19</w:t>
            </w:r>
            <w:r>
              <w:rPr>
                <w:rFonts w:hint="eastAsia" w:ascii="宋体" w:hAnsi="宋体" w:cs="宋体"/>
                <w:i w:val="0"/>
                <w:iCs w:val="0"/>
                <w:color w:val="000000"/>
                <w:kern w:val="0"/>
                <w:sz w:val="32"/>
                <w:szCs w:val="32"/>
                <w:u w:val="none"/>
                <w:lang w:val="en-US" w:eastAsia="zh-CN" w:bidi="ar"/>
              </w:rPr>
              <w:t>89</w:t>
            </w:r>
            <w:r>
              <w:rPr>
                <w:rFonts w:hint="eastAsia" w:ascii="宋体" w:hAnsi="宋体" w:eastAsia="宋体" w:cs="宋体"/>
                <w:i w:val="0"/>
                <w:iCs w:val="0"/>
                <w:color w:val="000000"/>
                <w:kern w:val="0"/>
                <w:sz w:val="32"/>
                <w:szCs w:val="32"/>
                <w:u w:val="none"/>
                <w:lang w:val="en-US" w:eastAsia="zh-CN" w:bidi="ar"/>
              </w:rPr>
              <w:t>年9月1</w:t>
            </w:r>
            <w:r>
              <w:rPr>
                <w:rFonts w:hint="eastAsia" w:ascii="宋体" w:hAnsi="宋体" w:cs="宋体"/>
                <w:i w:val="0"/>
                <w:iCs w:val="0"/>
                <w:color w:val="000000"/>
                <w:kern w:val="0"/>
                <w:sz w:val="32"/>
                <w:szCs w:val="32"/>
                <w:u w:val="none"/>
                <w:lang w:val="en-US" w:eastAsia="zh-CN" w:bidi="ar"/>
              </w:rPr>
              <w:t>5</w:t>
            </w:r>
            <w:r>
              <w:rPr>
                <w:rFonts w:hint="eastAsia" w:ascii="宋体" w:hAnsi="宋体" w:eastAsia="宋体" w:cs="宋体"/>
                <w:i w:val="0"/>
                <w:iCs w:val="0"/>
                <w:color w:val="000000"/>
                <w:kern w:val="0"/>
                <w:sz w:val="32"/>
                <w:szCs w:val="32"/>
                <w:u w:val="none"/>
                <w:lang w:val="en-US" w:eastAsia="zh-CN" w:bidi="ar"/>
              </w:rPr>
              <w:t>日）</w:t>
            </w:r>
          </w:p>
          <w:p w14:paraId="7355CBD3">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海西州户籍；</w:t>
            </w:r>
          </w:p>
        </w:tc>
      </w:tr>
      <w:tr w14:paraId="6CA61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898" w:type="dxa"/>
            <w:noWrap w:val="0"/>
            <w:vAlign w:val="center"/>
          </w:tcPr>
          <w:p w14:paraId="259203F4">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2</w:t>
            </w:r>
          </w:p>
        </w:tc>
        <w:tc>
          <w:tcPr>
            <w:tcW w:w="1892" w:type="dxa"/>
            <w:noWrap w:val="0"/>
            <w:vAlign w:val="center"/>
          </w:tcPr>
          <w:p w14:paraId="5E7393D6">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政工室</w:t>
            </w:r>
          </w:p>
        </w:tc>
        <w:tc>
          <w:tcPr>
            <w:tcW w:w="1892" w:type="dxa"/>
            <w:noWrap w:val="0"/>
            <w:vAlign w:val="center"/>
          </w:tcPr>
          <w:p w14:paraId="5777C37A">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文职</w:t>
            </w:r>
          </w:p>
        </w:tc>
        <w:tc>
          <w:tcPr>
            <w:tcW w:w="1401" w:type="dxa"/>
            <w:noWrap w:val="0"/>
            <w:vAlign w:val="center"/>
          </w:tcPr>
          <w:p w14:paraId="1FD5A7E2">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5</w:t>
            </w:r>
          </w:p>
        </w:tc>
        <w:tc>
          <w:tcPr>
            <w:tcW w:w="1087" w:type="dxa"/>
            <w:noWrap w:val="0"/>
            <w:vAlign w:val="center"/>
          </w:tcPr>
          <w:p w14:paraId="45A7FE7E">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不限</w:t>
            </w:r>
          </w:p>
        </w:tc>
        <w:tc>
          <w:tcPr>
            <w:tcW w:w="994" w:type="dxa"/>
            <w:noWrap w:val="0"/>
            <w:vAlign w:val="center"/>
          </w:tcPr>
          <w:p w14:paraId="111A67E9">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不限</w:t>
            </w:r>
          </w:p>
        </w:tc>
        <w:tc>
          <w:tcPr>
            <w:tcW w:w="5081" w:type="dxa"/>
            <w:noWrap w:val="0"/>
            <w:vAlign w:val="center"/>
          </w:tcPr>
          <w:p w14:paraId="5E3A1992">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国民教育大学专科及以上学历，35周岁以下（19</w:t>
            </w:r>
            <w:r>
              <w:rPr>
                <w:rFonts w:hint="eastAsia" w:ascii="宋体" w:hAnsi="宋体" w:cs="宋体"/>
                <w:i w:val="0"/>
                <w:iCs w:val="0"/>
                <w:color w:val="000000"/>
                <w:kern w:val="0"/>
                <w:sz w:val="32"/>
                <w:szCs w:val="32"/>
                <w:u w:val="none"/>
                <w:lang w:val="en-US" w:eastAsia="zh-CN" w:bidi="ar"/>
              </w:rPr>
              <w:t>89</w:t>
            </w:r>
            <w:r>
              <w:rPr>
                <w:rFonts w:hint="eastAsia" w:ascii="宋体" w:hAnsi="宋体" w:eastAsia="宋体" w:cs="宋体"/>
                <w:i w:val="0"/>
                <w:iCs w:val="0"/>
                <w:color w:val="000000"/>
                <w:kern w:val="0"/>
                <w:sz w:val="32"/>
                <w:szCs w:val="32"/>
                <w:u w:val="none"/>
                <w:lang w:val="en-US" w:eastAsia="zh-CN" w:bidi="ar"/>
              </w:rPr>
              <w:t>年9月1</w:t>
            </w:r>
            <w:r>
              <w:rPr>
                <w:rFonts w:hint="eastAsia" w:ascii="宋体" w:hAnsi="宋体" w:cs="宋体"/>
                <w:i w:val="0"/>
                <w:iCs w:val="0"/>
                <w:color w:val="000000"/>
                <w:kern w:val="0"/>
                <w:sz w:val="32"/>
                <w:szCs w:val="32"/>
                <w:u w:val="none"/>
                <w:lang w:val="en-US" w:eastAsia="zh-CN" w:bidi="ar"/>
              </w:rPr>
              <w:t>5</w:t>
            </w:r>
            <w:r>
              <w:rPr>
                <w:rFonts w:hint="eastAsia" w:ascii="宋体" w:hAnsi="宋体" w:eastAsia="宋体" w:cs="宋体"/>
                <w:i w:val="0"/>
                <w:iCs w:val="0"/>
                <w:color w:val="000000"/>
                <w:kern w:val="0"/>
                <w:sz w:val="32"/>
                <w:szCs w:val="32"/>
                <w:u w:val="none"/>
                <w:lang w:val="en-US" w:eastAsia="zh-CN" w:bidi="ar"/>
              </w:rPr>
              <w:t>日）</w:t>
            </w:r>
          </w:p>
          <w:p w14:paraId="108A80D6">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海西州户籍。</w:t>
            </w:r>
          </w:p>
        </w:tc>
      </w:tr>
    </w:tbl>
    <w:p w14:paraId="7A78A4A0">
      <w:pPr>
        <w:widowControl/>
        <w:adjustRightInd w:val="0"/>
        <w:snapToGrid w:val="0"/>
        <w:spacing w:line="576" w:lineRule="exact"/>
        <w:jc w:val="center"/>
        <w:rPr>
          <w:rFonts w:hint="default" w:ascii="方正小标宋简体" w:eastAsia="方正小标宋简体"/>
          <w:bCs/>
          <w:color w:val="auto"/>
          <w:kern w:val="0"/>
          <w:sz w:val="44"/>
          <w:szCs w:val="44"/>
          <w:highlight w:val="none"/>
          <w:lang w:val="en-US" w:eastAsia="zh-CN"/>
        </w:rPr>
        <w:sectPr>
          <w:pgSz w:w="16838" w:h="11906" w:orient="landscape"/>
          <w:pgMar w:top="1474" w:right="1985" w:bottom="1588" w:left="2098" w:header="851" w:footer="992" w:gutter="0"/>
          <w:cols w:space="720" w:num="1"/>
          <w:docGrid w:type="linesAndChars" w:linePitch="312" w:charSpace="0"/>
        </w:sectPr>
      </w:pPr>
    </w:p>
    <w:tbl>
      <w:tblPr>
        <w:tblStyle w:val="5"/>
        <w:tblW w:w="9073" w:type="dxa"/>
        <w:tblInd w:w="-34" w:type="dxa"/>
        <w:tblLayout w:type="fixed"/>
        <w:tblCellMar>
          <w:top w:w="0" w:type="dxa"/>
          <w:left w:w="108" w:type="dxa"/>
          <w:bottom w:w="0" w:type="dxa"/>
          <w:right w:w="108" w:type="dxa"/>
        </w:tblCellMar>
      </w:tblPr>
      <w:tblGrid>
        <w:gridCol w:w="9073"/>
      </w:tblGrid>
      <w:tr w14:paraId="37B84C96">
        <w:tblPrEx>
          <w:tblCellMar>
            <w:top w:w="0" w:type="dxa"/>
            <w:left w:w="108" w:type="dxa"/>
            <w:bottom w:w="0" w:type="dxa"/>
            <w:right w:w="108" w:type="dxa"/>
          </w:tblCellMar>
        </w:tblPrEx>
        <w:trPr>
          <w:trHeight w:val="12291" w:hRule="atLeast"/>
        </w:trPr>
        <w:tc>
          <w:tcPr>
            <w:tcW w:w="9073" w:type="dxa"/>
            <w:tcBorders>
              <w:top w:val="nil"/>
              <w:left w:val="nil"/>
              <w:bottom w:val="nil"/>
              <w:right w:val="nil"/>
            </w:tcBorders>
            <w:noWrap/>
            <w:vAlign w:val="center"/>
          </w:tcPr>
          <w:p w14:paraId="48033DB6">
            <w:pPr>
              <w:adjustRightInd w:val="0"/>
              <w:snapToGrid w:val="0"/>
              <w:spacing w:line="400" w:lineRule="exact"/>
              <w:ind w:firstLine="160" w:firstLineChars="50"/>
              <w:rPr>
                <w:rFonts w:ascii="黑体" w:hAnsi="黑体" w:eastAsia="黑体"/>
                <w:color w:val="auto"/>
                <w:sz w:val="32"/>
                <w:szCs w:val="32"/>
              </w:rPr>
            </w:pPr>
            <w:r>
              <w:rPr>
                <w:rFonts w:hint="eastAsia" w:ascii="黑体" w:hAnsi="黑体" w:eastAsia="黑体"/>
                <w:color w:val="auto"/>
                <w:sz w:val="32"/>
                <w:szCs w:val="32"/>
              </w:rPr>
              <w:t>附件</w:t>
            </w:r>
            <w:r>
              <w:rPr>
                <w:rFonts w:eastAsia="黑体"/>
                <w:color w:val="auto"/>
                <w:sz w:val="32"/>
                <w:szCs w:val="32"/>
              </w:rPr>
              <w:t>2</w:t>
            </w:r>
          </w:p>
          <w:tbl>
            <w:tblPr>
              <w:tblStyle w:val="5"/>
              <w:tblW w:w="87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0"/>
              <w:gridCol w:w="1257"/>
              <w:gridCol w:w="1155"/>
              <w:gridCol w:w="3180"/>
              <w:gridCol w:w="1891"/>
              <w:gridCol w:w="1"/>
            </w:tblGrid>
            <w:tr w14:paraId="693C6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459" w:hRule="atLeast"/>
              </w:trPr>
              <w:tc>
                <w:tcPr>
                  <w:tcW w:w="8763" w:type="dxa"/>
                  <w:gridSpan w:val="5"/>
                  <w:tcBorders>
                    <w:top w:val="nil"/>
                    <w:left w:val="nil"/>
                    <w:bottom w:val="nil"/>
                    <w:right w:val="nil"/>
                  </w:tcBorders>
                  <w:shd w:val="clear" w:color="auto" w:fill="auto"/>
                  <w:vAlign w:val="center"/>
                </w:tcPr>
                <w:p w14:paraId="2D9B3F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ascii="方正小标宋简体" w:hAnsi="方正小标宋简体" w:eastAsia="方正小标宋简体" w:cs="方正小标宋简体"/>
                      <w:i w:val="0"/>
                      <w:iCs w:val="0"/>
                      <w:color w:val="000000"/>
                      <w:sz w:val="28"/>
                      <w:szCs w:val="28"/>
                      <w:u w:val="none"/>
                    </w:rPr>
                  </w:pPr>
                  <w:r>
                    <w:rPr>
                      <w:rFonts w:hint="eastAsia" w:ascii="方正小标宋简体" w:hAnsi="方正小标宋简体" w:eastAsia="方正小标宋简体" w:cs="方正小标宋简体"/>
                      <w:i w:val="0"/>
                      <w:iCs w:val="0"/>
                      <w:color w:val="000000"/>
                      <w:kern w:val="0"/>
                      <w:sz w:val="28"/>
                      <w:szCs w:val="28"/>
                      <w:u w:val="none"/>
                      <w:lang w:val="en-US" w:eastAsia="zh-CN" w:bidi="ar"/>
                    </w:rPr>
                    <w:t>德令哈市公安局2025年面向社会公开招聘警务辅助人员资格审查表</w:t>
                  </w:r>
                </w:p>
              </w:tc>
            </w:tr>
            <w:tr w14:paraId="1401C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485" w:hRule="atLeast"/>
              </w:trPr>
              <w:tc>
                <w:tcPr>
                  <w:tcW w:w="8763" w:type="dxa"/>
                  <w:gridSpan w:val="5"/>
                  <w:tcBorders>
                    <w:top w:val="nil"/>
                    <w:left w:val="nil"/>
                    <w:bottom w:val="nil"/>
                    <w:right w:val="nil"/>
                  </w:tcBorders>
                  <w:shd w:val="clear" w:color="auto" w:fill="auto"/>
                  <w:noWrap/>
                  <w:vAlign w:val="center"/>
                </w:tcPr>
                <w:p w14:paraId="3B2CD5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报考岗位：                                填表时间：     年     月     日</w:t>
                  </w:r>
                </w:p>
              </w:tc>
            </w:tr>
            <w:tr w14:paraId="03295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A13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承诺书</w:t>
                  </w:r>
                </w:p>
              </w:tc>
              <w:tc>
                <w:tcPr>
                  <w:tcW w:w="7484"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FB77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本人参加</w:t>
                  </w:r>
                  <w:r>
                    <w:rPr>
                      <w:rFonts w:hint="eastAsia" w:ascii="宋体" w:hAnsi="宋体" w:cs="宋体"/>
                      <w:i w:val="0"/>
                      <w:iCs w:val="0"/>
                      <w:color w:val="000000"/>
                      <w:kern w:val="0"/>
                      <w:sz w:val="24"/>
                      <w:szCs w:val="24"/>
                      <w:u w:val="none"/>
                      <w:lang w:val="en-US" w:eastAsia="zh-CN" w:bidi="ar"/>
                    </w:rPr>
                    <w:t>海西州</w:t>
                  </w:r>
                  <w:r>
                    <w:rPr>
                      <w:rFonts w:hint="eastAsia" w:ascii="宋体" w:hAnsi="宋体" w:eastAsia="宋体" w:cs="宋体"/>
                      <w:i w:val="0"/>
                      <w:iCs w:val="0"/>
                      <w:color w:val="000000"/>
                      <w:kern w:val="0"/>
                      <w:sz w:val="24"/>
                      <w:szCs w:val="24"/>
                      <w:u w:val="none"/>
                      <w:lang w:val="en-US" w:eastAsia="zh-CN" w:bidi="ar"/>
                    </w:rPr>
                    <w:t xml:space="preserve">公安局2025年面向社会公开招聘警务辅助人员招聘，承诺提供的个人信息真实，如有不符，后果自负。                      </w:t>
                  </w:r>
                  <w:r>
                    <w:rPr>
                      <w:rFonts w:hint="eastAsia" w:ascii="宋体" w:hAnsi="宋体" w:eastAsia="宋体" w:cs="宋体"/>
                      <w:i w:val="0"/>
                      <w:iCs w:val="0"/>
                      <w:color w:val="FFFFFF"/>
                      <w:kern w:val="0"/>
                      <w:sz w:val="24"/>
                      <w:szCs w:val="24"/>
                      <w:u w:val="none"/>
                      <w:lang w:val="en-US" w:eastAsia="zh-CN" w:bidi="ar"/>
                    </w:rPr>
                    <w:t xml:space="preserve">             电费                     </w:t>
                  </w:r>
                  <w:r>
                    <w:rPr>
                      <w:rFonts w:hint="eastAsia" w:ascii="宋体" w:hAnsi="宋体" w:eastAsia="宋体" w:cs="宋体"/>
                      <w:i w:val="0"/>
                      <w:iCs w:val="0"/>
                      <w:color w:val="000000"/>
                      <w:kern w:val="0"/>
                      <w:sz w:val="24"/>
                      <w:szCs w:val="24"/>
                      <w:u w:val="none"/>
                      <w:lang w:val="en-US" w:eastAsia="zh-CN" w:bidi="ar"/>
                    </w:rPr>
                    <w:t>本人（委托人）签字：</w:t>
                  </w:r>
                </w:p>
              </w:tc>
            </w:tr>
            <w:tr w14:paraId="2688A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0BE8F">
                  <w:pPr>
                    <w:jc w:val="center"/>
                    <w:rPr>
                      <w:rFonts w:hint="eastAsia" w:ascii="宋体" w:hAnsi="宋体" w:eastAsia="宋体" w:cs="宋体"/>
                      <w:i w:val="0"/>
                      <w:iCs w:val="0"/>
                      <w:color w:val="000000"/>
                      <w:sz w:val="24"/>
                      <w:szCs w:val="24"/>
                      <w:u w:val="none"/>
                    </w:rPr>
                  </w:pPr>
                </w:p>
              </w:tc>
              <w:tc>
                <w:tcPr>
                  <w:tcW w:w="7484"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9FA0E">
                  <w:pPr>
                    <w:jc w:val="center"/>
                    <w:rPr>
                      <w:rFonts w:hint="eastAsia" w:ascii="宋体" w:hAnsi="宋体" w:eastAsia="宋体" w:cs="宋体"/>
                      <w:i w:val="0"/>
                      <w:iCs w:val="0"/>
                      <w:color w:val="000000"/>
                      <w:sz w:val="24"/>
                      <w:szCs w:val="24"/>
                      <w:u w:val="none"/>
                    </w:rPr>
                  </w:pPr>
                </w:p>
              </w:tc>
            </w:tr>
            <w:tr w14:paraId="52CCE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8764" w:type="dxa"/>
                  <w:gridSpan w:val="6"/>
                  <w:tcBorders>
                    <w:top w:val="single" w:color="000000" w:sz="4" w:space="0"/>
                    <w:left w:val="single" w:color="000000" w:sz="4" w:space="0"/>
                    <w:bottom w:val="single" w:color="auto" w:sz="4" w:space="0"/>
                    <w:right w:val="single" w:color="000000" w:sz="4" w:space="0"/>
                  </w:tcBorders>
                  <w:shd w:val="clear" w:color="auto" w:fill="auto"/>
                  <w:noWrap/>
                  <w:vAlign w:val="center"/>
                </w:tcPr>
                <w:p w14:paraId="2FF3F1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考生基本信息（由考生如实填写）</w:t>
                  </w:r>
                </w:p>
              </w:tc>
            </w:tr>
            <w:tr w14:paraId="044CC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28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5D04B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姓名</w:t>
                  </w:r>
                </w:p>
              </w:tc>
              <w:tc>
                <w:tcPr>
                  <w:tcW w:w="1257" w:type="dxa"/>
                  <w:tcBorders>
                    <w:top w:val="single" w:color="auto" w:sz="4" w:space="0"/>
                    <w:left w:val="single" w:color="000000" w:sz="4" w:space="0"/>
                    <w:bottom w:val="single" w:color="auto" w:sz="4" w:space="0"/>
                    <w:right w:val="nil"/>
                  </w:tcBorders>
                  <w:shd w:val="clear" w:color="auto" w:fill="auto"/>
                  <w:noWrap/>
                  <w:vAlign w:val="bottom"/>
                </w:tcPr>
                <w:p w14:paraId="119A3981">
                  <w:pPr>
                    <w:rPr>
                      <w:rFonts w:hint="eastAsia" w:ascii="宋体" w:hAnsi="宋体" w:eastAsia="宋体" w:cs="宋体"/>
                      <w:i w:val="0"/>
                      <w:iCs w:val="0"/>
                      <w:color w:val="000000"/>
                      <w:sz w:val="22"/>
                      <w:szCs w:val="22"/>
                      <w:u w:val="none"/>
                    </w:rPr>
                  </w:pP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651B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民族</w:t>
                  </w:r>
                </w:p>
              </w:tc>
              <w:tc>
                <w:tcPr>
                  <w:tcW w:w="3180" w:type="dxa"/>
                  <w:tcBorders>
                    <w:top w:val="single" w:color="auto" w:sz="4" w:space="0"/>
                    <w:left w:val="single" w:color="000000" w:sz="4" w:space="0"/>
                    <w:bottom w:val="single" w:color="auto" w:sz="4" w:space="0"/>
                    <w:right w:val="single" w:color="000000" w:sz="4" w:space="0"/>
                  </w:tcBorders>
                  <w:shd w:val="clear" w:color="auto" w:fill="auto"/>
                  <w:noWrap/>
                  <w:vAlign w:val="bottom"/>
                </w:tcPr>
                <w:p w14:paraId="4FF971BD">
                  <w:pPr>
                    <w:rPr>
                      <w:rFonts w:hint="eastAsia" w:ascii="宋体" w:hAnsi="宋体" w:eastAsia="宋体" w:cs="宋体"/>
                      <w:i w:val="0"/>
                      <w:iCs w:val="0"/>
                      <w:color w:val="000000"/>
                      <w:sz w:val="22"/>
                      <w:szCs w:val="22"/>
                      <w:u w:val="none"/>
                    </w:rPr>
                  </w:pPr>
                </w:p>
              </w:tc>
              <w:tc>
                <w:tcPr>
                  <w:tcW w:w="1892" w:type="dxa"/>
                  <w:gridSpan w:val="2"/>
                  <w:vMerge w:val="restart"/>
                  <w:tcBorders>
                    <w:top w:val="single" w:color="auto" w:sz="4" w:space="0"/>
                    <w:left w:val="nil"/>
                    <w:bottom w:val="single" w:color="auto" w:sz="4" w:space="0"/>
                    <w:right w:val="single" w:color="auto" w:sz="4" w:space="0"/>
                  </w:tcBorders>
                  <w:shd w:val="clear" w:color="auto" w:fill="auto"/>
                  <w:noWrap/>
                  <w:vAlign w:val="center"/>
                </w:tcPr>
                <w:p w14:paraId="2C1360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证件照</w:t>
                  </w:r>
                </w:p>
              </w:tc>
            </w:tr>
            <w:tr w14:paraId="0A603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128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5F13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政治面貌</w:t>
                  </w:r>
                </w:p>
              </w:tc>
              <w:tc>
                <w:tcPr>
                  <w:tcW w:w="1257" w:type="dxa"/>
                  <w:tcBorders>
                    <w:top w:val="single" w:color="auto" w:sz="4" w:space="0"/>
                    <w:left w:val="single" w:color="000000" w:sz="4" w:space="0"/>
                    <w:bottom w:val="nil"/>
                    <w:right w:val="nil"/>
                  </w:tcBorders>
                  <w:shd w:val="clear" w:color="auto" w:fill="auto"/>
                  <w:noWrap/>
                  <w:vAlign w:val="bottom"/>
                </w:tcPr>
                <w:p w14:paraId="2BE1E8DA">
                  <w:pPr>
                    <w:rPr>
                      <w:rFonts w:hint="eastAsia" w:ascii="宋体" w:hAnsi="宋体" w:eastAsia="宋体" w:cs="宋体"/>
                      <w:i w:val="0"/>
                      <w:iCs w:val="0"/>
                      <w:color w:val="000000"/>
                      <w:sz w:val="22"/>
                      <w:szCs w:val="22"/>
                      <w:u w:val="none"/>
                    </w:rPr>
                  </w:pPr>
                </w:p>
              </w:tc>
              <w:tc>
                <w:tcPr>
                  <w:tcW w:w="1155" w:type="dxa"/>
                  <w:tcBorders>
                    <w:top w:val="single" w:color="auto" w:sz="4" w:space="0"/>
                    <w:left w:val="single" w:color="000000" w:sz="4" w:space="0"/>
                    <w:bottom w:val="nil"/>
                    <w:right w:val="single" w:color="000000" w:sz="4" w:space="0"/>
                  </w:tcBorders>
                  <w:shd w:val="clear" w:color="auto" w:fill="auto"/>
                  <w:noWrap/>
                  <w:vAlign w:val="center"/>
                </w:tcPr>
                <w:p w14:paraId="29659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身份证号</w:t>
                  </w:r>
                </w:p>
              </w:tc>
              <w:tc>
                <w:tcPr>
                  <w:tcW w:w="3180" w:type="dxa"/>
                  <w:tcBorders>
                    <w:top w:val="single" w:color="auto" w:sz="4" w:space="0"/>
                    <w:left w:val="single" w:color="000000" w:sz="4" w:space="0"/>
                    <w:bottom w:val="single" w:color="000000" w:sz="4" w:space="0"/>
                    <w:right w:val="single" w:color="000000" w:sz="4" w:space="0"/>
                  </w:tcBorders>
                  <w:shd w:val="clear" w:color="auto" w:fill="auto"/>
                  <w:noWrap/>
                  <w:vAlign w:val="bottom"/>
                </w:tcPr>
                <w:p w14:paraId="69566085">
                  <w:pPr>
                    <w:rPr>
                      <w:rFonts w:hint="eastAsia" w:ascii="宋体" w:hAnsi="宋体" w:eastAsia="宋体" w:cs="宋体"/>
                      <w:i w:val="0"/>
                      <w:iCs w:val="0"/>
                      <w:color w:val="000000"/>
                      <w:sz w:val="22"/>
                      <w:szCs w:val="22"/>
                      <w:u w:val="none"/>
                    </w:rPr>
                  </w:pPr>
                </w:p>
              </w:tc>
              <w:tc>
                <w:tcPr>
                  <w:tcW w:w="1892" w:type="dxa"/>
                  <w:gridSpan w:val="2"/>
                  <w:vMerge w:val="continue"/>
                  <w:tcBorders>
                    <w:top w:val="single" w:color="auto" w:sz="4" w:space="0"/>
                    <w:left w:val="nil"/>
                    <w:bottom w:val="nil"/>
                    <w:right w:val="single" w:color="auto" w:sz="4" w:space="0"/>
                  </w:tcBorders>
                  <w:shd w:val="clear" w:color="auto" w:fill="auto"/>
                  <w:noWrap/>
                  <w:vAlign w:val="center"/>
                </w:tcPr>
                <w:p w14:paraId="79873CCF">
                  <w:pPr>
                    <w:jc w:val="center"/>
                    <w:rPr>
                      <w:rFonts w:hint="eastAsia" w:ascii="宋体" w:hAnsi="宋体" w:eastAsia="宋体" w:cs="宋体"/>
                      <w:i w:val="0"/>
                      <w:iCs w:val="0"/>
                      <w:color w:val="000000"/>
                      <w:sz w:val="22"/>
                      <w:szCs w:val="22"/>
                      <w:u w:val="none"/>
                    </w:rPr>
                  </w:pPr>
                </w:p>
              </w:tc>
            </w:tr>
            <w:tr w14:paraId="53F72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F40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842E4A">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7F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毕业院校</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9B6AEB">
                  <w:pPr>
                    <w:rPr>
                      <w:rFonts w:hint="eastAsia" w:ascii="宋体" w:hAnsi="宋体" w:eastAsia="宋体" w:cs="宋体"/>
                      <w:i w:val="0"/>
                      <w:iCs w:val="0"/>
                      <w:color w:val="000000"/>
                      <w:sz w:val="22"/>
                      <w:szCs w:val="22"/>
                      <w:u w:val="none"/>
                    </w:rPr>
                  </w:pPr>
                </w:p>
              </w:tc>
              <w:tc>
                <w:tcPr>
                  <w:tcW w:w="1892" w:type="dxa"/>
                  <w:gridSpan w:val="2"/>
                  <w:vMerge w:val="continue"/>
                  <w:tcBorders>
                    <w:top w:val="single" w:color="000000" w:sz="4" w:space="0"/>
                    <w:left w:val="nil"/>
                    <w:bottom w:val="nil"/>
                    <w:right w:val="single" w:color="auto" w:sz="4" w:space="0"/>
                  </w:tcBorders>
                  <w:shd w:val="clear" w:color="auto" w:fill="auto"/>
                  <w:noWrap/>
                  <w:vAlign w:val="center"/>
                </w:tcPr>
                <w:p w14:paraId="6AAFF7E1">
                  <w:pPr>
                    <w:jc w:val="center"/>
                    <w:rPr>
                      <w:rFonts w:hint="eastAsia" w:ascii="宋体" w:hAnsi="宋体" w:eastAsia="宋体" w:cs="宋体"/>
                      <w:i w:val="0"/>
                      <w:iCs w:val="0"/>
                      <w:color w:val="000000"/>
                      <w:sz w:val="22"/>
                      <w:szCs w:val="22"/>
                      <w:u w:val="none"/>
                    </w:rPr>
                  </w:pPr>
                </w:p>
              </w:tc>
            </w:tr>
            <w:tr w14:paraId="1F4E7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B23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应届/往届</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AFD6DF">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859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毕业时间</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9946B4">
                  <w:pPr>
                    <w:rPr>
                      <w:rFonts w:hint="eastAsia" w:ascii="宋体" w:hAnsi="宋体" w:eastAsia="宋体" w:cs="宋体"/>
                      <w:i w:val="0"/>
                      <w:iCs w:val="0"/>
                      <w:color w:val="000000"/>
                      <w:sz w:val="22"/>
                      <w:szCs w:val="22"/>
                      <w:u w:val="none"/>
                    </w:rPr>
                  </w:pPr>
                </w:p>
              </w:tc>
              <w:tc>
                <w:tcPr>
                  <w:tcW w:w="1892" w:type="dxa"/>
                  <w:gridSpan w:val="2"/>
                  <w:vMerge w:val="continue"/>
                  <w:tcBorders>
                    <w:top w:val="single" w:color="000000" w:sz="4" w:space="0"/>
                    <w:left w:val="nil"/>
                    <w:bottom w:val="nil"/>
                    <w:right w:val="single" w:color="auto" w:sz="4" w:space="0"/>
                  </w:tcBorders>
                  <w:shd w:val="clear" w:color="auto" w:fill="auto"/>
                  <w:noWrap/>
                  <w:vAlign w:val="center"/>
                </w:tcPr>
                <w:p w14:paraId="571A2A93">
                  <w:pPr>
                    <w:jc w:val="center"/>
                    <w:rPr>
                      <w:rFonts w:hint="eastAsia" w:ascii="宋体" w:hAnsi="宋体" w:eastAsia="宋体" w:cs="宋体"/>
                      <w:i w:val="0"/>
                      <w:iCs w:val="0"/>
                      <w:color w:val="000000"/>
                      <w:sz w:val="22"/>
                      <w:szCs w:val="22"/>
                      <w:u w:val="none"/>
                    </w:rPr>
                  </w:pPr>
                </w:p>
              </w:tc>
            </w:tr>
            <w:tr w14:paraId="0FF4C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9E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现住址</w:t>
                  </w:r>
                </w:p>
              </w:tc>
              <w:tc>
                <w:tcPr>
                  <w:tcW w:w="55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8473FB">
                  <w:pPr>
                    <w:jc w:val="center"/>
                    <w:rPr>
                      <w:rFonts w:hint="eastAsia" w:ascii="宋体" w:hAnsi="宋体" w:eastAsia="宋体" w:cs="宋体"/>
                      <w:i w:val="0"/>
                      <w:iCs w:val="0"/>
                      <w:color w:val="000000"/>
                      <w:sz w:val="22"/>
                      <w:szCs w:val="22"/>
                      <w:u w:val="none"/>
                    </w:rPr>
                  </w:pPr>
                </w:p>
              </w:tc>
              <w:tc>
                <w:tcPr>
                  <w:tcW w:w="1892" w:type="dxa"/>
                  <w:gridSpan w:val="2"/>
                  <w:vMerge w:val="continue"/>
                  <w:tcBorders>
                    <w:top w:val="single" w:color="000000" w:sz="4" w:space="0"/>
                    <w:left w:val="nil"/>
                    <w:bottom w:val="nil"/>
                    <w:right w:val="single" w:color="auto" w:sz="4" w:space="0"/>
                  </w:tcBorders>
                  <w:shd w:val="clear" w:color="auto" w:fill="auto"/>
                  <w:noWrap/>
                  <w:vAlign w:val="center"/>
                </w:tcPr>
                <w:p w14:paraId="5CFAFE21">
                  <w:pPr>
                    <w:jc w:val="center"/>
                    <w:rPr>
                      <w:rFonts w:hint="eastAsia" w:ascii="宋体" w:hAnsi="宋体" w:eastAsia="宋体" w:cs="宋体"/>
                      <w:i w:val="0"/>
                      <w:iCs w:val="0"/>
                      <w:color w:val="000000"/>
                      <w:sz w:val="22"/>
                      <w:szCs w:val="22"/>
                      <w:u w:val="none"/>
                    </w:rPr>
                  </w:pPr>
                </w:p>
              </w:tc>
            </w:tr>
            <w:tr w14:paraId="5E2EB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36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57D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考生报考条件（由考生如实填写）</w:t>
                  </w:r>
                </w:p>
              </w:tc>
              <w:tc>
                <w:tcPr>
                  <w:tcW w:w="5072" w:type="dxa"/>
                  <w:gridSpan w:val="3"/>
                  <w:tcBorders>
                    <w:top w:val="nil"/>
                    <w:left w:val="single" w:color="000000" w:sz="4" w:space="0"/>
                    <w:bottom w:val="single" w:color="000000" w:sz="4" w:space="0"/>
                    <w:right w:val="single" w:color="000000" w:sz="4" w:space="0"/>
                  </w:tcBorders>
                  <w:shd w:val="clear" w:color="auto" w:fill="auto"/>
                  <w:noWrap/>
                  <w:vAlign w:val="center"/>
                </w:tcPr>
                <w:p w14:paraId="003A42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现场确认意见（由工作人员填写）</w:t>
                  </w:r>
                </w:p>
              </w:tc>
            </w:tr>
            <w:tr w14:paraId="360BD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6D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户籍</w:t>
                  </w: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3C853">
                  <w:pPr>
                    <w:rPr>
                      <w:rFonts w:hint="eastAsia" w:ascii="宋体" w:hAnsi="宋体" w:eastAsia="宋体" w:cs="宋体"/>
                      <w:i w:val="0"/>
                      <w:iCs w:val="0"/>
                      <w:color w:val="000000"/>
                      <w:sz w:val="22"/>
                      <w:szCs w:val="22"/>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12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审核意见（符合\不符合）</w:t>
                  </w:r>
                </w:p>
              </w:tc>
              <w:tc>
                <w:tcPr>
                  <w:tcW w:w="18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548D90">
                  <w:pPr>
                    <w:jc w:val="center"/>
                    <w:rPr>
                      <w:rFonts w:hint="eastAsia" w:ascii="宋体" w:hAnsi="宋体" w:eastAsia="宋体" w:cs="宋体"/>
                      <w:i w:val="0"/>
                      <w:iCs w:val="0"/>
                      <w:color w:val="000000"/>
                      <w:sz w:val="22"/>
                      <w:szCs w:val="22"/>
                      <w:u w:val="none"/>
                    </w:rPr>
                  </w:pPr>
                </w:p>
              </w:tc>
            </w:tr>
            <w:tr w14:paraId="643B2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1548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出生日期</w:t>
                  </w: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FC571F">
                  <w:pPr>
                    <w:keepNext w:val="0"/>
                    <w:keepLines w:val="0"/>
                    <w:widowControl/>
                    <w:suppressLineNumbers w:val="0"/>
                    <w:ind w:firstLine="440" w:firstLineChars="200"/>
                    <w:jc w:val="left"/>
                    <w:textAlignment w:val="center"/>
                    <w:rPr>
                      <w:rFonts w:hint="eastAsia" w:ascii="宋体" w:hAnsi="宋体" w:eastAsia="宋体" w:cs="宋体"/>
                      <w:i w:val="0"/>
                      <w:iCs w:val="0"/>
                      <w:color w:val="000000"/>
                      <w:sz w:val="22"/>
                      <w:szCs w:val="22"/>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0A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审核意见（符合\不符合）</w:t>
                  </w:r>
                </w:p>
              </w:tc>
              <w:tc>
                <w:tcPr>
                  <w:tcW w:w="18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3BC5BD">
                  <w:pPr>
                    <w:jc w:val="center"/>
                    <w:rPr>
                      <w:rFonts w:hint="eastAsia" w:ascii="宋体" w:hAnsi="宋体" w:eastAsia="宋体" w:cs="宋体"/>
                      <w:i w:val="0"/>
                      <w:iCs w:val="0"/>
                      <w:color w:val="000000"/>
                      <w:sz w:val="22"/>
                      <w:szCs w:val="22"/>
                      <w:u w:val="none"/>
                    </w:rPr>
                  </w:pPr>
                </w:p>
              </w:tc>
            </w:tr>
            <w:tr w14:paraId="75328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17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学历</w:t>
                  </w: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0FA72">
                  <w:pPr>
                    <w:rPr>
                      <w:rFonts w:hint="eastAsia" w:ascii="宋体" w:hAnsi="宋体" w:eastAsia="宋体" w:cs="宋体"/>
                      <w:i w:val="0"/>
                      <w:iCs w:val="0"/>
                      <w:color w:val="000000"/>
                      <w:sz w:val="22"/>
                      <w:szCs w:val="22"/>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AD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审核意见（符合\不符合）</w:t>
                  </w:r>
                </w:p>
              </w:tc>
              <w:tc>
                <w:tcPr>
                  <w:tcW w:w="18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101A8E">
                  <w:pPr>
                    <w:jc w:val="center"/>
                    <w:rPr>
                      <w:rFonts w:hint="eastAsia" w:ascii="宋体" w:hAnsi="宋体" w:eastAsia="宋体" w:cs="宋体"/>
                      <w:i w:val="0"/>
                      <w:iCs w:val="0"/>
                      <w:color w:val="000000"/>
                      <w:sz w:val="22"/>
                      <w:szCs w:val="22"/>
                      <w:u w:val="none"/>
                    </w:rPr>
                  </w:pPr>
                </w:p>
              </w:tc>
            </w:tr>
            <w:tr w14:paraId="5F24A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D2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专业名称</w:t>
                  </w: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6E48C">
                  <w:pPr>
                    <w:rPr>
                      <w:rFonts w:hint="eastAsia" w:ascii="宋体" w:hAnsi="宋体" w:eastAsia="宋体" w:cs="宋体"/>
                      <w:i w:val="0"/>
                      <w:iCs w:val="0"/>
                      <w:color w:val="000000"/>
                      <w:sz w:val="22"/>
                      <w:szCs w:val="22"/>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BB1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审核意见（符合\不符合）</w:t>
                  </w:r>
                </w:p>
              </w:tc>
              <w:tc>
                <w:tcPr>
                  <w:tcW w:w="18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D6DB68">
                  <w:pPr>
                    <w:jc w:val="center"/>
                    <w:rPr>
                      <w:rFonts w:hint="eastAsia" w:ascii="宋体" w:hAnsi="宋体" w:eastAsia="宋体" w:cs="宋体"/>
                      <w:i w:val="0"/>
                      <w:iCs w:val="0"/>
                      <w:color w:val="000000"/>
                      <w:sz w:val="22"/>
                      <w:szCs w:val="22"/>
                      <w:u w:val="none"/>
                    </w:rPr>
                  </w:pPr>
                </w:p>
              </w:tc>
            </w:tr>
            <w:tr w14:paraId="36C6C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D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其他证书</w:t>
                  </w: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ACC3E">
                  <w:pPr>
                    <w:jc w:val="center"/>
                    <w:rPr>
                      <w:rFonts w:hint="eastAsia" w:ascii="宋体" w:hAnsi="宋体" w:eastAsia="宋体" w:cs="宋体"/>
                      <w:i w:val="0"/>
                      <w:iCs w:val="0"/>
                      <w:color w:val="000000"/>
                      <w:sz w:val="22"/>
                      <w:szCs w:val="22"/>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00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审核意见（符合\不符合）</w:t>
                  </w:r>
                </w:p>
              </w:tc>
              <w:tc>
                <w:tcPr>
                  <w:tcW w:w="18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B54702">
                  <w:pPr>
                    <w:jc w:val="center"/>
                    <w:rPr>
                      <w:rFonts w:hint="eastAsia" w:ascii="宋体" w:hAnsi="宋体" w:eastAsia="宋体" w:cs="宋体"/>
                      <w:i w:val="0"/>
                      <w:iCs w:val="0"/>
                      <w:color w:val="000000"/>
                      <w:sz w:val="22"/>
                      <w:szCs w:val="22"/>
                      <w:u w:val="none"/>
                    </w:rPr>
                  </w:pPr>
                </w:p>
              </w:tc>
            </w:tr>
            <w:tr w14:paraId="33E49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E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是否本人现场资审</w:t>
                  </w:r>
                </w:p>
              </w:tc>
              <w:tc>
                <w:tcPr>
                  <w:tcW w:w="5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FF8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审核意见（是\否）</w:t>
                  </w:r>
                </w:p>
              </w:tc>
              <w:tc>
                <w:tcPr>
                  <w:tcW w:w="18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2837D">
                  <w:pPr>
                    <w:jc w:val="center"/>
                    <w:rPr>
                      <w:rFonts w:hint="eastAsia" w:ascii="宋体" w:hAnsi="宋体" w:eastAsia="宋体" w:cs="宋体"/>
                      <w:i w:val="0"/>
                      <w:iCs w:val="0"/>
                      <w:color w:val="000000"/>
                      <w:sz w:val="22"/>
                      <w:szCs w:val="22"/>
                      <w:u w:val="none"/>
                    </w:rPr>
                  </w:pPr>
                </w:p>
              </w:tc>
            </w:tr>
            <w:tr w14:paraId="75BF0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80" w:type="dxa"/>
                  <w:tcBorders>
                    <w:top w:val="single" w:color="000000" w:sz="4" w:space="0"/>
                    <w:left w:val="single" w:color="000000" w:sz="4" w:space="0"/>
                    <w:bottom w:val="single" w:color="auto" w:sz="4" w:space="0"/>
                    <w:right w:val="single" w:color="000000" w:sz="4" w:space="0"/>
                  </w:tcBorders>
                  <w:shd w:val="clear" w:color="auto" w:fill="auto"/>
                  <w:vAlign w:val="center"/>
                </w:tcPr>
                <w:p w14:paraId="208E9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证明材料是否齐全</w:t>
                  </w:r>
                </w:p>
              </w:tc>
              <w:tc>
                <w:tcPr>
                  <w:tcW w:w="5592" w:type="dxa"/>
                  <w:gridSpan w:val="3"/>
                  <w:tcBorders>
                    <w:top w:val="single" w:color="000000" w:sz="4" w:space="0"/>
                    <w:left w:val="single" w:color="000000" w:sz="4" w:space="0"/>
                    <w:bottom w:val="single" w:color="auto" w:sz="4" w:space="0"/>
                    <w:right w:val="single" w:color="000000" w:sz="4" w:space="0"/>
                  </w:tcBorders>
                  <w:shd w:val="clear" w:color="auto" w:fill="auto"/>
                  <w:noWrap/>
                  <w:vAlign w:val="center"/>
                </w:tcPr>
                <w:p w14:paraId="11DDC2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审核意见（是\否）</w:t>
                  </w:r>
                </w:p>
              </w:tc>
              <w:tc>
                <w:tcPr>
                  <w:tcW w:w="1892" w:type="dxa"/>
                  <w:gridSpan w:val="2"/>
                  <w:tcBorders>
                    <w:top w:val="single" w:color="000000" w:sz="4" w:space="0"/>
                    <w:left w:val="single" w:color="000000" w:sz="4" w:space="0"/>
                    <w:bottom w:val="single" w:color="auto" w:sz="4" w:space="0"/>
                    <w:right w:val="single" w:color="000000" w:sz="4" w:space="0"/>
                  </w:tcBorders>
                  <w:shd w:val="clear" w:color="auto" w:fill="auto"/>
                  <w:noWrap/>
                  <w:vAlign w:val="bottom"/>
                </w:tcPr>
                <w:p w14:paraId="509FA48E">
                  <w:pPr>
                    <w:rPr>
                      <w:rFonts w:hint="eastAsia" w:ascii="宋体" w:hAnsi="宋体" w:eastAsia="宋体" w:cs="宋体"/>
                      <w:i w:val="0"/>
                      <w:iCs w:val="0"/>
                      <w:color w:val="000000"/>
                      <w:sz w:val="22"/>
                      <w:szCs w:val="22"/>
                      <w:u w:val="none"/>
                    </w:rPr>
                  </w:pPr>
                </w:p>
              </w:tc>
            </w:tr>
            <w:tr w14:paraId="5979F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280" w:type="dxa"/>
                  <w:tcBorders>
                    <w:top w:val="single" w:color="auto" w:sz="4" w:space="0"/>
                    <w:left w:val="single" w:color="auto" w:sz="4" w:space="0"/>
                    <w:bottom w:val="single" w:color="auto" w:sz="4" w:space="0"/>
                    <w:right w:val="nil"/>
                  </w:tcBorders>
                  <w:shd w:val="clear" w:color="auto" w:fill="auto"/>
                  <w:vAlign w:val="center"/>
                </w:tcPr>
                <w:p w14:paraId="3B86F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现场资格初审意见</w:t>
                  </w:r>
                </w:p>
              </w:tc>
              <w:tc>
                <w:tcPr>
                  <w:tcW w:w="7484" w:type="dxa"/>
                  <w:gridSpan w:val="5"/>
                  <w:tcBorders>
                    <w:top w:val="single" w:color="auto" w:sz="4" w:space="0"/>
                    <w:left w:val="single" w:color="000000" w:sz="4" w:space="0"/>
                    <w:bottom w:val="single" w:color="auto" w:sz="4" w:space="0"/>
                    <w:right w:val="single" w:color="auto" w:sz="4" w:space="0"/>
                  </w:tcBorders>
                  <w:shd w:val="clear" w:color="auto" w:fill="auto"/>
                  <w:vAlign w:val="center"/>
                </w:tcPr>
                <w:p w14:paraId="0EE58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资审人员签字：  </w:t>
                  </w:r>
                  <w:r>
                    <w:rPr>
                      <w:rStyle w:val="11"/>
                      <w:lang w:val="en-US" w:eastAsia="zh-CN" w:bidi="ar"/>
                    </w:rPr>
                    <w:t xml:space="preserve">大道发生大法师打发斯蒂芬 年  年         </w:t>
                  </w:r>
                  <w:r>
                    <w:rPr>
                      <w:rStyle w:val="12"/>
                      <w:lang w:val="en-US" w:eastAsia="zh-CN" w:bidi="ar"/>
                    </w:rPr>
                    <w:t xml:space="preserve">                                      </w:t>
                  </w:r>
                </w:p>
              </w:tc>
            </w:tr>
            <w:tr w14:paraId="159A0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1280" w:type="dxa"/>
                  <w:tcBorders>
                    <w:top w:val="single" w:color="auto" w:sz="4" w:space="0"/>
                    <w:left w:val="single" w:color="000000" w:sz="4" w:space="0"/>
                    <w:bottom w:val="single" w:color="000000" w:sz="4" w:space="0"/>
                    <w:right w:val="nil"/>
                  </w:tcBorders>
                  <w:shd w:val="clear" w:color="auto" w:fill="auto"/>
                  <w:vAlign w:val="center"/>
                </w:tcPr>
                <w:p w14:paraId="6F7AE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考生签字确认资格初审意见</w:t>
                  </w:r>
                </w:p>
              </w:tc>
              <w:tc>
                <w:tcPr>
                  <w:tcW w:w="7484" w:type="dxa"/>
                  <w:gridSpan w:val="5"/>
                  <w:tcBorders>
                    <w:top w:val="single" w:color="auto" w:sz="4" w:space="0"/>
                    <w:left w:val="single" w:color="000000" w:sz="4" w:space="0"/>
                    <w:bottom w:val="single" w:color="000000" w:sz="4" w:space="0"/>
                    <w:right w:val="single" w:color="000000" w:sz="4" w:space="0"/>
                  </w:tcBorders>
                  <w:shd w:val="clear" w:color="auto" w:fill="auto"/>
                  <w:vAlign w:val="center"/>
                </w:tcPr>
                <w:p w14:paraId="3217E9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考生(委托人）确认签字：  </w:t>
                  </w:r>
                  <w:r>
                    <w:rPr>
                      <w:rStyle w:val="11"/>
                      <w:lang w:val="en-US" w:eastAsia="zh-CN" w:bidi="ar"/>
                    </w:rPr>
                    <w:t xml:space="preserve">大道发生大法师打发斯蒂芬 年  年                                           </w:t>
                  </w:r>
                  <w:r>
                    <w:rPr>
                      <w:rStyle w:val="12"/>
                      <w:lang w:val="en-US" w:eastAsia="zh-CN" w:bidi="ar"/>
                    </w:rPr>
                    <w:t xml:space="preserve">       </w:t>
                  </w:r>
                  <w:r>
                    <w:rPr>
                      <w:rStyle w:val="12"/>
                      <w:lang w:val="en-US" w:eastAsia="zh-CN" w:bidi="ar"/>
                    </w:rPr>
                    <w:br w:type="textWrapping"/>
                  </w:r>
                  <w:r>
                    <w:rPr>
                      <w:rStyle w:val="12"/>
                      <w:lang w:val="en-US" w:eastAsia="zh-CN" w:bidi="ar"/>
                    </w:rPr>
                    <w:t xml:space="preserve">                                                     年    月   日</w:t>
                  </w:r>
                </w:p>
              </w:tc>
            </w:tr>
            <w:tr w14:paraId="135C1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87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32CE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注意事项：1、此表在现场确认考生资格时使用；2、考生填写内容必须由考生本人如实填写，别人代写或本人填写虚假信息由考生自己承担责任。3、审查人员在现场确认意见项填写“符合”或“不符合”，“是”或“否”，在现场资格初审意见项填写“资格初审符合条件”或“资格初审不符合条件”，</w:t>
                  </w:r>
                  <w:r>
                    <w:rPr>
                      <w:rFonts w:hint="eastAsia" w:ascii="宋体" w:hAnsi="宋体" w:cs="宋体"/>
                      <w:i w:val="0"/>
                      <w:iCs w:val="0"/>
                      <w:color w:val="000000"/>
                      <w:kern w:val="0"/>
                      <w:sz w:val="22"/>
                      <w:szCs w:val="22"/>
                      <w:u w:val="none"/>
                      <w:lang w:val="en-US" w:eastAsia="zh-CN" w:bidi="ar"/>
                    </w:rPr>
                    <w:t>也可</w:t>
                  </w:r>
                  <w:r>
                    <w:rPr>
                      <w:rFonts w:hint="eastAsia" w:ascii="宋体" w:hAnsi="宋体" w:eastAsia="宋体" w:cs="宋体"/>
                      <w:i w:val="0"/>
                      <w:iCs w:val="0"/>
                      <w:color w:val="000000"/>
                      <w:kern w:val="0"/>
                      <w:sz w:val="22"/>
                      <w:szCs w:val="22"/>
                      <w:u w:val="none"/>
                      <w:lang w:val="en-US" w:eastAsia="zh-CN" w:bidi="ar"/>
                    </w:rPr>
                    <w:t>用“√”“×”等其他符号代替。4、审查人员填写完现场资格初审意见并签字后，交考生签字确认；</w:t>
                  </w:r>
                </w:p>
              </w:tc>
            </w:tr>
          </w:tbl>
          <w:p w14:paraId="22F2D46D">
            <w:pPr>
              <w:widowControl/>
              <w:adjustRightInd w:val="0"/>
              <w:snapToGrid w:val="0"/>
              <w:spacing w:line="300" w:lineRule="exact"/>
              <w:jc w:val="both"/>
              <w:rPr>
                <w:rFonts w:ascii="方正小标宋简体" w:hAnsi="宋体" w:eastAsia="方正小标宋简体" w:cs="宋体"/>
                <w:color w:val="000000"/>
                <w:kern w:val="0"/>
                <w:sz w:val="36"/>
                <w:szCs w:val="36"/>
              </w:rPr>
            </w:pPr>
          </w:p>
        </w:tc>
      </w:tr>
    </w:tbl>
    <w:p w14:paraId="387D7F7D">
      <w:pPr>
        <w:adjustRightInd w:val="0"/>
        <w:snapToGrid w:val="0"/>
        <w:spacing w:line="400" w:lineRule="exact"/>
        <w:rPr>
          <w:rFonts w:ascii="黑体" w:hAnsi="黑体" w:eastAsia="黑体"/>
          <w:sz w:val="32"/>
          <w:szCs w:val="32"/>
        </w:rPr>
      </w:pPr>
      <w:r>
        <w:rPr>
          <w:rFonts w:hint="eastAsia" w:ascii="黑体" w:hAnsi="黑体" w:eastAsia="黑体"/>
          <w:sz w:val="32"/>
          <w:szCs w:val="32"/>
        </w:rPr>
        <w:t>附件</w:t>
      </w:r>
      <w:r>
        <w:rPr>
          <w:rFonts w:hint="eastAsia" w:eastAsia="黑体"/>
          <w:sz w:val="32"/>
          <w:szCs w:val="32"/>
        </w:rPr>
        <w:t>3</w:t>
      </w:r>
    </w:p>
    <w:p w14:paraId="782F5C93">
      <w:pPr>
        <w:adjustRightInd w:val="0"/>
        <w:snapToGrid w:val="0"/>
        <w:spacing w:line="400" w:lineRule="exact"/>
        <w:rPr>
          <w:rFonts w:ascii="宋体" w:hAnsi="宋体"/>
          <w:sz w:val="30"/>
          <w:szCs w:val="30"/>
        </w:rPr>
      </w:pPr>
    </w:p>
    <w:p w14:paraId="2ED2BC34">
      <w:pPr>
        <w:adjustRightInd w:val="0"/>
        <w:snapToGrid w:val="0"/>
        <w:spacing w:line="400" w:lineRule="exact"/>
        <w:rPr>
          <w:rFonts w:ascii="宋体" w:hAnsi="宋体"/>
          <w:sz w:val="30"/>
          <w:szCs w:val="30"/>
        </w:rPr>
      </w:pPr>
    </w:p>
    <w:p w14:paraId="14B7B8A6">
      <w:pPr>
        <w:adjustRightInd w:val="0"/>
        <w:snapToGrid w:val="0"/>
        <w:spacing w:line="400" w:lineRule="exact"/>
        <w:rPr>
          <w:rFonts w:ascii="宋体" w:hAnsi="宋体"/>
          <w:sz w:val="30"/>
          <w:szCs w:val="30"/>
        </w:rPr>
      </w:pPr>
      <w:r>
        <w:drawing>
          <wp:anchor distT="0" distB="0" distL="114300" distR="114300" simplePos="0" relativeHeight="251662336" behindDoc="0" locked="0" layoutInCell="1" allowOverlap="1">
            <wp:simplePos x="0" y="0"/>
            <wp:positionH relativeFrom="margin">
              <wp:posOffset>67310</wp:posOffset>
            </wp:positionH>
            <wp:positionV relativeFrom="margin">
              <wp:posOffset>6815455</wp:posOffset>
            </wp:positionV>
            <wp:extent cx="4862195" cy="955675"/>
            <wp:effectExtent l="0" t="0" r="14605" b="15875"/>
            <wp:wrapNone/>
            <wp:docPr id="7" name="图片 1" descr="说明: 公安机关录用人民警察体能测评项目和标准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说明: 公安机关录用人民警察体能测评项目和标准_01"/>
                    <pic:cNvPicPr>
                      <a:picLocks noChangeAspect="1"/>
                    </pic:cNvPicPr>
                  </pic:nvPicPr>
                  <pic:blipFill>
                    <a:blip r:embed="rId6"/>
                    <a:srcRect l="9887" t="11969" r="11080" b="78604"/>
                    <a:stretch>
                      <a:fillRect/>
                    </a:stretch>
                  </pic:blipFill>
                  <pic:spPr>
                    <a:xfrm>
                      <a:off x="0" y="0"/>
                      <a:ext cx="4862195" cy="955675"/>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margin">
              <wp:posOffset>-22225</wp:posOffset>
            </wp:positionH>
            <wp:positionV relativeFrom="margin">
              <wp:posOffset>291465</wp:posOffset>
            </wp:positionV>
            <wp:extent cx="5274310" cy="6518275"/>
            <wp:effectExtent l="0" t="0" r="0" b="0"/>
            <wp:wrapSquare wrapText="bothSides"/>
            <wp:docPr id="3" name="图片 2" descr="说明: 公安机关录用人民警察体能测评项目和标准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说明: 公安机关录用人民警察体能测评项目和标准_00"/>
                    <pic:cNvPicPr>
                      <a:picLocks noChangeAspect="1"/>
                    </pic:cNvPicPr>
                  </pic:nvPicPr>
                  <pic:blipFill>
                    <a:blip r:embed="rId7"/>
                    <a:srcRect l="11508" t="9607" r="6474" b="14405"/>
                    <a:stretch>
                      <a:fillRect/>
                    </a:stretch>
                  </pic:blipFill>
                  <pic:spPr>
                    <a:xfrm>
                      <a:off x="0" y="0"/>
                      <a:ext cx="5274310" cy="6518275"/>
                    </a:xfrm>
                    <a:prstGeom prst="rect">
                      <a:avLst/>
                    </a:prstGeom>
                    <a:noFill/>
                    <a:ln>
                      <a:noFill/>
                    </a:ln>
                  </pic:spPr>
                </pic:pic>
              </a:graphicData>
            </a:graphic>
          </wp:anchor>
        </w:drawing>
      </w:r>
      <w:r>
        <mc:AlternateContent>
          <mc:Choice Requires="wps">
            <w:drawing>
              <wp:anchor distT="0" distB="0" distL="114300" distR="114300" simplePos="0" relativeHeight="251664384" behindDoc="0" locked="0" layoutInCell="1" allowOverlap="1">
                <wp:simplePos x="0" y="0"/>
                <wp:positionH relativeFrom="column">
                  <wp:posOffset>2200910</wp:posOffset>
                </wp:positionH>
                <wp:positionV relativeFrom="paragraph">
                  <wp:posOffset>6979920</wp:posOffset>
                </wp:positionV>
                <wp:extent cx="414020" cy="224155"/>
                <wp:effectExtent l="12700" t="0" r="30480" b="29845"/>
                <wp:wrapNone/>
                <wp:docPr id="4" name="矩形 4"/>
                <wp:cNvGraphicFramePr/>
                <a:graphic xmlns:a="http://schemas.openxmlformats.org/drawingml/2006/main">
                  <a:graphicData uri="http://schemas.microsoft.com/office/word/2010/wordprocessingShape">
                    <wps:wsp>
                      <wps:cNvSpPr/>
                      <wps:spPr>
                        <a:xfrm>
                          <a:off x="0" y="0"/>
                          <a:ext cx="414068" cy="224287"/>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3.3pt;margin-top:549.6pt;height:17.65pt;width:32.6pt;z-index:251664384;v-text-anchor:middle;mso-width-relative:page;mso-height-relative:page;" fillcolor="#FFFFFF" filled="t" stroked="t" coordsize="21600,21600" o:gfxdata="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mW0hCNwAAAANAQAADwAAAAAAAAABACAAAAAiAAAAZHJzL2Rvd25y&#10;ZXYueG1sUEsBAhQAFAAAAAgAh07iQH3RnQZsAgAACgUAAA4AAAAAAAAAAQAgAAAAKwEAAGRycy9l&#10;Mm9Eb2MueG1sUEsFBgAAAAAGAAYAWQEAAAkGAAAAAA==&#10;">
                <v:fill on="t" focussize="0,0"/>
                <v:stroke weight="2pt" color="#FFFFFF" joinstyle="round"/>
                <v:imagedata o:title=""/>
                <o:lock v:ext="edit" aspectratio="f"/>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2372995</wp:posOffset>
                </wp:positionH>
                <wp:positionV relativeFrom="paragraph">
                  <wp:posOffset>6647180</wp:posOffset>
                </wp:positionV>
                <wp:extent cx="517525" cy="276225"/>
                <wp:effectExtent l="12700" t="0" r="22225" b="15875"/>
                <wp:wrapNone/>
                <wp:docPr id="6" name="矩形 6"/>
                <wp:cNvGraphicFramePr/>
                <a:graphic xmlns:a="http://schemas.openxmlformats.org/drawingml/2006/main">
                  <a:graphicData uri="http://schemas.microsoft.com/office/word/2010/wordprocessingShape">
                    <wps:wsp>
                      <wps:cNvSpPr/>
                      <wps:spPr>
                        <a:xfrm>
                          <a:off x="0" y="0"/>
                          <a:ext cx="517585" cy="27604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6.85pt;margin-top:523.4pt;height:21.75pt;width:40.75pt;z-index:251663360;v-text-anchor:middle;mso-width-relative:page;mso-height-relative:page;" fillcolor="#FFFFFF" filled="t" stroked="t" coordsize="21600,21600" o:gfxdata="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GXUW0PcAAAADQEAAA8AAAAAAAAAAQAgAAAAIgAAAGRycy9kb3du&#10;cmV2LnhtbFBLAQIUABQAAAAIAIdO4kBNKcWUbQIAAAoFAAAOAAAAAAAAAAEAIAAAACsBAABkcnMv&#10;ZTJvRG9jLnhtbFBLBQYAAAAABgAGAFkBAAAKBgAAAAA=&#10;">
                <v:fill on="t" focussize="0,0"/>
                <v:stroke weight="2pt" color="#FFFFFF" joinstyle="round"/>
                <v:imagedata o:title=""/>
                <o:lock v:ext="edit" aspectratio="f"/>
              </v:rect>
            </w:pict>
          </mc:Fallback>
        </mc:AlternateContent>
      </w:r>
      <w:r>
        <w:rPr>
          <w:rFonts w:ascii="宋体" w:hAnsi="宋体"/>
          <w:sz w:val="30"/>
          <w:szCs w:val="30"/>
        </w:rPr>
        <w:br w:type="page"/>
      </w:r>
      <w:r>
        <w:rPr>
          <w:rFonts w:hint="eastAsia" w:ascii="黑体" w:hAnsi="黑体" w:eastAsia="黑体"/>
          <w:sz w:val="32"/>
          <w:szCs w:val="32"/>
        </w:rPr>
        <w:t>附件</w:t>
      </w:r>
      <w:r>
        <w:rPr>
          <w:rFonts w:eastAsia="黑体"/>
          <w:sz w:val="32"/>
          <w:szCs w:val="32"/>
        </w:rPr>
        <w:t>4</w:t>
      </w:r>
    </w:p>
    <w:p w14:paraId="1778D220">
      <w:pPr>
        <w:pStyle w:val="4"/>
        <w:shd w:val="clear" w:color="auto" w:fill="FFFFFF"/>
        <w:adjustRightInd w:val="0"/>
        <w:snapToGrid w:val="0"/>
        <w:spacing w:before="0" w:beforeAutospacing="0" w:after="0" w:afterAutospacing="0" w:line="576" w:lineRule="exact"/>
        <w:jc w:val="center"/>
        <w:rPr>
          <w:rFonts w:ascii="方正小标宋简体" w:hAnsi="微软雅黑" w:eastAsia="方正小标宋简体" w:cs="微软雅黑"/>
          <w:color w:val="131313"/>
          <w:sz w:val="44"/>
          <w:szCs w:val="44"/>
        </w:rPr>
      </w:pPr>
      <w:r>
        <w:rPr>
          <w:rFonts w:hint="eastAsia" w:ascii="方正小标宋简体" w:eastAsia="方正小标宋简体"/>
          <w:color w:val="131313"/>
          <w:sz w:val="44"/>
          <w:szCs w:val="44"/>
          <w:shd w:val="clear" w:color="auto" w:fill="FFFFFF"/>
        </w:rPr>
        <w:t>公务员录用体检通用标准（试行）</w:t>
      </w:r>
    </w:p>
    <w:p w14:paraId="0FBF3459">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36" w:lineRule="exact"/>
        <w:ind w:firstLine="640" w:firstLineChars="200"/>
        <w:textAlignment w:val="auto"/>
        <w:rPr>
          <w:rFonts w:hint="eastAsia" w:ascii="Times New Roman" w:hAnsi="Times New Roman" w:eastAsia="仿宋_GB2312" w:cs="Times New Roman"/>
          <w:color w:val="131313"/>
          <w:sz w:val="32"/>
          <w:szCs w:val="32"/>
          <w:shd w:val="clear" w:color="auto" w:fill="FFFFFF"/>
        </w:rPr>
      </w:pPr>
      <w:r>
        <w:rPr>
          <w:rFonts w:hint="eastAsia" w:ascii="Times New Roman" w:hAnsi="Times New Roman" w:eastAsia="仿宋_GB2312" w:cs="Times New Roman"/>
          <w:color w:val="131313"/>
          <w:sz w:val="32"/>
          <w:szCs w:val="32"/>
          <w:shd w:val="clear" w:color="auto" w:fill="FFFFFF"/>
        </w:rPr>
        <w:t>第一条  风湿性心脏病、心肌病、冠心病、先天性心脏病等器质性心脏病，不合格。先天性心脏病不需手术者或经手术治愈者，合格。</w:t>
      </w:r>
    </w:p>
    <w:p w14:paraId="37AB8DD8">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36" w:lineRule="exact"/>
        <w:ind w:firstLine="640" w:firstLineChars="200"/>
        <w:textAlignment w:val="auto"/>
        <w:rPr>
          <w:rFonts w:hint="eastAsia" w:ascii="Times New Roman" w:hAnsi="Times New Roman" w:eastAsia="仿宋_GB2312" w:cs="Times New Roman"/>
          <w:color w:val="131313"/>
          <w:sz w:val="32"/>
          <w:szCs w:val="32"/>
          <w:shd w:val="clear" w:color="auto" w:fill="FFFFFF"/>
        </w:rPr>
      </w:pPr>
      <w:r>
        <w:rPr>
          <w:rFonts w:hint="eastAsia" w:ascii="Times New Roman" w:hAnsi="Times New Roman" w:eastAsia="仿宋_GB2312" w:cs="Times New Roman"/>
          <w:color w:val="131313"/>
          <w:sz w:val="32"/>
          <w:szCs w:val="32"/>
          <w:shd w:val="clear" w:color="auto" w:fill="FFFFFF"/>
        </w:rPr>
        <w:t>遇有下列情况之一的，排除病理性改变，合格：</w:t>
      </w:r>
    </w:p>
    <w:p w14:paraId="53487322">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36" w:lineRule="exact"/>
        <w:ind w:firstLine="640" w:firstLineChars="200"/>
        <w:textAlignment w:val="auto"/>
        <w:rPr>
          <w:rFonts w:hint="eastAsia" w:ascii="Times New Roman" w:hAnsi="Times New Roman" w:eastAsia="仿宋_GB2312" w:cs="Times New Roman"/>
          <w:color w:val="131313"/>
          <w:sz w:val="32"/>
          <w:szCs w:val="32"/>
          <w:shd w:val="clear" w:color="auto" w:fill="FFFFFF"/>
        </w:rPr>
      </w:pPr>
      <w:r>
        <w:rPr>
          <w:rFonts w:hint="eastAsia" w:ascii="Times New Roman" w:hAnsi="Times New Roman" w:eastAsia="仿宋_GB2312" w:cs="Times New Roman"/>
          <w:color w:val="131313"/>
          <w:sz w:val="32"/>
          <w:szCs w:val="32"/>
          <w:shd w:val="clear" w:color="auto" w:fill="FFFFFF"/>
        </w:rPr>
        <w:t>（一）心脏听诊有杂音；</w:t>
      </w:r>
    </w:p>
    <w:p w14:paraId="059BB8FB">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36" w:lineRule="exact"/>
        <w:ind w:firstLine="640" w:firstLineChars="200"/>
        <w:textAlignment w:val="auto"/>
        <w:rPr>
          <w:rFonts w:hint="eastAsia" w:ascii="Times New Roman" w:hAnsi="Times New Roman" w:eastAsia="仿宋_GB2312" w:cs="Times New Roman"/>
          <w:color w:val="131313"/>
          <w:sz w:val="32"/>
          <w:szCs w:val="32"/>
          <w:shd w:val="clear" w:color="auto" w:fill="FFFFFF"/>
        </w:rPr>
      </w:pPr>
      <w:r>
        <w:rPr>
          <w:rFonts w:hint="eastAsia" w:ascii="Times New Roman" w:hAnsi="Times New Roman" w:eastAsia="仿宋_GB2312" w:cs="Times New Roman"/>
          <w:color w:val="131313"/>
          <w:sz w:val="32"/>
          <w:szCs w:val="32"/>
          <w:shd w:val="clear" w:color="auto" w:fill="FFFFFF"/>
        </w:rPr>
        <w:t>（二）频发期前收缩；</w:t>
      </w:r>
    </w:p>
    <w:p w14:paraId="5D150D3F">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36" w:lineRule="exact"/>
        <w:ind w:firstLine="640" w:firstLineChars="200"/>
        <w:textAlignment w:val="auto"/>
        <w:rPr>
          <w:rFonts w:hint="eastAsia" w:ascii="Times New Roman" w:hAnsi="Times New Roman" w:eastAsia="仿宋_GB2312" w:cs="Times New Roman"/>
          <w:color w:val="131313"/>
          <w:sz w:val="32"/>
          <w:szCs w:val="32"/>
          <w:shd w:val="clear" w:color="auto" w:fill="FFFFFF"/>
        </w:rPr>
      </w:pPr>
      <w:r>
        <w:rPr>
          <w:rFonts w:hint="eastAsia" w:ascii="Times New Roman" w:hAnsi="Times New Roman" w:eastAsia="仿宋_GB2312" w:cs="Times New Roman"/>
          <w:color w:val="131313"/>
          <w:sz w:val="32"/>
          <w:szCs w:val="32"/>
          <w:shd w:val="clear" w:color="auto" w:fill="FFFFFF"/>
        </w:rPr>
        <w:t>（三）心率每分钟小于50次或大于110次；</w:t>
      </w:r>
    </w:p>
    <w:p w14:paraId="4027FB43">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36" w:lineRule="exact"/>
        <w:ind w:firstLine="640" w:firstLineChars="200"/>
        <w:textAlignment w:val="auto"/>
        <w:rPr>
          <w:rFonts w:hint="eastAsia" w:ascii="Times New Roman" w:hAnsi="Times New Roman" w:eastAsia="仿宋_GB2312" w:cs="Times New Roman"/>
          <w:color w:val="131313"/>
          <w:sz w:val="32"/>
          <w:szCs w:val="32"/>
          <w:shd w:val="clear" w:color="auto" w:fill="FFFFFF"/>
        </w:rPr>
      </w:pPr>
      <w:r>
        <w:rPr>
          <w:rFonts w:hint="eastAsia" w:ascii="Times New Roman" w:hAnsi="Times New Roman" w:eastAsia="仿宋_GB2312" w:cs="Times New Roman"/>
          <w:color w:val="131313"/>
          <w:sz w:val="32"/>
          <w:szCs w:val="32"/>
          <w:shd w:val="clear" w:color="auto" w:fill="FFFFFF"/>
        </w:rPr>
        <w:t>（四）心电图有异常的其他情况。</w:t>
      </w:r>
    </w:p>
    <w:p w14:paraId="29981404">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36" w:lineRule="exact"/>
        <w:ind w:firstLine="640" w:firstLineChars="200"/>
        <w:textAlignment w:val="auto"/>
        <w:rPr>
          <w:rFonts w:hint="eastAsia" w:ascii="Times New Roman" w:hAnsi="Times New Roman" w:eastAsia="仿宋_GB2312" w:cs="Times New Roman"/>
          <w:color w:val="131313"/>
          <w:sz w:val="32"/>
          <w:szCs w:val="32"/>
          <w:shd w:val="clear" w:color="auto" w:fill="FFFFFF"/>
        </w:rPr>
      </w:pPr>
      <w:r>
        <w:rPr>
          <w:rFonts w:hint="eastAsia" w:ascii="Times New Roman" w:hAnsi="Times New Roman" w:eastAsia="仿宋_GB2312" w:cs="Times New Roman"/>
          <w:color w:val="131313"/>
          <w:sz w:val="32"/>
          <w:szCs w:val="32"/>
          <w:shd w:val="clear" w:color="auto" w:fill="FFFFFF"/>
        </w:rPr>
        <w:t>第二条  血压在下列范围内，合格：收缩压小于140mmHg；舒张压小于90mmHg。</w:t>
      </w:r>
    </w:p>
    <w:p w14:paraId="0602CB4D">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36" w:lineRule="exact"/>
        <w:ind w:firstLine="640" w:firstLineChars="200"/>
        <w:textAlignment w:val="auto"/>
        <w:rPr>
          <w:rFonts w:hint="eastAsia" w:ascii="Times New Roman" w:hAnsi="Times New Roman" w:eastAsia="仿宋_GB2312" w:cs="Times New Roman"/>
          <w:color w:val="131313"/>
          <w:sz w:val="32"/>
          <w:szCs w:val="32"/>
          <w:shd w:val="clear" w:color="auto" w:fill="FFFFFF"/>
        </w:rPr>
      </w:pPr>
      <w:r>
        <w:rPr>
          <w:rFonts w:hint="eastAsia" w:ascii="Times New Roman" w:hAnsi="Times New Roman" w:eastAsia="仿宋_GB2312" w:cs="Times New Roman"/>
          <w:color w:val="131313"/>
          <w:sz w:val="32"/>
          <w:szCs w:val="32"/>
          <w:shd w:val="clear" w:color="auto" w:fill="FFFFFF"/>
        </w:rPr>
        <w:t>第三条  血液系统疾病，不合格。单纯性缺铁性贫血，血红蛋白男性高于90g／L、女性高于80g／L，合格。</w:t>
      </w:r>
    </w:p>
    <w:p w14:paraId="7D3A49DC">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36" w:lineRule="exact"/>
        <w:ind w:firstLine="640" w:firstLineChars="200"/>
        <w:textAlignment w:val="auto"/>
        <w:rPr>
          <w:rFonts w:hint="eastAsia" w:ascii="Times New Roman" w:hAnsi="Times New Roman" w:eastAsia="仿宋_GB2312" w:cs="Times New Roman"/>
          <w:color w:val="131313"/>
          <w:sz w:val="32"/>
          <w:szCs w:val="32"/>
          <w:shd w:val="clear" w:color="auto" w:fill="FFFFFF"/>
        </w:rPr>
      </w:pPr>
      <w:r>
        <w:rPr>
          <w:rFonts w:hint="eastAsia" w:ascii="Times New Roman" w:hAnsi="Times New Roman" w:eastAsia="仿宋_GB2312" w:cs="Times New Roman"/>
          <w:color w:val="131313"/>
          <w:sz w:val="32"/>
          <w:szCs w:val="32"/>
          <w:shd w:val="clear" w:color="auto" w:fill="FFFFFF"/>
        </w:rPr>
        <w:t>第四条  结核病不合格。但下列情况合格：</w:t>
      </w:r>
    </w:p>
    <w:p w14:paraId="656F97CB">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36" w:lineRule="exact"/>
        <w:ind w:firstLine="640" w:firstLineChars="200"/>
        <w:textAlignment w:val="auto"/>
        <w:rPr>
          <w:rFonts w:hint="eastAsia" w:ascii="Times New Roman" w:hAnsi="Times New Roman" w:eastAsia="仿宋_GB2312" w:cs="Times New Roman"/>
          <w:color w:val="131313"/>
          <w:sz w:val="32"/>
          <w:szCs w:val="32"/>
          <w:shd w:val="clear" w:color="auto" w:fill="FFFFFF"/>
        </w:rPr>
      </w:pPr>
      <w:r>
        <w:rPr>
          <w:rFonts w:hint="eastAsia" w:ascii="Times New Roman" w:hAnsi="Times New Roman" w:eastAsia="仿宋_GB2312" w:cs="Times New Roman"/>
          <w:color w:val="131313"/>
          <w:sz w:val="32"/>
          <w:szCs w:val="32"/>
          <w:shd w:val="clear" w:color="auto" w:fill="FFFFFF"/>
        </w:rPr>
        <w:t>（一）原发性肺结核、继发性肺结核、结核性胸膜炎，临床治愈后稳定1年无变化者；</w:t>
      </w:r>
    </w:p>
    <w:p w14:paraId="666344CD">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36" w:lineRule="exact"/>
        <w:ind w:firstLine="640" w:firstLineChars="200"/>
        <w:textAlignment w:val="auto"/>
        <w:rPr>
          <w:rFonts w:hint="eastAsia" w:ascii="Times New Roman" w:hAnsi="Times New Roman" w:eastAsia="仿宋_GB2312" w:cs="Times New Roman"/>
          <w:color w:val="131313"/>
          <w:sz w:val="32"/>
          <w:szCs w:val="32"/>
          <w:shd w:val="clear" w:color="auto" w:fill="FFFFFF"/>
        </w:rPr>
      </w:pPr>
      <w:r>
        <w:rPr>
          <w:rFonts w:hint="eastAsia" w:ascii="Times New Roman" w:hAnsi="Times New Roman" w:eastAsia="仿宋_GB2312" w:cs="Times New Roman"/>
          <w:color w:val="131313"/>
          <w:sz w:val="32"/>
          <w:szCs w:val="32"/>
          <w:shd w:val="clear" w:color="auto" w:fill="FFFFFF"/>
        </w:rPr>
        <w:t>（二）肺外结核病：肾结核、骨结核、腹膜结核、淋巴结核等，临床治愈后2年无复发，经专科医院检查无变化者。</w:t>
      </w:r>
    </w:p>
    <w:p w14:paraId="47A1CAD6">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36" w:lineRule="exact"/>
        <w:ind w:firstLine="640" w:firstLineChars="200"/>
        <w:textAlignment w:val="auto"/>
        <w:rPr>
          <w:rFonts w:hint="eastAsia" w:ascii="Times New Roman" w:hAnsi="Times New Roman" w:eastAsia="仿宋_GB2312" w:cs="Times New Roman"/>
          <w:color w:val="131313"/>
          <w:sz w:val="32"/>
          <w:szCs w:val="32"/>
          <w:shd w:val="clear" w:color="auto" w:fill="FFFFFF"/>
        </w:rPr>
      </w:pPr>
      <w:r>
        <w:rPr>
          <w:rFonts w:hint="eastAsia" w:ascii="Times New Roman" w:hAnsi="Times New Roman" w:eastAsia="仿宋_GB2312" w:cs="Times New Roman"/>
          <w:color w:val="131313"/>
          <w:sz w:val="32"/>
          <w:szCs w:val="32"/>
          <w:shd w:val="clear" w:color="auto" w:fill="FFFFFF"/>
        </w:rPr>
        <w:t>第五条  慢性支气管炎伴阻塞性肺气肿、支气管扩张、支气管哮喘，不合格。</w:t>
      </w:r>
    </w:p>
    <w:p w14:paraId="18BBC673">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36" w:lineRule="exact"/>
        <w:ind w:firstLine="640" w:firstLineChars="200"/>
        <w:textAlignment w:val="auto"/>
        <w:rPr>
          <w:rFonts w:hint="eastAsia" w:ascii="Times New Roman" w:hAnsi="Times New Roman" w:eastAsia="仿宋_GB2312" w:cs="Times New Roman"/>
          <w:color w:val="131313"/>
          <w:sz w:val="32"/>
          <w:szCs w:val="32"/>
          <w:shd w:val="clear" w:color="auto" w:fill="FFFFFF"/>
        </w:rPr>
      </w:pPr>
      <w:r>
        <w:rPr>
          <w:rFonts w:hint="eastAsia" w:ascii="Times New Roman" w:hAnsi="Times New Roman" w:eastAsia="仿宋_GB2312" w:cs="Times New Roman"/>
          <w:color w:val="131313"/>
          <w:sz w:val="32"/>
          <w:szCs w:val="32"/>
          <w:shd w:val="clear" w:color="auto" w:fill="FFFFFF"/>
        </w:rPr>
        <w:t>第六条  慢性胰腺炎、溃疡性结肠炎、克罗恩病等严重慢性消化系统疾病，不合格。胃次全切除术后无严重并发症者，合格。</w:t>
      </w:r>
    </w:p>
    <w:p w14:paraId="4ED51B01">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36" w:lineRule="exact"/>
        <w:ind w:firstLine="640" w:firstLineChars="200"/>
        <w:textAlignment w:val="auto"/>
        <w:rPr>
          <w:rFonts w:hint="eastAsia" w:ascii="Times New Roman" w:hAnsi="Times New Roman" w:eastAsia="仿宋_GB2312" w:cs="Times New Roman"/>
          <w:color w:val="131313"/>
          <w:sz w:val="32"/>
          <w:szCs w:val="32"/>
          <w:shd w:val="clear" w:color="auto" w:fill="FFFFFF"/>
        </w:rPr>
      </w:pPr>
      <w:r>
        <w:rPr>
          <w:rFonts w:hint="eastAsia" w:ascii="Times New Roman" w:hAnsi="Times New Roman" w:eastAsia="仿宋_GB2312" w:cs="Times New Roman"/>
          <w:color w:val="131313"/>
          <w:sz w:val="32"/>
          <w:szCs w:val="32"/>
          <w:shd w:val="clear" w:color="auto" w:fill="FFFFFF"/>
        </w:rPr>
        <w:t>第七条  各种急慢性肝炎及肝硬化，不合格。</w:t>
      </w:r>
    </w:p>
    <w:p w14:paraId="5458C212">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36" w:lineRule="exact"/>
        <w:ind w:firstLine="640" w:firstLineChars="200"/>
        <w:textAlignment w:val="auto"/>
        <w:rPr>
          <w:rFonts w:hint="eastAsia" w:ascii="Times New Roman" w:hAnsi="Times New Roman" w:eastAsia="仿宋_GB2312" w:cs="Times New Roman"/>
          <w:color w:val="131313"/>
          <w:sz w:val="32"/>
          <w:szCs w:val="32"/>
          <w:shd w:val="clear" w:color="auto" w:fill="FFFFFF"/>
        </w:rPr>
      </w:pPr>
      <w:r>
        <w:rPr>
          <w:rFonts w:hint="eastAsia" w:ascii="Times New Roman" w:hAnsi="Times New Roman" w:eastAsia="仿宋_GB2312" w:cs="Times New Roman"/>
          <w:color w:val="131313"/>
          <w:sz w:val="32"/>
          <w:szCs w:val="32"/>
          <w:shd w:val="clear" w:color="auto" w:fill="FFFFFF"/>
        </w:rPr>
        <w:t>第八条  恶性肿瘤，不合格。</w:t>
      </w:r>
    </w:p>
    <w:p w14:paraId="610465A5">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36" w:lineRule="exact"/>
        <w:ind w:firstLine="640" w:firstLineChars="200"/>
        <w:textAlignment w:val="auto"/>
        <w:rPr>
          <w:rFonts w:hint="eastAsia" w:ascii="Times New Roman" w:hAnsi="Times New Roman" w:eastAsia="仿宋_GB2312" w:cs="Times New Roman"/>
          <w:color w:val="131313"/>
          <w:sz w:val="32"/>
          <w:szCs w:val="32"/>
          <w:shd w:val="clear" w:color="auto" w:fill="FFFFFF"/>
        </w:rPr>
      </w:pPr>
      <w:r>
        <w:rPr>
          <w:rFonts w:hint="eastAsia" w:ascii="Times New Roman" w:hAnsi="Times New Roman" w:eastAsia="仿宋_GB2312" w:cs="Times New Roman"/>
          <w:color w:val="131313"/>
          <w:sz w:val="32"/>
          <w:szCs w:val="32"/>
          <w:shd w:val="clear" w:color="auto" w:fill="FFFFFF"/>
        </w:rPr>
        <w:t>第九条  肾炎、慢性肾盂肾炎、多囊肾、肾功能不全，不合格。</w:t>
      </w:r>
    </w:p>
    <w:p w14:paraId="4310D2ED">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36" w:lineRule="exact"/>
        <w:ind w:firstLine="640" w:firstLineChars="200"/>
        <w:textAlignment w:val="auto"/>
        <w:rPr>
          <w:rFonts w:hint="eastAsia" w:ascii="Times New Roman" w:hAnsi="Times New Roman" w:eastAsia="仿宋_GB2312" w:cs="Times New Roman"/>
          <w:color w:val="131313"/>
          <w:sz w:val="32"/>
          <w:szCs w:val="32"/>
          <w:shd w:val="clear" w:color="auto" w:fill="FFFFFF"/>
        </w:rPr>
      </w:pPr>
      <w:r>
        <w:rPr>
          <w:rFonts w:hint="eastAsia" w:ascii="Times New Roman" w:hAnsi="Times New Roman" w:eastAsia="仿宋_GB2312" w:cs="Times New Roman"/>
          <w:color w:val="131313"/>
          <w:sz w:val="32"/>
          <w:szCs w:val="32"/>
          <w:shd w:val="clear" w:color="auto" w:fill="FFFFFF"/>
        </w:rPr>
        <w:t>第十条  糖尿病、尿崩症、肢端肥大症等内分泌系统疾病，不合格。甲状腺功能亢进治愈后1年无症状和体征者，合格。</w:t>
      </w:r>
    </w:p>
    <w:p w14:paraId="0099E1D3">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36" w:lineRule="exact"/>
        <w:ind w:firstLine="640" w:firstLineChars="200"/>
        <w:textAlignment w:val="auto"/>
        <w:rPr>
          <w:rFonts w:hint="eastAsia" w:ascii="Times New Roman" w:hAnsi="Times New Roman" w:eastAsia="仿宋_GB2312" w:cs="Times New Roman"/>
          <w:color w:val="131313"/>
          <w:sz w:val="32"/>
          <w:szCs w:val="32"/>
          <w:shd w:val="clear" w:color="auto" w:fill="FFFFFF"/>
        </w:rPr>
      </w:pPr>
      <w:r>
        <w:rPr>
          <w:rFonts w:hint="eastAsia" w:ascii="Times New Roman" w:hAnsi="Times New Roman" w:eastAsia="仿宋_GB2312" w:cs="Times New Roman"/>
          <w:color w:val="131313"/>
          <w:sz w:val="32"/>
          <w:szCs w:val="32"/>
          <w:shd w:val="clear" w:color="auto" w:fill="FFFFFF"/>
        </w:rPr>
        <w:t>第十一条  有癫痫病史、精神病史、癔病史、夜游症、严重的神经官能症（经常头痛头晕、失眠、记忆力明显下降等），精神活性物质滥用和依赖者，不合格。</w:t>
      </w:r>
    </w:p>
    <w:p w14:paraId="01EC2374">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36" w:lineRule="exact"/>
        <w:ind w:firstLine="640" w:firstLineChars="200"/>
        <w:textAlignment w:val="auto"/>
        <w:rPr>
          <w:rFonts w:hint="eastAsia" w:ascii="Times New Roman" w:hAnsi="Times New Roman" w:eastAsia="仿宋_GB2312" w:cs="Times New Roman"/>
          <w:color w:val="131313"/>
          <w:sz w:val="32"/>
          <w:szCs w:val="32"/>
          <w:shd w:val="clear" w:color="auto" w:fill="FFFFFF"/>
        </w:rPr>
      </w:pPr>
      <w:r>
        <w:rPr>
          <w:rFonts w:hint="eastAsia" w:ascii="Times New Roman" w:hAnsi="Times New Roman" w:eastAsia="仿宋_GB2312" w:cs="Times New Roman"/>
          <w:color w:val="131313"/>
          <w:sz w:val="32"/>
          <w:szCs w:val="32"/>
          <w:shd w:val="clear" w:color="auto" w:fill="FFFFFF"/>
        </w:rPr>
        <w:t>第十二条  红斑狼疮、皮肌炎和/或多发性肌炎、硬皮病、结节性多动脉炎、类风湿性关节炎等各种弥漫性结缔组织疾病，大动脉炎，不合格。</w:t>
      </w:r>
    </w:p>
    <w:p w14:paraId="4A7EF032">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36" w:lineRule="exact"/>
        <w:ind w:firstLine="640" w:firstLineChars="200"/>
        <w:textAlignment w:val="auto"/>
        <w:rPr>
          <w:rFonts w:hint="eastAsia" w:ascii="Times New Roman" w:hAnsi="Times New Roman" w:eastAsia="仿宋_GB2312" w:cs="Times New Roman"/>
          <w:color w:val="131313"/>
          <w:sz w:val="32"/>
          <w:szCs w:val="32"/>
          <w:shd w:val="clear" w:color="auto" w:fill="FFFFFF"/>
        </w:rPr>
      </w:pPr>
      <w:r>
        <w:rPr>
          <w:rFonts w:hint="eastAsia" w:ascii="Times New Roman" w:hAnsi="Times New Roman" w:eastAsia="仿宋_GB2312" w:cs="Times New Roman"/>
          <w:color w:val="131313"/>
          <w:sz w:val="32"/>
          <w:szCs w:val="32"/>
          <w:shd w:val="clear" w:color="auto" w:fill="FFFFFF"/>
        </w:rPr>
        <w:t>第十三条  晚期血吸虫病，晚期血丝虫病兼有橡皮肿或有乳糜尿，不合格。</w:t>
      </w:r>
    </w:p>
    <w:p w14:paraId="0E8FCDEB">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36" w:lineRule="exact"/>
        <w:ind w:firstLine="640" w:firstLineChars="200"/>
        <w:textAlignment w:val="auto"/>
        <w:rPr>
          <w:rFonts w:hint="eastAsia" w:ascii="Times New Roman" w:hAnsi="Times New Roman" w:eastAsia="仿宋_GB2312" w:cs="Times New Roman"/>
          <w:color w:val="131313"/>
          <w:sz w:val="32"/>
          <w:szCs w:val="32"/>
          <w:shd w:val="clear" w:color="auto" w:fill="FFFFFF"/>
        </w:rPr>
      </w:pPr>
      <w:r>
        <w:rPr>
          <w:rFonts w:hint="eastAsia" w:ascii="Times New Roman" w:hAnsi="Times New Roman" w:eastAsia="仿宋_GB2312" w:cs="Times New Roman"/>
          <w:color w:val="131313"/>
          <w:sz w:val="32"/>
          <w:szCs w:val="32"/>
          <w:shd w:val="clear" w:color="auto" w:fill="FFFFFF"/>
        </w:rPr>
        <w:t>第十四条  颅骨缺损、颅内异物存留、颅脑畸形、脑外伤后综合征，不合格。</w:t>
      </w:r>
    </w:p>
    <w:p w14:paraId="2F2BDBB3">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36" w:lineRule="exact"/>
        <w:ind w:firstLine="640" w:firstLineChars="200"/>
        <w:textAlignment w:val="auto"/>
        <w:rPr>
          <w:rFonts w:hint="eastAsia" w:ascii="Times New Roman" w:hAnsi="Times New Roman" w:eastAsia="仿宋_GB2312" w:cs="Times New Roman"/>
          <w:color w:val="131313"/>
          <w:sz w:val="32"/>
          <w:szCs w:val="32"/>
          <w:shd w:val="clear" w:color="auto" w:fill="FFFFFF"/>
        </w:rPr>
      </w:pPr>
      <w:r>
        <w:rPr>
          <w:rFonts w:hint="eastAsia" w:ascii="Times New Roman" w:hAnsi="Times New Roman" w:eastAsia="仿宋_GB2312" w:cs="Times New Roman"/>
          <w:color w:val="131313"/>
          <w:sz w:val="32"/>
          <w:szCs w:val="32"/>
          <w:shd w:val="clear" w:color="auto" w:fill="FFFFFF"/>
        </w:rPr>
        <w:t>第十五条  严重的慢性骨髓炎，不合格。</w:t>
      </w:r>
    </w:p>
    <w:p w14:paraId="7F5CE212">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36" w:lineRule="exact"/>
        <w:ind w:firstLine="640" w:firstLineChars="200"/>
        <w:textAlignment w:val="auto"/>
        <w:rPr>
          <w:rFonts w:hint="eastAsia" w:ascii="Times New Roman" w:hAnsi="Times New Roman" w:eastAsia="仿宋_GB2312" w:cs="Times New Roman"/>
          <w:color w:val="131313"/>
          <w:sz w:val="32"/>
          <w:szCs w:val="32"/>
          <w:shd w:val="clear" w:color="auto" w:fill="FFFFFF"/>
        </w:rPr>
      </w:pPr>
      <w:r>
        <w:rPr>
          <w:rFonts w:hint="eastAsia" w:ascii="Times New Roman" w:hAnsi="Times New Roman" w:eastAsia="仿宋_GB2312" w:cs="Times New Roman"/>
          <w:color w:val="131313"/>
          <w:sz w:val="32"/>
          <w:szCs w:val="32"/>
          <w:shd w:val="clear" w:color="auto" w:fill="FFFFFF"/>
        </w:rPr>
        <w:t>第十六条  三度单纯性甲状腺肿，不合格。</w:t>
      </w:r>
    </w:p>
    <w:p w14:paraId="1DCF3E37">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36" w:lineRule="exact"/>
        <w:ind w:firstLine="640" w:firstLineChars="200"/>
        <w:textAlignment w:val="auto"/>
        <w:rPr>
          <w:rFonts w:hint="eastAsia" w:ascii="Times New Roman" w:hAnsi="Times New Roman" w:eastAsia="仿宋_GB2312" w:cs="Times New Roman"/>
          <w:color w:val="131313"/>
          <w:sz w:val="32"/>
          <w:szCs w:val="32"/>
          <w:shd w:val="clear" w:color="auto" w:fill="FFFFFF"/>
        </w:rPr>
      </w:pPr>
      <w:r>
        <w:rPr>
          <w:rFonts w:hint="eastAsia" w:ascii="Times New Roman" w:hAnsi="Times New Roman" w:eastAsia="仿宋_GB2312" w:cs="Times New Roman"/>
          <w:color w:val="131313"/>
          <w:sz w:val="32"/>
          <w:szCs w:val="32"/>
          <w:shd w:val="clear" w:color="auto" w:fill="FFFFFF"/>
        </w:rPr>
        <w:t>第十七条  有梗阻的胆结石或泌尿系结石，不合格。</w:t>
      </w:r>
    </w:p>
    <w:p w14:paraId="7E8C2DE3">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36" w:lineRule="exact"/>
        <w:ind w:firstLine="640" w:firstLineChars="200"/>
        <w:textAlignment w:val="auto"/>
        <w:rPr>
          <w:rFonts w:hint="eastAsia" w:ascii="Times New Roman" w:hAnsi="Times New Roman" w:eastAsia="仿宋_GB2312" w:cs="Times New Roman"/>
          <w:color w:val="131313"/>
          <w:sz w:val="32"/>
          <w:szCs w:val="32"/>
          <w:shd w:val="clear" w:color="auto" w:fill="FFFFFF"/>
        </w:rPr>
      </w:pPr>
      <w:r>
        <w:rPr>
          <w:rFonts w:hint="eastAsia" w:ascii="Times New Roman" w:hAnsi="Times New Roman" w:eastAsia="仿宋_GB2312" w:cs="Times New Roman"/>
          <w:color w:val="131313"/>
          <w:sz w:val="32"/>
          <w:szCs w:val="32"/>
          <w:shd w:val="clear" w:color="auto" w:fill="FFFFFF"/>
        </w:rPr>
        <w:t>第十八条  淋病、梅毒、软下疳、性病性淋巴肉芽肿、尖锐湿疣、生殖器疱疹，艾滋病，不合格。</w:t>
      </w:r>
    </w:p>
    <w:p w14:paraId="210BC35C">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36" w:lineRule="exact"/>
        <w:ind w:firstLine="640" w:firstLineChars="200"/>
        <w:textAlignment w:val="auto"/>
        <w:rPr>
          <w:rFonts w:hint="eastAsia" w:ascii="Times New Roman" w:hAnsi="Times New Roman" w:eastAsia="仿宋_GB2312" w:cs="Times New Roman"/>
          <w:color w:val="131313"/>
          <w:sz w:val="32"/>
          <w:szCs w:val="32"/>
          <w:shd w:val="clear" w:color="auto" w:fill="FFFFFF"/>
        </w:rPr>
      </w:pPr>
      <w:r>
        <w:rPr>
          <w:rFonts w:hint="eastAsia" w:ascii="Times New Roman" w:hAnsi="Times New Roman" w:eastAsia="仿宋_GB2312" w:cs="Times New Roman"/>
          <w:color w:val="131313"/>
          <w:sz w:val="32"/>
          <w:szCs w:val="32"/>
          <w:shd w:val="clear" w:color="auto" w:fill="FFFFFF"/>
        </w:rPr>
        <w:t>第十九条  双眼矫正视力均低于4.8（小数视力0.6），一眼失明另一眼矫正视力低于4.9（小数视力0.8），有明显视功能损害眼病者，不合格。</w:t>
      </w:r>
    </w:p>
    <w:p w14:paraId="37ACCC99">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36" w:lineRule="exact"/>
        <w:ind w:firstLine="640" w:firstLineChars="200"/>
        <w:textAlignment w:val="auto"/>
        <w:rPr>
          <w:rFonts w:hint="eastAsia" w:ascii="Times New Roman" w:hAnsi="Times New Roman" w:eastAsia="仿宋_GB2312" w:cs="Times New Roman"/>
          <w:color w:val="131313"/>
          <w:sz w:val="32"/>
          <w:szCs w:val="32"/>
          <w:shd w:val="clear" w:color="auto" w:fill="FFFFFF"/>
        </w:rPr>
      </w:pPr>
      <w:r>
        <w:rPr>
          <w:rFonts w:hint="eastAsia" w:ascii="Times New Roman" w:hAnsi="Times New Roman" w:eastAsia="仿宋_GB2312" w:cs="Times New Roman"/>
          <w:color w:val="131313"/>
          <w:sz w:val="32"/>
          <w:szCs w:val="32"/>
          <w:shd w:val="clear" w:color="auto" w:fill="FFFFFF"/>
        </w:rPr>
        <w:t>第二十条  双耳均有听力障碍，在使用人工听觉装置情况下，双耳在3米以内耳语仍听不见者，不合格。</w:t>
      </w:r>
    </w:p>
    <w:p w14:paraId="7EB310AE">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36" w:lineRule="exact"/>
        <w:ind w:firstLine="640" w:firstLineChars="200"/>
        <w:textAlignment w:val="auto"/>
        <w:rPr>
          <w:rFonts w:ascii="Times New Roman" w:hAnsi="Times New Roman" w:eastAsia="仿宋_GB2312" w:cs="Times New Roman"/>
          <w:color w:val="131313"/>
          <w:sz w:val="32"/>
          <w:szCs w:val="32"/>
          <w:shd w:val="clear" w:color="auto" w:fill="FFFFFF"/>
        </w:rPr>
      </w:pPr>
      <w:r>
        <w:rPr>
          <w:rFonts w:hint="eastAsia" w:ascii="Times New Roman" w:hAnsi="Times New Roman" w:eastAsia="仿宋_GB2312" w:cs="Times New Roman"/>
          <w:color w:val="131313"/>
          <w:sz w:val="32"/>
          <w:szCs w:val="32"/>
          <w:shd w:val="clear" w:color="auto" w:fill="FFFFFF"/>
        </w:rPr>
        <w:t>第二十一条  未纳入体检标准，影响正常履行职责的其他严重疾病，不合格。</w:t>
      </w:r>
    </w:p>
    <w:p w14:paraId="1D3D3102">
      <w:pPr>
        <w:adjustRightInd w:val="0"/>
        <w:snapToGrid w:val="0"/>
        <w:spacing w:line="576" w:lineRule="exact"/>
        <w:ind w:firstLine="600" w:firstLineChars="200"/>
        <w:rPr>
          <w:rFonts w:ascii="宋体" w:hAnsi="宋体"/>
          <w:sz w:val="30"/>
          <w:szCs w:val="30"/>
        </w:rPr>
      </w:pPr>
    </w:p>
    <w:p w14:paraId="5ABD14F4">
      <w:pPr>
        <w:adjustRightInd w:val="0"/>
        <w:snapToGrid w:val="0"/>
        <w:spacing w:line="576" w:lineRule="exact"/>
        <w:ind w:firstLine="150" w:firstLineChars="50"/>
        <w:rPr>
          <w:rFonts w:ascii="宋体" w:hAnsi="宋体"/>
          <w:sz w:val="30"/>
          <w:szCs w:val="30"/>
        </w:rPr>
      </w:pPr>
    </w:p>
    <w:p w14:paraId="2B4C75F9">
      <w:pPr>
        <w:adjustRightInd w:val="0"/>
        <w:snapToGrid w:val="0"/>
        <w:spacing w:line="576" w:lineRule="exact"/>
        <w:ind w:firstLine="150" w:firstLineChars="50"/>
        <w:rPr>
          <w:rFonts w:ascii="宋体" w:hAnsi="宋体"/>
          <w:sz w:val="30"/>
          <w:szCs w:val="30"/>
        </w:rPr>
      </w:pPr>
    </w:p>
    <w:p w14:paraId="28AA75E9">
      <w:pPr>
        <w:adjustRightInd w:val="0"/>
        <w:snapToGrid w:val="0"/>
        <w:spacing w:line="576" w:lineRule="exact"/>
        <w:ind w:firstLine="150" w:firstLineChars="50"/>
        <w:rPr>
          <w:rFonts w:ascii="宋体" w:hAnsi="宋体"/>
          <w:sz w:val="30"/>
          <w:szCs w:val="30"/>
        </w:rPr>
      </w:pPr>
    </w:p>
    <w:p w14:paraId="4E20826A">
      <w:pPr>
        <w:adjustRightInd w:val="0"/>
        <w:snapToGrid w:val="0"/>
        <w:spacing w:line="576" w:lineRule="exact"/>
        <w:ind w:firstLine="150" w:firstLineChars="50"/>
        <w:rPr>
          <w:rFonts w:ascii="宋体" w:hAnsi="宋体"/>
          <w:sz w:val="30"/>
          <w:szCs w:val="30"/>
        </w:rPr>
      </w:pPr>
    </w:p>
    <w:p w14:paraId="4333D211">
      <w:pPr>
        <w:adjustRightInd w:val="0"/>
        <w:snapToGrid w:val="0"/>
        <w:spacing w:line="576" w:lineRule="exact"/>
        <w:ind w:firstLine="150" w:firstLineChars="50"/>
        <w:rPr>
          <w:rFonts w:ascii="宋体" w:hAnsi="宋体"/>
          <w:sz w:val="30"/>
          <w:szCs w:val="30"/>
        </w:rPr>
      </w:pPr>
    </w:p>
    <w:p w14:paraId="14495333">
      <w:pPr>
        <w:adjustRightInd w:val="0"/>
        <w:snapToGrid w:val="0"/>
        <w:spacing w:line="576" w:lineRule="exact"/>
        <w:ind w:firstLine="150" w:firstLineChars="50"/>
        <w:rPr>
          <w:rFonts w:ascii="宋体" w:hAnsi="宋体"/>
          <w:sz w:val="30"/>
          <w:szCs w:val="30"/>
        </w:rPr>
      </w:pPr>
    </w:p>
    <w:p w14:paraId="3BB6D0F6">
      <w:pPr>
        <w:adjustRightInd w:val="0"/>
        <w:snapToGrid w:val="0"/>
        <w:spacing w:line="576" w:lineRule="exact"/>
        <w:ind w:firstLine="150" w:firstLineChars="50"/>
        <w:rPr>
          <w:rFonts w:ascii="宋体" w:hAnsi="宋体"/>
          <w:sz w:val="30"/>
          <w:szCs w:val="30"/>
        </w:rPr>
      </w:pPr>
    </w:p>
    <w:p w14:paraId="41CF8D7C">
      <w:pPr>
        <w:adjustRightInd w:val="0"/>
        <w:snapToGrid w:val="0"/>
        <w:spacing w:line="576" w:lineRule="exact"/>
        <w:ind w:firstLine="150" w:firstLineChars="50"/>
        <w:rPr>
          <w:rFonts w:ascii="宋体" w:hAnsi="宋体"/>
          <w:sz w:val="30"/>
          <w:szCs w:val="30"/>
        </w:rPr>
      </w:pPr>
    </w:p>
    <w:p w14:paraId="6040EF8F">
      <w:pPr>
        <w:adjustRightInd w:val="0"/>
        <w:snapToGrid w:val="0"/>
        <w:spacing w:line="576" w:lineRule="exact"/>
        <w:ind w:firstLine="150" w:firstLineChars="50"/>
        <w:rPr>
          <w:rFonts w:ascii="宋体" w:hAnsi="宋体"/>
          <w:sz w:val="30"/>
          <w:szCs w:val="30"/>
        </w:rPr>
      </w:pPr>
    </w:p>
    <w:p w14:paraId="482331F3">
      <w:pPr>
        <w:adjustRightInd w:val="0"/>
        <w:snapToGrid w:val="0"/>
        <w:spacing w:line="576" w:lineRule="exact"/>
        <w:ind w:firstLine="150" w:firstLineChars="50"/>
        <w:rPr>
          <w:rFonts w:ascii="宋体" w:hAnsi="宋体"/>
          <w:sz w:val="30"/>
          <w:szCs w:val="30"/>
        </w:rPr>
      </w:pPr>
    </w:p>
    <w:p w14:paraId="78C4DE8D">
      <w:pPr>
        <w:adjustRightInd w:val="0"/>
        <w:snapToGrid w:val="0"/>
        <w:spacing w:line="576" w:lineRule="exact"/>
        <w:ind w:firstLine="150" w:firstLineChars="50"/>
        <w:rPr>
          <w:rFonts w:ascii="宋体" w:hAnsi="宋体"/>
          <w:sz w:val="30"/>
          <w:szCs w:val="30"/>
        </w:rPr>
      </w:pPr>
    </w:p>
    <w:p w14:paraId="33001553">
      <w:pPr>
        <w:adjustRightInd w:val="0"/>
        <w:snapToGrid w:val="0"/>
        <w:spacing w:line="400" w:lineRule="exact"/>
        <w:ind w:firstLine="160" w:firstLineChars="50"/>
        <w:rPr>
          <w:rFonts w:hint="eastAsia" w:ascii="黑体" w:hAnsi="黑体" w:eastAsia="黑体"/>
          <w:sz w:val="32"/>
          <w:szCs w:val="32"/>
        </w:rPr>
      </w:pPr>
    </w:p>
    <w:p w14:paraId="48052F3B">
      <w:pPr>
        <w:adjustRightInd w:val="0"/>
        <w:snapToGrid w:val="0"/>
        <w:spacing w:line="400" w:lineRule="exact"/>
        <w:ind w:firstLine="160" w:firstLineChars="50"/>
        <w:rPr>
          <w:rFonts w:hint="eastAsia" w:ascii="黑体" w:hAnsi="黑体" w:eastAsia="黑体"/>
          <w:sz w:val="32"/>
          <w:szCs w:val="32"/>
        </w:rPr>
      </w:pPr>
    </w:p>
    <w:p w14:paraId="243367E6">
      <w:pPr>
        <w:adjustRightInd w:val="0"/>
        <w:snapToGrid w:val="0"/>
        <w:spacing w:line="400" w:lineRule="exact"/>
        <w:ind w:firstLine="160" w:firstLineChars="50"/>
        <w:rPr>
          <w:rFonts w:hint="eastAsia" w:ascii="黑体" w:hAnsi="黑体" w:eastAsia="黑体"/>
          <w:sz w:val="32"/>
          <w:szCs w:val="32"/>
        </w:rPr>
      </w:pPr>
    </w:p>
    <w:p w14:paraId="4C1E3D6E">
      <w:pPr>
        <w:adjustRightInd w:val="0"/>
        <w:snapToGrid w:val="0"/>
        <w:spacing w:line="400" w:lineRule="exact"/>
        <w:ind w:firstLine="160" w:firstLineChars="50"/>
        <w:rPr>
          <w:rFonts w:hint="eastAsia" w:ascii="黑体" w:hAnsi="黑体" w:eastAsia="黑体"/>
          <w:sz w:val="32"/>
          <w:szCs w:val="32"/>
        </w:rPr>
      </w:pPr>
    </w:p>
    <w:p w14:paraId="7EA17935">
      <w:pPr>
        <w:adjustRightInd w:val="0"/>
        <w:snapToGrid w:val="0"/>
        <w:spacing w:line="400" w:lineRule="exact"/>
        <w:ind w:firstLine="160" w:firstLineChars="50"/>
        <w:rPr>
          <w:rFonts w:hint="eastAsia" w:ascii="黑体" w:hAnsi="黑体" w:eastAsia="黑体"/>
          <w:sz w:val="32"/>
          <w:szCs w:val="32"/>
        </w:rPr>
      </w:pPr>
    </w:p>
    <w:p w14:paraId="7D5930F7">
      <w:pPr>
        <w:adjustRightInd w:val="0"/>
        <w:snapToGrid w:val="0"/>
        <w:spacing w:line="400" w:lineRule="exact"/>
        <w:ind w:firstLine="160" w:firstLineChars="50"/>
        <w:rPr>
          <w:rFonts w:ascii="黑体" w:hAnsi="黑体" w:eastAsia="黑体"/>
          <w:sz w:val="32"/>
          <w:szCs w:val="32"/>
        </w:rPr>
      </w:pPr>
      <w:r>
        <w:rPr>
          <w:rFonts w:hint="eastAsia" w:ascii="黑体" w:hAnsi="黑体" w:eastAsia="黑体"/>
          <w:sz w:val="32"/>
          <w:szCs w:val="32"/>
        </w:rPr>
        <w:t>附件</w:t>
      </w:r>
      <w:r>
        <w:rPr>
          <w:rFonts w:eastAsia="黑体"/>
          <w:sz w:val="32"/>
          <w:szCs w:val="32"/>
        </w:rPr>
        <w:t>5</w:t>
      </w:r>
    </w:p>
    <w:p w14:paraId="1D66900A">
      <w:pPr>
        <w:adjustRightInd w:val="0"/>
        <w:snapToGrid w:val="0"/>
        <w:spacing w:line="400" w:lineRule="exact"/>
        <w:ind w:firstLine="150" w:firstLineChars="50"/>
        <w:rPr>
          <w:rStyle w:val="8"/>
          <w:rFonts w:ascii="宋体" w:hAnsi="宋体"/>
          <w:b w:val="0"/>
          <w:bCs w:val="0"/>
          <w:sz w:val="30"/>
          <w:szCs w:val="30"/>
        </w:rPr>
      </w:pPr>
    </w:p>
    <w:p w14:paraId="682062E1">
      <w:pPr>
        <w:pStyle w:val="4"/>
        <w:shd w:val="clear" w:color="auto" w:fill="FFFFFF"/>
        <w:adjustRightInd w:val="0"/>
        <w:snapToGrid w:val="0"/>
        <w:spacing w:before="0" w:beforeAutospacing="0" w:after="0" w:afterAutospacing="0" w:line="576" w:lineRule="exact"/>
        <w:jc w:val="center"/>
        <w:rPr>
          <w:rFonts w:ascii="方正小标宋简体" w:hAnsi="微软雅黑" w:eastAsia="方正小标宋简体" w:cs="微软雅黑"/>
          <w:b/>
          <w:color w:val="131313"/>
          <w:sz w:val="44"/>
          <w:szCs w:val="44"/>
        </w:rPr>
      </w:pPr>
      <w:r>
        <w:rPr>
          <w:rStyle w:val="8"/>
          <w:rFonts w:hint="eastAsia" w:ascii="方正小标宋简体" w:eastAsia="方正小标宋简体"/>
          <w:b w:val="0"/>
          <w:color w:val="131313"/>
          <w:sz w:val="44"/>
          <w:szCs w:val="44"/>
          <w:shd w:val="clear" w:color="auto" w:fill="FFFFFF"/>
        </w:rPr>
        <w:t>公务员录用体检特殊标准（试行）</w:t>
      </w:r>
    </w:p>
    <w:p w14:paraId="4F8010B4">
      <w:pPr>
        <w:pStyle w:val="4"/>
        <w:shd w:val="clear" w:color="auto" w:fill="FFFFFF"/>
        <w:adjustRightInd w:val="0"/>
        <w:snapToGrid w:val="0"/>
        <w:spacing w:before="0" w:beforeAutospacing="0" w:after="0" w:afterAutospacing="0" w:line="576" w:lineRule="exact"/>
        <w:rPr>
          <w:color w:val="131313"/>
          <w:sz w:val="21"/>
          <w:szCs w:val="21"/>
          <w:shd w:val="clear" w:color="auto" w:fill="FFFFFF"/>
        </w:rPr>
      </w:pPr>
      <w:r>
        <w:rPr>
          <w:rFonts w:hint="eastAsia"/>
          <w:color w:val="131313"/>
          <w:sz w:val="21"/>
          <w:szCs w:val="21"/>
          <w:shd w:val="clear" w:color="auto" w:fill="FFFFFF"/>
        </w:rPr>
        <w:t>　　</w:t>
      </w:r>
    </w:p>
    <w:p w14:paraId="57AEEF07">
      <w:pPr>
        <w:pStyle w:val="4"/>
        <w:shd w:val="clear" w:color="auto" w:fill="FFFFFF"/>
        <w:adjustRightInd w:val="0"/>
        <w:snapToGrid w:val="0"/>
        <w:spacing w:before="0" w:beforeAutospacing="0" w:after="0" w:afterAutospacing="0" w:line="576" w:lineRule="exact"/>
        <w:ind w:firstLine="640" w:firstLineChars="200"/>
        <w:rPr>
          <w:rFonts w:ascii="仿宋_GB2312" w:hAnsi="微软雅黑" w:eastAsia="仿宋_GB2312" w:cs="微软雅黑"/>
          <w:color w:val="131313"/>
          <w:sz w:val="32"/>
          <w:szCs w:val="32"/>
        </w:rPr>
      </w:pPr>
      <w:r>
        <w:rPr>
          <w:rFonts w:hint="eastAsia" w:ascii="仿宋_GB2312" w:eastAsia="仿宋_GB2312"/>
          <w:color w:val="131313"/>
          <w:sz w:val="32"/>
          <w:szCs w:val="32"/>
          <w:shd w:val="clear" w:color="auto" w:fill="FFFFFF"/>
        </w:rPr>
        <w:t>本标准适用于报考对身体条件有特殊要求职位公务员的考生。报考对身体条件有特殊要求职位公务员的考生，其身体条件应当符合《公务员录用体检通用标准（试行）》和本标准有关职位对身体条件的要求。</w:t>
      </w:r>
    </w:p>
    <w:p w14:paraId="168E088C">
      <w:pPr>
        <w:pStyle w:val="4"/>
        <w:shd w:val="clear" w:color="auto" w:fill="FFFFFF"/>
        <w:adjustRightInd w:val="0"/>
        <w:snapToGrid w:val="0"/>
        <w:spacing w:before="0" w:beforeAutospacing="0" w:after="0" w:afterAutospacing="0" w:line="576" w:lineRule="exact"/>
        <w:jc w:val="center"/>
        <w:rPr>
          <w:rFonts w:ascii="仿宋_GB2312" w:eastAsia="仿宋_GB2312"/>
          <w:color w:val="131313"/>
          <w:sz w:val="32"/>
          <w:szCs w:val="32"/>
          <w:shd w:val="clear" w:color="auto" w:fill="FFFFFF"/>
        </w:rPr>
      </w:pPr>
    </w:p>
    <w:p w14:paraId="151DDBC8">
      <w:pPr>
        <w:pStyle w:val="4"/>
        <w:shd w:val="clear" w:color="auto" w:fill="FFFFFF"/>
        <w:adjustRightInd w:val="0"/>
        <w:snapToGrid w:val="0"/>
        <w:spacing w:before="0" w:beforeAutospacing="0" w:after="0" w:afterAutospacing="0" w:line="576" w:lineRule="exact"/>
        <w:jc w:val="center"/>
        <w:rPr>
          <w:rFonts w:ascii="黑体" w:hAnsi="黑体" w:eastAsia="黑体" w:cs="微软雅黑"/>
          <w:color w:val="131313"/>
          <w:sz w:val="32"/>
          <w:szCs w:val="32"/>
        </w:rPr>
      </w:pPr>
      <w:r>
        <w:rPr>
          <w:rFonts w:hint="eastAsia" w:ascii="黑体" w:hAnsi="黑体" w:eastAsia="黑体"/>
          <w:color w:val="131313"/>
          <w:sz w:val="32"/>
          <w:szCs w:val="32"/>
          <w:shd w:val="clear" w:color="auto" w:fill="FFFFFF"/>
        </w:rPr>
        <w:t xml:space="preserve">第一部分 </w:t>
      </w:r>
      <w:r>
        <w:rPr>
          <w:rFonts w:hint="eastAsia"/>
          <w:color w:val="131313"/>
          <w:sz w:val="32"/>
          <w:szCs w:val="32"/>
          <w:shd w:val="clear" w:color="auto" w:fill="FFFFFF"/>
        </w:rPr>
        <w:t> </w:t>
      </w:r>
      <w:r>
        <w:rPr>
          <w:rFonts w:hint="eastAsia" w:ascii="黑体" w:hAnsi="黑体" w:eastAsia="黑体"/>
          <w:color w:val="131313"/>
          <w:sz w:val="32"/>
          <w:szCs w:val="32"/>
          <w:shd w:val="clear" w:color="auto" w:fill="FFFFFF"/>
        </w:rPr>
        <w:t>人民警察职位</w:t>
      </w:r>
    </w:p>
    <w:p w14:paraId="05F882D7">
      <w:pPr>
        <w:pStyle w:val="4"/>
        <w:shd w:val="clear" w:color="auto" w:fill="FFFFFF"/>
        <w:adjustRightInd w:val="0"/>
        <w:snapToGrid w:val="0"/>
        <w:spacing w:before="0" w:beforeAutospacing="0" w:after="0" w:afterAutospacing="0" w:line="576" w:lineRule="exact"/>
        <w:ind w:firstLine="640" w:firstLineChars="200"/>
        <w:rPr>
          <w:rFonts w:ascii="Times New Roman" w:hAnsi="Times New Roman" w:eastAsia="仿宋_GB2312" w:cs="Times New Roman"/>
          <w:color w:val="131313"/>
          <w:sz w:val="32"/>
          <w:szCs w:val="32"/>
          <w:shd w:val="clear" w:color="auto" w:fill="FFFFFF"/>
        </w:rPr>
      </w:pPr>
      <w:r>
        <w:rPr>
          <w:rFonts w:hint="eastAsia" w:ascii="仿宋_GB2312" w:eastAsia="仿宋_GB2312"/>
          <w:color w:val="131313"/>
          <w:sz w:val="32"/>
          <w:szCs w:val="32"/>
          <w:shd w:val="clear" w:color="auto" w:fill="FFFFFF"/>
        </w:rPr>
        <w:t>第一条  单侧裸眼视力低于</w:t>
      </w:r>
      <w:r>
        <w:rPr>
          <w:rFonts w:ascii="Times New Roman" w:hAnsi="Times New Roman" w:eastAsia="仿宋_GB2312" w:cs="Times New Roman"/>
          <w:color w:val="131313"/>
          <w:sz w:val="32"/>
          <w:szCs w:val="32"/>
          <w:shd w:val="clear" w:color="auto" w:fill="FFFFFF"/>
        </w:rPr>
        <w:t>4.8</w:t>
      </w:r>
      <w:r>
        <w:rPr>
          <w:rFonts w:hint="eastAsia" w:ascii="仿宋_GB2312" w:eastAsia="仿宋_GB2312"/>
          <w:color w:val="131313"/>
          <w:sz w:val="32"/>
          <w:szCs w:val="32"/>
          <w:shd w:val="clear" w:color="auto" w:fill="FFFFFF"/>
        </w:rPr>
        <w:t>，不合格（国家安全机关专业技术职位除外）。法医、物证检验及鉴定、信息通信、网络安全管理、金融财会、外语</w:t>
      </w:r>
      <w:r>
        <w:rPr>
          <w:rFonts w:hint="eastAsia" w:ascii="Times New Roman" w:hAnsi="Times New Roman" w:eastAsia="仿宋_GB2312" w:cs="Times New Roman"/>
          <w:color w:val="131313"/>
          <w:sz w:val="32"/>
          <w:szCs w:val="32"/>
          <w:shd w:val="clear" w:color="auto" w:fill="FFFFFF"/>
        </w:rPr>
        <w:t>及少数民族语言翻译、交通安全技术、安全防范技术、排爆、警犬技术等职位，单侧矫正视力低于5.0，不合格。</w:t>
      </w:r>
    </w:p>
    <w:p w14:paraId="5E60EBC9">
      <w:pPr>
        <w:pStyle w:val="4"/>
        <w:shd w:val="clear" w:color="auto" w:fill="FFFFFF"/>
        <w:adjustRightInd w:val="0"/>
        <w:snapToGrid w:val="0"/>
        <w:spacing w:before="0" w:beforeAutospacing="0" w:after="0" w:afterAutospacing="0" w:line="576" w:lineRule="exact"/>
        <w:rPr>
          <w:rFonts w:ascii="Times New Roman" w:hAnsi="Times New Roman" w:eastAsia="仿宋_GB2312" w:cs="Times New Roman"/>
          <w:color w:val="131313"/>
          <w:sz w:val="32"/>
          <w:szCs w:val="32"/>
          <w:shd w:val="clear" w:color="auto" w:fill="FFFFFF"/>
        </w:rPr>
      </w:pPr>
      <w:r>
        <w:rPr>
          <w:rFonts w:hint="eastAsia" w:ascii="Times New Roman" w:hAnsi="Times New Roman" w:eastAsia="仿宋_GB2312" w:cs="Times New Roman"/>
          <w:color w:val="131313"/>
          <w:sz w:val="32"/>
          <w:szCs w:val="32"/>
          <w:shd w:val="clear" w:color="auto" w:fill="FFFFFF"/>
        </w:rPr>
        <w:t>　　第二条  色盲，不合格。色弱，法医、物证检验及鉴定职位，不合格。</w:t>
      </w:r>
    </w:p>
    <w:p w14:paraId="5CF76E56">
      <w:pPr>
        <w:pStyle w:val="4"/>
        <w:shd w:val="clear" w:color="auto" w:fill="FFFFFF"/>
        <w:adjustRightInd w:val="0"/>
        <w:snapToGrid w:val="0"/>
        <w:spacing w:before="0" w:beforeAutospacing="0" w:after="0" w:afterAutospacing="0" w:line="576" w:lineRule="exact"/>
        <w:rPr>
          <w:rFonts w:ascii="Times New Roman" w:hAnsi="Times New Roman" w:eastAsia="仿宋_GB2312" w:cs="Times New Roman"/>
          <w:color w:val="131313"/>
          <w:sz w:val="32"/>
          <w:szCs w:val="32"/>
          <w:shd w:val="clear" w:color="auto" w:fill="FFFFFF"/>
        </w:rPr>
      </w:pPr>
      <w:r>
        <w:rPr>
          <w:rFonts w:hint="eastAsia" w:ascii="Times New Roman" w:hAnsi="Times New Roman" w:eastAsia="仿宋_GB2312" w:cs="Times New Roman"/>
          <w:color w:val="131313"/>
          <w:sz w:val="32"/>
          <w:szCs w:val="32"/>
          <w:shd w:val="clear" w:color="auto" w:fill="FFFFFF"/>
        </w:rPr>
        <w:t>　　第三条  影响面容且难以治愈的皮肤病（如白癜风、银屑病、血管瘤、斑痣等），或者外观存在明显疾病特征（如五官畸形、不能自行矫正的斜颈、步态异常等），不合格。</w:t>
      </w:r>
    </w:p>
    <w:p w14:paraId="5713CC44">
      <w:pPr>
        <w:pStyle w:val="4"/>
        <w:shd w:val="clear" w:color="auto" w:fill="FFFFFF"/>
        <w:adjustRightInd w:val="0"/>
        <w:snapToGrid w:val="0"/>
        <w:spacing w:before="0" w:beforeAutospacing="0" w:after="0" w:afterAutospacing="0" w:line="576" w:lineRule="exact"/>
        <w:rPr>
          <w:rFonts w:ascii="Times New Roman" w:hAnsi="Times New Roman" w:eastAsia="仿宋_GB2312" w:cs="Times New Roman"/>
          <w:color w:val="131313"/>
          <w:sz w:val="32"/>
          <w:szCs w:val="32"/>
          <w:shd w:val="clear" w:color="auto" w:fill="FFFFFF"/>
        </w:rPr>
      </w:pPr>
      <w:r>
        <w:rPr>
          <w:rFonts w:hint="eastAsia" w:ascii="Times New Roman" w:hAnsi="Times New Roman" w:eastAsia="仿宋_GB2312" w:cs="Times New Roman"/>
          <w:color w:val="131313"/>
          <w:sz w:val="32"/>
          <w:szCs w:val="32"/>
          <w:shd w:val="clear" w:color="auto" w:fill="FFFFFF"/>
        </w:rPr>
        <w:t>　　第四条  文身，不合格。</w:t>
      </w:r>
    </w:p>
    <w:p w14:paraId="66181BDF">
      <w:pPr>
        <w:pStyle w:val="4"/>
        <w:shd w:val="clear" w:color="auto" w:fill="FFFFFF"/>
        <w:adjustRightInd w:val="0"/>
        <w:snapToGrid w:val="0"/>
        <w:spacing w:before="0" w:beforeAutospacing="0" w:after="0" w:afterAutospacing="0" w:line="576" w:lineRule="exact"/>
        <w:rPr>
          <w:rFonts w:ascii="Times New Roman" w:hAnsi="Times New Roman" w:eastAsia="仿宋_GB2312" w:cs="Times New Roman"/>
          <w:color w:val="131313"/>
          <w:sz w:val="32"/>
          <w:szCs w:val="32"/>
          <w:shd w:val="clear" w:color="auto" w:fill="FFFFFF"/>
        </w:rPr>
      </w:pPr>
      <w:r>
        <w:rPr>
          <w:rFonts w:hint="eastAsia" w:ascii="Times New Roman" w:hAnsi="Times New Roman" w:eastAsia="仿宋_GB2312" w:cs="Times New Roman"/>
          <w:color w:val="131313"/>
          <w:sz w:val="32"/>
          <w:szCs w:val="32"/>
          <w:shd w:val="clear" w:color="auto" w:fill="FFFFFF"/>
        </w:rPr>
        <w:t>　　第五条  肢体功能障碍，不合格。</w:t>
      </w:r>
    </w:p>
    <w:p w14:paraId="0C61CE91">
      <w:pPr>
        <w:pStyle w:val="4"/>
        <w:shd w:val="clear" w:color="auto" w:fill="FFFFFF"/>
        <w:adjustRightInd w:val="0"/>
        <w:snapToGrid w:val="0"/>
        <w:spacing w:before="0" w:beforeAutospacing="0" w:after="0" w:afterAutospacing="0" w:line="576" w:lineRule="exact"/>
        <w:rPr>
          <w:rFonts w:ascii="Times New Roman" w:hAnsi="Times New Roman" w:eastAsia="仿宋_GB2312" w:cs="Times New Roman"/>
          <w:color w:val="131313"/>
          <w:sz w:val="32"/>
          <w:szCs w:val="32"/>
          <w:shd w:val="clear" w:color="auto" w:fill="FFFFFF"/>
        </w:rPr>
      </w:pPr>
      <w:r>
        <w:rPr>
          <w:rFonts w:hint="eastAsia" w:ascii="Times New Roman" w:hAnsi="Times New Roman" w:eastAsia="仿宋_GB2312" w:cs="Times New Roman"/>
          <w:color w:val="131313"/>
          <w:sz w:val="32"/>
          <w:szCs w:val="32"/>
          <w:shd w:val="clear" w:color="auto" w:fill="FFFFFF"/>
        </w:rPr>
        <w:t>　　第六条  单侧耳语听力低于5米，不合格。</w:t>
      </w:r>
    </w:p>
    <w:p w14:paraId="62F2159A">
      <w:pPr>
        <w:pStyle w:val="4"/>
        <w:shd w:val="clear" w:color="auto" w:fill="FFFFFF"/>
        <w:adjustRightInd w:val="0"/>
        <w:snapToGrid w:val="0"/>
        <w:spacing w:before="0" w:beforeAutospacing="0" w:after="0" w:afterAutospacing="0" w:line="576" w:lineRule="exact"/>
        <w:rPr>
          <w:rFonts w:ascii="Times New Roman" w:hAnsi="Times New Roman" w:eastAsia="仿宋_GB2312" w:cs="Times New Roman"/>
          <w:color w:val="131313"/>
          <w:sz w:val="32"/>
          <w:szCs w:val="32"/>
          <w:shd w:val="clear" w:color="auto" w:fill="FFFFFF"/>
        </w:rPr>
      </w:pPr>
      <w:r>
        <w:rPr>
          <w:rFonts w:hint="eastAsia" w:ascii="Times New Roman" w:hAnsi="Times New Roman" w:eastAsia="仿宋_GB2312" w:cs="Times New Roman"/>
          <w:color w:val="131313"/>
          <w:sz w:val="32"/>
          <w:szCs w:val="32"/>
          <w:shd w:val="clear" w:color="auto" w:fill="FFFFFF"/>
        </w:rPr>
        <w:t>　　第七条  嗅觉迟钝，不合格。</w:t>
      </w:r>
    </w:p>
    <w:p w14:paraId="7DB9091E">
      <w:pPr>
        <w:pStyle w:val="4"/>
        <w:shd w:val="clear" w:color="auto" w:fill="FFFFFF"/>
        <w:adjustRightInd w:val="0"/>
        <w:snapToGrid w:val="0"/>
        <w:spacing w:before="0" w:beforeAutospacing="0" w:after="0" w:afterAutospacing="0" w:line="576" w:lineRule="exact"/>
        <w:rPr>
          <w:rFonts w:ascii="Times New Roman" w:hAnsi="Times New Roman" w:eastAsia="仿宋_GB2312" w:cs="Times New Roman"/>
          <w:color w:val="131313"/>
          <w:sz w:val="32"/>
          <w:szCs w:val="32"/>
          <w:shd w:val="clear" w:color="auto" w:fill="FFFFFF"/>
        </w:rPr>
      </w:pPr>
      <w:r>
        <w:rPr>
          <w:rFonts w:hint="eastAsia" w:ascii="Times New Roman" w:hAnsi="Times New Roman" w:eastAsia="仿宋_GB2312" w:cs="Times New Roman"/>
          <w:color w:val="131313"/>
          <w:sz w:val="32"/>
          <w:szCs w:val="32"/>
          <w:shd w:val="clear" w:color="auto" w:fill="FFFFFF"/>
        </w:rPr>
        <w:t>　　第八条  乙肝病原携带者，特警职位，不合格。</w:t>
      </w:r>
    </w:p>
    <w:p w14:paraId="3554CBAA">
      <w:pPr>
        <w:pStyle w:val="4"/>
        <w:shd w:val="clear" w:color="auto" w:fill="FFFFFF"/>
        <w:adjustRightInd w:val="0"/>
        <w:snapToGrid w:val="0"/>
        <w:spacing w:before="0" w:beforeAutospacing="0" w:after="0" w:afterAutospacing="0" w:line="576" w:lineRule="exact"/>
        <w:rPr>
          <w:rFonts w:ascii="Times New Roman" w:hAnsi="Times New Roman" w:eastAsia="仿宋_GB2312" w:cs="Times New Roman"/>
          <w:color w:val="131313"/>
          <w:sz w:val="32"/>
          <w:szCs w:val="32"/>
          <w:shd w:val="clear" w:color="auto" w:fill="FFFFFF"/>
        </w:rPr>
      </w:pPr>
      <w:r>
        <w:rPr>
          <w:rFonts w:hint="eastAsia" w:ascii="Times New Roman" w:hAnsi="Times New Roman" w:eastAsia="仿宋_GB2312" w:cs="Times New Roman"/>
          <w:color w:val="131313"/>
          <w:sz w:val="32"/>
          <w:szCs w:val="32"/>
          <w:shd w:val="clear" w:color="auto" w:fill="FFFFFF"/>
        </w:rPr>
        <w:t>　　第九条  中国民航空中警察职位，身高170-185厘米，且符合《中国民用航空人员医学标准和体检合格证管理规则》IVb级体检合格证（67.415（c）项除外）的医学标准，合格。</w:t>
      </w:r>
    </w:p>
    <w:p w14:paraId="6E66CDF0">
      <w:pPr>
        <w:pStyle w:val="4"/>
        <w:shd w:val="clear" w:color="auto" w:fill="FFFFFF"/>
        <w:adjustRightInd w:val="0"/>
        <w:snapToGrid w:val="0"/>
        <w:spacing w:before="0" w:beforeAutospacing="0" w:after="0" w:afterAutospacing="0" w:line="576" w:lineRule="exact"/>
        <w:ind w:firstLine="748" w:firstLineChars="234"/>
        <w:rPr>
          <w:rFonts w:ascii="仿宋_GB2312" w:hAnsi="微软雅黑" w:eastAsia="仿宋_GB2312" w:cs="微软雅黑"/>
          <w:color w:val="131313"/>
          <w:sz w:val="32"/>
          <w:szCs w:val="32"/>
        </w:rPr>
      </w:pPr>
      <w:r>
        <w:rPr>
          <w:rFonts w:hint="eastAsia" w:ascii="Times New Roman" w:hAnsi="Times New Roman" w:eastAsia="仿宋_GB2312" w:cs="Times New Roman"/>
          <w:color w:val="131313"/>
          <w:sz w:val="32"/>
          <w:szCs w:val="32"/>
          <w:shd w:val="clear" w:color="auto" w:fill="FFFFFF"/>
        </w:rPr>
        <w:t>第十条  海关海上缉私船舶驾驶职位、海上缉私轮机管理职位、海上缉私查私职位、出入境边防检查船舶驾驶职位，还需执行船员健康检查国家标准和《关于调整有关船员健康检查要求的通知》（海船员〔2010〕306号）</w:t>
      </w:r>
      <w:r>
        <w:rPr>
          <w:rFonts w:hint="eastAsia" w:ascii="仿宋_GB2312" w:eastAsia="仿宋_GB2312"/>
          <w:color w:val="131313"/>
          <w:sz w:val="32"/>
          <w:szCs w:val="32"/>
          <w:shd w:val="clear" w:color="auto" w:fill="FFFFFF"/>
        </w:rPr>
        <w:t>。</w:t>
      </w:r>
    </w:p>
    <w:p w14:paraId="61448539">
      <w:pPr>
        <w:pStyle w:val="4"/>
        <w:shd w:val="clear" w:color="auto" w:fill="FFFFFF"/>
        <w:adjustRightInd w:val="0"/>
        <w:snapToGrid w:val="0"/>
        <w:spacing w:before="0" w:beforeAutospacing="0" w:after="0" w:afterAutospacing="0" w:line="576" w:lineRule="exact"/>
        <w:jc w:val="center"/>
        <w:rPr>
          <w:rFonts w:ascii="黑体" w:hAnsi="黑体" w:eastAsia="黑体"/>
          <w:color w:val="131313"/>
          <w:sz w:val="32"/>
          <w:szCs w:val="32"/>
          <w:shd w:val="clear" w:color="auto" w:fill="FFFFFF"/>
        </w:rPr>
      </w:pPr>
    </w:p>
    <w:p w14:paraId="5FB55E60">
      <w:pPr>
        <w:pStyle w:val="4"/>
        <w:shd w:val="clear" w:color="auto" w:fill="FFFFFF"/>
        <w:adjustRightInd w:val="0"/>
        <w:snapToGrid w:val="0"/>
        <w:spacing w:before="0" w:beforeAutospacing="0" w:after="0" w:afterAutospacing="0" w:line="576" w:lineRule="exact"/>
        <w:jc w:val="center"/>
        <w:rPr>
          <w:rFonts w:ascii="黑体" w:hAnsi="黑体" w:eastAsia="黑体"/>
          <w:color w:val="131313"/>
          <w:sz w:val="32"/>
          <w:szCs w:val="32"/>
          <w:shd w:val="clear" w:color="auto" w:fill="FFFFFF"/>
        </w:rPr>
      </w:pPr>
      <w:r>
        <w:rPr>
          <w:rFonts w:hint="eastAsia" w:ascii="黑体" w:hAnsi="黑体" w:eastAsia="黑体"/>
          <w:color w:val="131313"/>
          <w:sz w:val="32"/>
          <w:szCs w:val="32"/>
          <w:shd w:val="clear" w:color="auto" w:fill="FFFFFF"/>
        </w:rPr>
        <w:t>第二部分  其他职位</w:t>
      </w:r>
    </w:p>
    <w:p w14:paraId="37BC1936">
      <w:pPr>
        <w:pStyle w:val="4"/>
        <w:shd w:val="clear" w:color="auto" w:fill="FFFFFF"/>
        <w:adjustRightInd w:val="0"/>
        <w:snapToGrid w:val="0"/>
        <w:spacing w:before="0" w:beforeAutospacing="0" w:after="0" w:afterAutospacing="0" w:line="576" w:lineRule="exact"/>
        <w:rPr>
          <w:rFonts w:ascii="仿宋_GB2312" w:eastAsia="仿宋_GB2312"/>
          <w:color w:val="131313"/>
          <w:sz w:val="32"/>
          <w:szCs w:val="32"/>
          <w:shd w:val="clear" w:color="auto" w:fill="FFFFFF"/>
        </w:rPr>
      </w:pPr>
      <w:r>
        <w:rPr>
          <w:rFonts w:hint="eastAsia" w:ascii="仿宋_GB2312" w:eastAsia="仿宋_GB2312"/>
          <w:color w:val="131313"/>
          <w:sz w:val="32"/>
          <w:szCs w:val="32"/>
          <w:shd w:val="clear" w:color="auto" w:fill="FFFFFF"/>
        </w:rPr>
        <w:t>　　第十一条  色弱，口岸现场旅客检查职位、海关货物查验职位、测绘及地图印刷方面职位、医学检验职位、纺织品检验监管职位、仪器检验监管职位、化妆品检验监管职位及动植物检疫职位，不合格；色盲（单色识别能力正常者除外），外交部门职位、机电检验监管职位、化工产品检验监管职位、化矿产品检验监管职位、煤矿安全监察执法职位及登轮检疫鉴定职位，不合格。</w:t>
      </w:r>
    </w:p>
    <w:p w14:paraId="4645AB8C">
      <w:pPr>
        <w:ind w:firstLine="640" w:firstLineChars="200"/>
        <w:rPr>
          <w:rFonts w:ascii="仿宋_GB2312" w:hAnsi="宋体" w:eastAsia="仿宋_GB2312" w:cs="宋体"/>
          <w:color w:val="131313"/>
          <w:kern w:val="0"/>
          <w:sz w:val="32"/>
          <w:szCs w:val="32"/>
          <w:shd w:val="clear" w:color="auto" w:fill="FFFFFF"/>
        </w:rPr>
      </w:pPr>
      <w:r>
        <w:rPr>
          <w:rFonts w:hint="eastAsia" w:ascii="仿宋_GB2312" w:hAnsi="宋体" w:eastAsia="仿宋_GB2312" w:cs="宋体"/>
          <w:color w:val="131313"/>
          <w:kern w:val="0"/>
          <w:sz w:val="32"/>
          <w:szCs w:val="32"/>
          <w:shd w:val="clear" w:color="auto" w:fill="FFFFFF"/>
        </w:rPr>
        <w:t>第十二条  肢体功能障碍，煤矿安全监察执法职位、登轮检疫鉴定职位、现场查验职位及海关货物查验职位，不合格。</w:t>
      </w:r>
    </w:p>
    <w:p w14:paraId="75F72696">
      <w:pPr>
        <w:ind w:firstLine="640" w:firstLineChars="200"/>
        <w:rPr>
          <w:rFonts w:eastAsia="仿宋_GB2312"/>
          <w:color w:val="131313"/>
          <w:kern w:val="0"/>
          <w:sz w:val="32"/>
          <w:szCs w:val="32"/>
          <w:shd w:val="clear" w:color="auto" w:fill="FFFFFF"/>
        </w:rPr>
      </w:pPr>
      <w:r>
        <w:rPr>
          <w:rFonts w:hint="eastAsia" w:ascii="仿宋_GB2312" w:hAnsi="宋体" w:eastAsia="仿宋_GB2312" w:cs="宋体"/>
          <w:color w:val="131313"/>
          <w:kern w:val="0"/>
          <w:sz w:val="32"/>
          <w:szCs w:val="32"/>
          <w:shd w:val="clear" w:color="auto" w:fill="FFFFFF"/>
        </w:rPr>
        <w:t>第十三条  双侧耳</w:t>
      </w:r>
      <w:r>
        <w:rPr>
          <w:rFonts w:hint="eastAsia" w:eastAsia="仿宋_GB2312"/>
          <w:color w:val="131313"/>
          <w:kern w:val="0"/>
          <w:sz w:val="32"/>
          <w:szCs w:val="32"/>
          <w:shd w:val="clear" w:color="auto" w:fill="FFFFFF"/>
        </w:rPr>
        <w:t>语听力均低于5米，机电检验监管职位、化工产品检验监管职位、化矿产品检验监管职位、动物检疫职位及煤矿安全监察执法职位，不合格。</w:t>
      </w:r>
    </w:p>
    <w:p w14:paraId="42B7F443">
      <w:pPr>
        <w:pStyle w:val="4"/>
        <w:shd w:val="clear" w:color="auto" w:fill="FFFFFF"/>
        <w:adjustRightInd w:val="0"/>
        <w:snapToGrid w:val="0"/>
        <w:spacing w:before="0" w:beforeAutospacing="0" w:after="0" w:afterAutospacing="0" w:line="576" w:lineRule="exact"/>
        <w:rPr>
          <w:rFonts w:ascii="Times New Roman" w:hAnsi="Times New Roman" w:eastAsia="仿宋_GB2312" w:cs="Times New Roman"/>
          <w:color w:val="131313"/>
          <w:sz w:val="32"/>
          <w:szCs w:val="32"/>
          <w:shd w:val="clear" w:color="auto" w:fill="FFFFFF"/>
        </w:rPr>
      </w:pPr>
      <w:r>
        <w:rPr>
          <w:rFonts w:hint="eastAsia" w:ascii="Times New Roman" w:hAnsi="Times New Roman" w:eastAsia="仿宋_GB2312" w:cs="Times New Roman"/>
          <w:color w:val="131313"/>
          <w:sz w:val="32"/>
          <w:szCs w:val="32"/>
          <w:shd w:val="clear" w:color="auto" w:fill="FFFFFF"/>
        </w:rPr>
        <w:t>　　第十四条  嗅觉迟钝，食品检验监管职位、化妆品检验监管职位、动植物检疫职位、医学检验职位、卫生检疫职位、化工产品检验监管职位及海关货物查验职位，不合格。</w:t>
      </w:r>
    </w:p>
    <w:p w14:paraId="2BBEDE5F">
      <w:pPr>
        <w:pStyle w:val="4"/>
        <w:shd w:val="clear" w:color="auto" w:fill="FFFFFF"/>
        <w:adjustRightInd w:val="0"/>
        <w:snapToGrid w:val="0"/>
        <w:spacing w:before="0" w:beforeAutospacing="0" w:after="0" w:afterAutospacing="0" w:line="576" w:lineRule="exact"/>
        <w:rPr>
          <w:rFonts w:ascii="Times New Roman" w:hAnsi="Times New Roman" w:eastAsia="仿宋_GB2312" w:cs="Times New Roman"/>
          <w:color w:val="131313"/>
          <w:sz w:val="32"/>
          <w:szCs w:val="32"/>
          <w:shd w:val="clear" w:color="auto" w:fill="FFFFFF"/>
        </w:rPr>
      </w:pPr>
      <w:r>
        <w:rPr>
          <w:rFonts w:hint="eastAsia" w:ascii="Times New Roman" w:hAnsi="Times New Roman" w:eastAsia="仿宋_GB2312" w:cs="Times New Roman"/>
          <w:color w:val="131313"/>
          <w:sz w:val="32"/>
          <w:szCs w:val="32"/>
          <w:shd w:val="clear" w:color="auto" w:fill="FFFFFF"/>
        </w:rPr>
        <w:t>　　第十五条  传染性、化脓性或渗出性皮肤病，医学检验职位、卫生检疫职位、食品检验监管职位、化妆品检验监管职位、动植物检疫职位、化工产品检验监管职位及口岸现场旅客检查职位，不合格。</w:t>
      </w:r>
    </w:p>
    <w:p w14:paraId="016FAD02">
      <w:pPr>
        <w:pStyle w:val="4"/>
        <w:shd w:val="clear" w:color="auto" w:fill="FFFFFF"/>
        <w:adjustRightInd w:val="0"/>
        <w:snapToGrid w:val="0"/>
        <w:spacing w:before="0" w:beforeAutospacing="0" w:after="0" w:afterAutospacing="0" w:line="576" w:lineRule="exact"/>
        <w:rPr>
          <w:rFonts w:ascii="Times New Roman" w:hAnsi="Times New Roman" w:eastAsia="仿宋_GB2312" w:cs="Times New Roman"/>
          <w:color w:val="131313"/>
          <w:sz w:val="32"/>
          <w:szCs w:val="32"/>
          <w:shd w:val="clear" w:color="auto" w:fill="FFFFFF"/>
        </w:rPr>
      </w:pPr>
      <w:r>
        <w:rPr>
          <w:rFonts w:hint="eastAsia" w:ascii="Times New Roman" w:hAnsi="Times New Roman" w:eastAsia="仿宋_GB2312" w:cs="Times New Roman"/>
          <w:color w:val="131313"/>
          <w:sz w:val="32"/>
          <w:szCs w:val="32"/>
          <w:shd w:val="clear" w:color="auto" w:fill="FFFFFF"/>
        </w:rPr>
        <w:t>　　第十六条  中国民航飞行技术监管职位，执行《中国民用航空人员医学标准和体检合格证管理规则》的Ⅰ级（67.115（5）项除外）或Ⅱ级体检合格证的医学标准。</w:t>
      </w:r>
    </w:p>
    <w:p w14:paraId="62F3E923">
      <w:pPr>
        <w:pStyle w:val="4"/>
        <w:shd w:val="clear" w:color="auto" w:fill="FFFFFF"/>
        <w:adjustRightInd w:val="0"/>
        <w:snapToGrid w:val="0"/>
        <w:spacing w:before="0" w:beforeAutospacing="0" w:after="0" w:afterAutospacing="0" w:line="576" w:lineRule="exact"/>
        <w:rPr>
          <w:rFonts w:ascii="仿宋_GB2312" w:hAnsi="微软雅黑" w:eastAsia="仿宋_GB2312" w:cs="微软雅黑"/>
          <w:color w:val="131313"/>
          <w:sz w:val="32"/>
          <w:szCs w:val="32"/>
        </w:rPr>
      </w:pPr>
      <w:r>
        <w:rPr>
          <w:rFonts w:hint="eastAsia" w:ascii="Times New Roman" w:hAnsi="Times New Roman" w:eastAsia="仿宋_GB2312" w:cs="Times New Roman"/>
          <w:color w:val="131313"/>
          <w:sz w:val="32"/>
          <w:szCs w:val="32"/>
          <w:shd w:val="clear" w:color="auto" w:fill="FFFFFF"/>
        </w:rPr>
        <w:t>　　第十七条  水上作业人员职位，执行船员健康检查国家标准和《关于调整有关船员健康检查要求的通知》（海船员〔2010〕306</w:t>
      </w:r>
      <w:r>
        <w:rPr>
          <w:rFonts w:hint="eastAsia" w:ascii="仿宋_GB2312" w:eastAsia="仿宋_GB2312"/>
          <w:color w:val="131313"/>
          <w:sz w:val="32"/>
          <w:szCs w:val="32"/>
          <w:shd w:val="clear" w:color="auto" w:fill="FFFFFF"/>
        </w:rPr>
        <w:t>号）。</w:t>
      </w:r>
    </w:p>
    <w:p w14:paraId="19949550"/>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3908BC-54AE-414F-93B4-F2183B25ED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script"/>
    <w:pitch w:val="default"/>
    <w:sig w:usb0="00000001" w:usb1="080E0000" w:usb2="00000000" w:usb3="00000000" w:csb0="00040000" w:csb1="00000000"/>
    <w:embedRegular r:id="rId2" w:fontKey="{760CE40F-F8B7-4A65-BBBF-5EE84F70BC87}"/>
  </w:font>
  <w:font w:name="仿宋_GB2312">
    <w:panose1 w:val="02010609030101010101"/>
    <w:charset w:val="86"/>
    <w:family w:val="modern"/>
    <w:pitch w:val="default"/>
    <w:sig w:usb0="00000001" w:usb1="080E0000" w:usb2="00000000" w:usb3="00000000" w:csb0="00040000" w:csb1="00000000"/>
    <w:embedRegular r:id="rId3" w:fontKey="{C568E922-DA06-4E62-B2F7-E2105BAF20E0}"/>
  </w:font>
  <w:font w:name="楷体_GB2312">
    <w:panose1 w:val="02010609030101010101"/>
    <w:charset w:val="86"/>
    <w:family w:val="modern"/>
    <w:pitch w:val="default"/>
    <w:sig w:usb0="00000001" w:usb1="080E0000" w:usb2="00000000" w:usb3="00000000" w:csb0="00040000" w:csb1="00000000"/>
    <w:embedRegular r:id="rId4" w:fontKey="{E1987890-4766-41DC-9F1C-092E8D956F74}"/>
  </w:font>
  <w:font w:name="Microsoft YaHei UI">
    <w:panose1 w:val="020B0503020204020204"/>
    <w:charset w:val="86"/>
    <w:family w:val="auto"/>
    <w:pitch w:val="default"/>
    <w:sig w:usb0="80000287" w:usb1="2ACF3C50" w:usb2="00000016" w:usb3="00000000" w:csb0="0004001F" w:csb1="00000000"/>
    <w:embedRegular r:id="rId5" w:fontKey="{B3CD5045-5A33-4114-9D40-4F7C998360D3}"/>
  </w:font>
  <w:font w:name="微软雅黑">
    <w:panose1 w:val="020B0503020204020204"/>
    <w:charset w:val="86"/>
    <w:family w:val="swiss"/>
    <w:pitch w:val="default"/>
    <w:sig w:usb0="80000287" w:usb1="2ACF3C50" w:usb2="00000016" w:usb3="00000000" w:csb0="0004001F" w:csb1="00000000"/>
    <w:embedRegular r:id="rId6" w:fontKey="{48C40226-8D03-4CBE-BD6D-C83318BDC0A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A2AE3">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6A0485">
                          <w:pPr>
                            <w:pStyle w:val="2"/>
                            <w:rPr>
                              <w:rFonts w:hint="eastAsia" w:ascii="宋体" w:hAnsi="宋体" w:cs="宋体"/>
                              <w:sz w:val="28"/>
                              <w:szCs w:val="28"/>
                            </w:rPr>
                          </w:pPr>
                          <w:r>
                            <w:rPr>
                              <w:rFonts w:hint="eastAsia" w:ascii="宋体" w:hAnsi="宋体" w:cs="宋体"/>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76A0485">
                    <w:pPr>
                      <w:pStyle w:val="2"/>
                      <w:rPr>
                        <w:rFonts w:hint="eastAsia" w:ascii="宋体" w:hAnsi="宋体" w:cs="宋体"/>
                        <w:sz w:val="28"/>
                        <w:szCs w:val="28"/>
                      </w:rPr>
                    </w:pPr>
                    <w:r>
                      <w:rPr>
                        <w:rFonts w:hint="eastAsia" w:ascii="宋体" w:hAnsi="宋体" w:cs="宋体"/>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D77F6">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5C48A4">
                          <w:pPr>
                            <w:pStyle w:val="2"/>
                            <w:rPr>
                              <w:rFonts w:hint="eastAsia" w:ascii="宋体" w:hAnsi="宋体" w:cs="宋体"/>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2</w:t>
                          </w:r>
                          <w:r>
                            <w:rPr>
                              <w:rFonts w:hint="eastAsia"/>
                              <w:sz w:val="28"/>
                              <w:szCs w:val="28"/>
                            </w:rPr>
                            <w:fldChar w:fldCharType="end"/>
                          </w:r>
                          <w:r>
                            <w:rPr>
                              <w:rFonts w:hint="eastAsia"/>
                              <w:sz w:val="28"/>
                              <w:szCs w:val="28"/>
                            </w:rPr>
                            <w:t xml:space="preserve"> </w:t>
                          </w:r>
                          <w:r>
                            <w:rPr>
                              <w:rFonts w:hint="eastAsia" w:ascii="宋体" w:hAnsi="宋体" w:cs="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85C48A4">
                    <w:pPr>
                      <w:pStyle w:val="2"/>
                      <w:rPr>
                        <w:rFonts w:hint="eastAsia" w:ascii="宋体" w:hAnsi="宋体" w:cs="宋体"/>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2</w:t>
                    </w:r>
                    <w:r>
                      <w:rPr>
                        <w:rFonts w:hint="eastAsia"/>
                        <w:sz w:val="28"/>
                        <w:szCs w:val="28"/>
                      </w:rPr>
                      <w:fldChar w:fldCharType="end"/>
                    </w:r>
                    <w:r>
                      <w:rPr>
                        <w:rFonts w:hint="eastAsia"/>
                        <w:sz w:val="28"/>
                        <w:szCs w:val="28"/>
                      </w:rPr>
                      <w:t xml:space="preserve"> </w:t>
                    </w:r>
                    <w:r>
                      <w:rPr>
                        <w:rFonts w:hint="eastAsia" w:ascii="宋体" w:hAnsi="宋体" w:cs="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E45E86"/>
    <w:rsid w:val="00675E59"/>
    <w:rsid w:val="03DC6409"/>
    <w:rsid w:val="0E6928D2"/>
    <w:rsid w:val="0FC713A1"/>
    <w:rsid w:val="10B92771"/>
    <w:rsid w:val="133861A5"/>
    <w:rsid w:val="18C63235"/>
    <w:rsid w:val="18F4009E"/>
    <w:rsid w:val="1C1F48EF"/>
    <w:rsid w:val="1C55331A"/>
    <w:rsid w:val="1E396F2F"/>
    <w:rsid w:val="25E45E86"/>
    <w:rsid w:val="29BA46F0"/>
    <w:rsid w:val="2C4B1044"/>
    <w:rsid w:val="2EC95E1F"/>
    <w:rsid w:val="31AA46F8"/>
    <w:rsid w:val="3BB80B11"/>
    <w:rsid w:val="3BB9557F"/>
    <w:rsid w:val="3D567115"/>
    <w:rsid w:val="3EEE0C70"/>
    <w:rsid w:val="400B3F23"/>
    <w:rsid w:val="4B4D2056"/>
    <w:rsid w:val="4C3F2A93"/>
    <w:rsid w:val="4CB95B53"/>
    <w:rsid w:val="4D555D2B"/>
    <w:rsid w:val="58674D22"/>
    <w:rsid w:val="5C7519F9"/>
    <w:rsid w:val="6A4230EF"/>
    <w:rsid w:val="6E107AAA"/>
    <w:rsid w:val="6E673003"/>
    <w:rsid w:val="744C3764"/>
    <w:rsid w:val="768B24E7"/>
    <w:rsid w:val="776F3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2"/>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0"/>
    <w:rPr>
      <w:b/>
      <w:bCs/>
    </w:rPr>
  </w:style>
  <w:style w:type="character" w:customStyle="1" w:styleId="9">
    <w:name w:val="font51"/>
    <w:basedOn w:val="7"/>
    <w:qFormat/>
    <w:uiPriority w:val="0"/>
    <w:rPr>
      <w:rFonts w:hint="eastAsia" w:ascii="宋体" w:hAnsi="宋体" w:eastAsia="宋体" w:cs="宋体"/>
      <w:color w:val="FFFFFF"/>
      <w:sz w:val="24"/>
      <w:szCs w:val="24"/>
      <w:u w:val="none"/>
    </w:rPr>
  </w:style>
  <w:style w:type="character" w:customStyle="1" w:styleId="10">
    <w:name w:val="font01"/>
    <w:basedOn w:val="7"/>
    <w:qFormat/>
    <w:uiPriority w:val="0"/>
    <w:rPr>
      <w:rFonts w:hint="eastAsia" w:ascii="宋体" w:hAnsi="宋体" w:eastAsia="宋体" w:cs="宋体"/>
      <w:color w:val="000000"/>
      <w:sz w:val="24"/>
      <w:szCs w:val="24"/>
      <w:u w:val="none"/>
    </w:rPr>
  </w:style>
  <w:style w:type="character" w:customStyle="1" w:styleId="11">
    <w:name w:val="font61"/>
    <w:basedOn w:val="7"/>
    <w:qFormat/>
    <w:uiPriority w:val="0"/>
    <w:rPr>
      <w:rFonts w:hint="eastAsia" w:ascii="宋体" w:hAnsi="宋体" w:eastAsia="宋体" w:cs="宋体"/>
      <w:color w:val="FFFFFF"/>
      <w:sz w:val="22"/>
      <w:szCs w:val="22"/>
      <w:u w:val="none"/>
    </w:rPr>
  </w:style>
  <w:style w:type="character" w:customStyle="1" w:styleId="12">
    <w:name w:val="font4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6218</Words>
  <Characters>6640</Characters>
  <Lines>0</Lines>
  <Paragraphs>0</Paragraphs>
  <TotalTime>42</TotalTime>
  <ScaleCrop>false</ScaleCrop>
  <LinksUpToDate>false</LinksUpToDate>
  <CharactersWithSpaces>7041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2025-07-07T09:06:00Z</dcterms:created>
  <dc:creator>杜丽芬</dc:creator>
  <cp:lastModifiedBy>剪刀布</cp:lastModifiedBy>
  <cp:lastPrinted>2025-07-21T09:47:00Z</cp:lastPrinted>
  <dcterms:modified xsi:type="dcterms:W3CDTF">2025-09-12T10:56:58Z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eyJoZGlkIjoiN2MwZTU5YzEwMDgzYzAwZTE0ZTY5MTAyYjVhNGRiZjciLCJ1c2VySWQiOiIzNTExNjM3MDUifQ==</vt:lpwstr>
  </property>
  <property fmtid="{D5CDD505-2E9C-101B-9397-08002B2CF9AE}" pid="4" name="ICV">
    <vt:lpwstr>9BD1DE9FA7C842F3BF49DC41A24AFBA7_12</vt:lpwstr>
  </property>
</Properties>
</file>