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AEEA">
      <w:pPr>
        <w:widowControl w:val="0"/>
        <w:spacing w:line="360" w:lineRule="auto"/>
        <w:jc w:val="both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739ACD87">
      <w:pPr>
        <w:widowControl w:val="0"/>
        <w:spacing w:line="240" w:lineRule="auto"/>
        <w:ind w:firstLine="720" w:firstLineChars="200"/>
        <w:jc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招聘岗位及专业资格条件</w:t>
      </w:r>
    </w:p>
    <w:tbl>
      <w:tblPr>
        <w:tblStyle w:val="4"/>
        <w:tblW w:w="13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293"/>
        <w:gridCol w:w="945"/>
        <w:gridCol w:w="675"/>
        <w:gridCol w:w="3859"/>
        <w:gridCol w:w="5183"/>
        <w:gridCol w:w="1288"/>
      </w:tblGrid>
      <w:tr w14:paraId="399C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30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52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FD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68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CF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AF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岗位专业资格条件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B5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招聘范围</w:t>
            </w:r>
          </w:p>
        </w:tc>
      </w:tr>
      <w:tr w14:paraId="20D7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F1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研发设计中心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F6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1.参与科研项目管理体系、制度的建设；</w:t>
            </w:r>
          </w:p>
          <w:p w14:paraId="4D48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2.负责科技项目的申报及全流程管理；</w:t>
            </w:r>
          </w:p>
          <w:p w14:paraId="5E88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3.负责根据科研项目计划及管理规范，对科研项目进度及质量进行监督、检查；</w:t>
            </w:r>
          </w:p>
          <w:p w14:paraId="69B7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4.负责知识产权的策划、管理等工作；</w:t>
            </w:r>
          </w:p>
          <w:p w14:paraId="74C3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5.负责科研经费的归集、管理等工作；</w:t>
            </w:r>
          </w:p>
          <w:p w14:paraId="7C2E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C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1.具有基层企业中层管理岗位或直属单位相关岗位专责任职经历，或具有中级及以上专业技术资格（相应职业资格）；</w:t>
            </w:r>
          </w:p>
          <w:p w14:paraId="35FF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年以上科研管理相关或相近岗位工作经验，科工企业类优先；</w:t>
            </w:r>
          </w:p>
          <w:p w14:paraId="774C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3.熟悉集团公司科研体系建设、科技项目全流程管理、知识产权管理、研发投入统计、知识产权管理、科技奖励管理、科技成果管理、科技保密管理、科技档案管理、标准化工作、科技规划等工作；</w:t>
            </w:r>
          </w:p>
          <w:p w14:paraId="5227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4.具有良好的沟通协调、文字协作能力；</w:t>
            </w:r>
          </w:p>
          <w:p w14:paraId="5791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89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</w:t>
            </w:r>
          </w:p>
        </w:tc>
      </w:tr>
      <w:tr w14:paraId="4F00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7974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74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仿真分析</w:t>
            </w:r>
          </w:p>
          <w:p w14:paraId="4A47F5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（燃机热力性能分析及运行优化方向）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1.负责燃机热力性能分析及运行优化相关项目的申报和执行；</w:t>
            </w:r>
          </w:p>
          <w:p w14:paraId="38775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2.负责燃机及联合循环热力系统建模和仿真；</w:t>
            </w:r>
          </w:p>
          <w:p w14:paraId="609C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3.负责燃机节能诊断及运行优化相关模型的开发与部署实施；</w:t>
            </w:r>
          </w:p>
          <w:p w14:paraId="70F3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4.负责燃机节能诊断及运行优化系统的维护；</w:t>
            </w:r>
          </w:p>
          <w:p w14:paraId="6426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1.热能与动力工程、流体机械、燃气轮机等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相关或相近专业全日制硕士研究生及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以上学历；</w:t>
            </w:r>
          </w:p>
          <w:p w14:paraId="4A20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2.熟悉火力发电厂热力系统和发电设备的工作原理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年及以上相关工作经历；</w:t>
            </w:r>
          </w:p>
          <w:p w14:paraId="07D9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3.具备利用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bsilon、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T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hermoflow、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atlab等仿真软件开展热力系统仿真工作的能力，掌握常用的编程语言（如Python、Java等）；</w:t>
            </w:r>
          </w:p>
          <w:p w14:paraId="2062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  <w:t>4.具有燃机发电机组节能诊断及运行优化相关系统开发经验者优先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367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5.中级及以上专业技术资格（相应职业资格），其中集团公司系统内报名人员，应具有基层企业中层管理岗位或直属单位相关岗位专责任职经历；</w:t>
            </w:r>
          </w:p>
          <w:p w14:paraId="3B36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D5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集团系统内外</w:t>
            </w:r>
          </w:p>
        </w:tc>
      </w:tr>
      <w:tr w14:paraId="6911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0C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3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研发设计中心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3C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故障诊断</w:t>
            </w:r>
          </w:p>
          <w:p w14:paraId="5541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（燃机预警诊断技术开发方向）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1.负责燃机故障预警诊断技术方案的编制，相关项目的申报和执行；</w:t>
            </w:r>
          </w:p>
          <w:p w14:paraId="41E8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2.负责燃机生产、运维等数据的采集与处理；</w:t>
            </w:r>
          </w:p>
          <w:p w14:paraId="5BCF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3.负责燃机故障预警、故障诊断模型的开发与部署实施；</w:t>
            </w:r>
          </w:p>
          <w:p w14:paraId="3F33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4.负责燃机故障案例库建设；</w:t>
            </w:r>
          </w:p>
          <w:p w14:paraId="0118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5.负责燃机故障预警诊断系统的维护；</w:t>
            </w:r>
          </w:p>
          <w:p w14:paraId="7F42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1.热能与动力工程、流体机械、燃气轮机等相关或相近专业全日制硕士研究生及以上学历；</w:t>
            </w:r>
          </w:p>
          <w:p w14:paraId="1A8D2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2.熟悉火力发电厂热力系统和发电设备的工作原理，具有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年及以上相关工作经历；</w:t>
            </w:r>
          </w:p>
          <w:p w14:paraId="47C56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3.熟练掌握Python、Java等编程语言，能够熟练使用TensorFlow、PyTorch等至少一种机器学习框架；</w:t>
            </w:r>
          </w:p>
          <w:p w14:paraId="4BB93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4.具有发电设备故障预警诊断算法和模型开发经验者优先；</w:t>
            </w:r>
          </w:p>
          <w:p w14:paraId="2E7FF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5.中级及以上专业技术资格（相应职业资格），其中集团公司系统内报名人员，应具有基层企业中层管理岗位或直属单位相关岗位专责任职经历；</w:t>
            </w:r>
          </w:p>
          <w:p w14:paraId="07F8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集团系统内外</w:t>
            </w:r>
          </w:p>
        </w:tc>
      </w:tr>
      <w:tr w14:paraId="7CB7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63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08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制造技术中心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E7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供应链</w:t>
            </w:r>
          </w:p>
          <w:p w14:paraId="7EEDE2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9E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1.负责燃气轮机高温部件供应商开发和供应商管理工作；</w:t>
            </w:r>
          </w:p>
          <w:p w14:paraId="69D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2.负责制造供应链开发及体系建设；</w:t>
            </w:r>
          </w:p>
          <w:p w14:paraId="5821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3.推进制造供应链的资质、技术能力审查与认证；</w:t>
            </w:r>
          </w:p>
          <w:p w14:paraId="79E2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4.跟进供应链在国产化制造项目的各类资源投入保证；</w:t>
            </w:r>
          </w:p>
          <w:p w14:paraId="11F8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1.工程类相关或相近专业全日制硕士研究生及以上学历；                                            </w:t>
            </w:r>
          </w:p>
          <w:p w14:paraId="2413A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2.熟悉燃气轮机、航空发动机等相关转动机械设备部件制造产业链；</w:t>
            </w:r>
          </w:p>
          <w:p w14:paraId="07273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3.具有系统的成本和市场意识，能够主导制造供应链资质、技术能力审查与认证，保障供应链各类资源投入；</w:t>
            </w:r>
          </w:p>
          <w:p w14:paraId="67E1F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年及以上燃气轮机、航空发动机等相关转动机械设备部件制造供应链开发管理工作经验，或有完整相关产品设计制造经历的技术人员转型供应链管理；             </w:t>
            </w:r>
          </w:p>
          <w:p w14:paraId="55A0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5.具备机械制造工程经验，了解机械材料、加工制造和检验检测工艺，有过相对完整的产品开发经历；</w:t>
            </w:r>
          </w:p>
          <w:p w14:paraId="71F29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6.熟悉供应链管理运作流程，参与过同类企业供应链完整的开发、维护、跟踪及评估体系的建立和健全；</w:t>
            </w:r>
          </w:p>
          <w:p w14:paraId="1E9B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中级及以上专业技术资格（相应职业资格），其中集团公司系统内报名人员，应具有基层企业中层管理岗位或直属单位相关岗位专责任职经历；</w:t>
            </w:r>
          </w:p>
          <w:p w14:paraId="7861A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E295">
            <w:pPr>
              <w:keepNext w:val="0"/>
              <w:keepLines w:val="0"/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集团系统内外</w:t>
            </w:r>
          </w:p>
        </w:tc>
      </w:tr>
      <w:tr w14:paraId="2735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E1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08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制造技术中心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5A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制造工艺</w:t>
            </w:r>
          </w:p>
          <w:p w14:paraId="36945D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（高温合金技术开发方向）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B4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C7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负责燃气轮机高温部件用高温合金应用技术开发工作；</w:t>
            </w:r>
          </w:p>
          <w:p w14:paraId="6C32E2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2.负责产品用高温合金材料的选择；</w:t>
            </w:r>
          </w:p>
          <w:p w14:paraId="20CB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3.负责高温合金材料性能测试与分析；</w:t>
            </w:r>
          </w:p>
          <w:p w14:paraId="53BF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4.负责高温合金材料性能测试数据分析与数据库建设；</w:t>
            </w:r>
          </w:p>
          <w:p w14:paraId="0A6D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5.负责高温合金材料失效分析；</w:t>
            </w:r>
          </w:p>
          <w:p w14:paraId="457B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6.负责组织科研及成果申报；</w:t>
            </w:r>
          </w:p>
          <w:p w14:paraId="6C43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E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1.金属材料相关或相近专业全日制硕士研究生及以上学历；</w:t>
            </w:r>
          </w:p>
          <w:p w14:paraId="0739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2.熟悉燃气轮机、航空发动机等相关转动机械设备部件使用材料及其制造工艺；</w:t>
            </w:r>
          </w:p>
          <w:p w14:paraId="0437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3.熟练使用图片分析软件（imageJ、Image pro Premier及类似软件）；</w:t>
            </w:r>
          </w:p>
          <w:p w14:paraId="0C737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年及以上燃气轮机、航空发动机等高温部件材料应用技术工作经验；</w:t>
            </w:r>
          </w:p>
          <w:p w14:paraId="32BA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项以上燃气轮机、航空发动机高温部件失效分析工作经验；</w:t>
            </w:r>
          </w:p>
          <w:p w14:paraId="322BA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6.熟悉材料分析工具和流程，熟练掌握金相、拉伸、蠕变和疲劳测试方法和标准，并能够熟练处理测试数据；</w:t>
            </w:r>
          </w:p>
          <w:p w14:paraId="39F90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中级及以上专业技术资格（相应职业资格），其中集团公司系统内报名人员，应具有基层企业中层管理岗位或直属单位相关岗位专责任职经历；</w:t>
            </w:r>
          </w:p>
          <w:p w14:paraId="1276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A585">
            <w:pPr>
              <w:keepNext w:val="0"/>
              <w:keepLines w:val="0"/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集团系统内外</w:t>
            </w:r>
          </w:p>
        </w:tc>
      </w:tr>
      <w:tr w14:paraId="3D40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B5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38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69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制造工艺</w:t>
            </w:r>
          </w:p>
          <w:p w14:paraId="611B2D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（特种工艺方向）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40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76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负责特种工艺技术控制工作；</w:t>
            </w:r>
          </w:p>
          <w:p w14:paraId="1E2A5F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2.负责热处理工艺审核与供应商开发；</w:t>
            </w:r>
          </w:p>
          <w:p w14:paraId="77D8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3.负责焊接工艺审核与供应商开发；</w:t>
            </w:r>
          </w:p>
          <w:p w14:paraId="3616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4.负责腐蚀、喷丸等工艺审核与供应商开发；</w:t>
            </w:r>
          </w:p>
          <w:p w14:paraId="37AD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1.热处理、焊接、机械、材料或者工程类相关或相近专业全日制硕士研究生及以上学历；</w:t>
            </w:r>
          </w:p>
          <w:p w14:paraId="4C66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年及以上真空热处理、焊接等特种工艺开发管理类工作经验；</w:t>
            </w:r>
          </w:p>
          <w:p w14:paraId="39F4F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3.熟悉热处理、焊接工艺和质量控制要求；</w:t>
            </w:r>
          </w:p>
          <w:p w14:paraId="735E0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4.具有腐蚀、喷丸、震动光饰等工艺控制经验者优先；</w:t>
            </w:r>
          </w:p>
          <w:p w14:paraId="672AD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5.持有热处理工程师或者焊接工程师证书者优先；</w:t>
            </w:r>
          </w:p>
          <w:p w14:paraId="1F0F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6.具有较强的文字表达、沟通协调和组织能力、应急处理能力；</w:t>
            </w:r>
          </w:p>
          <w:p w14:paraId="37E3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中级及以上专业技术资格（相应职业资格），其中集团公司系统内报名人员，应具有基层企业中层管理岗位或直属单位相关岗位专责任职经历；</w:t>
            </w:r>
          </w:p>
          <w:p w14:paraId="3559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FF62">
            <w:pPr>
              <w:keepNext w:val="0"/>
              <w:keepLines w:val="0"/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集团系统内外</w:t>
            </w:r>
          </w:p>
        </w:tc>
      </w:tr>
      <w:tr w14:paraId="5F13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904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4B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制造技术中心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E5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制造工艺</w:t>
            </w:r>
          </w:p>
          <w:p w14:paraId="61F870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（机加工方向）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BC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1.负责磨削、铣削、放电/激光制孔等机加工技术控制工作；</w:t>
            </w:r>
          </w:p>
          <w:p w14:paraId="560C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2.负责磨削、铣削、放电/激光制孔等制造技术工艺包开发和实施；</w:t>
            </w:r>
          </w:p>
          <w:p w14:paraId="3A78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3.负责产品制造项目相关技术工艺、规范标准评审，主导产品技术工艺风险和可量产性评估；</w:t>
            </w:r>
          </w:p>
          <w:p w14:paraId="0E2D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4.参与供应商的审查，会同相关人员与供应商进行制造技术相关协议的谈判、签订；</w:t>
            </w:r>
          </w:p>
          <w:p w14:paraId="30DC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5.参与产品制造现场监督；</w:t>
            </w:r>
          </w:p>
          <w:p w14:paraId="76C5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1.机械、材料及工程类相关或相近专业全日制硕士研究生及以上学历；</w:t>
            </w:r>
          </w:p>
          <w:p w14:paraId="7116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以上燃气轮机、航空发动机等相关高温合金部件磨削、铣削、放电/激光制孔等制造工艺开发管理类工作经验；掌握磨削、铣削、放电/激光制孔等工艺知识与质量改进方法；掌握相关加工工艺认证和优化技能；具备识别并调和复杂系统设计中公差关系，在设计与制造之间找到平衡，使公差累计在合理的范围内的工作能力；熟悉各类磨床、铣床、电火花、电腐蚀、线切割成型工艺设备，独立开展工艺制造过程资源规划；具备燃气轮机、航空发动机等主机厂核心部件设计、制造工艺类经验者优先；</w:t>
            </w:r>
          </w:p>
          <w:p w14:paraId="7C535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3.参与一个及以上型号重型燃气轮机、航空发动机热通道部件研制项目磨削、铣削、放电/激光制孔等制造工艺开发相关工作；</w:t>
            </w:r>
          </w:p>
          <w:p w14:paraId="4B7C2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4.熟练使用CAD、Solidworks、UG等设计制图软件；</w:t>
            </w:r>
          </w:p>
          <w:p w14:paraId="7E3FE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5.熟练使用加工制造工具工装、测量仪器，熟悉尺寸链精度的控制理论与方法；</w:t>
            </w:r>
          </w:p>
          <w:p w14:paraId="1B7B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中级及以上专业技术资格（相应职业资格），其中集团公司系统内报名人员，应具有基层企业中层管理岗位或直属单位相关岗位专责任职经历；</w:t>
            </w:r>
          </w:p>
          <w:p w14:paraId="2CEE1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7.具有良好的职业道德，公道正派、甘为人梯，廉洁勤奋，忠诚保密。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01F7">
            <w:pPr>
              <w:keepNext w:val="0"/>
              <w:keepLines w:val="0"/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集团系统内外</w:t>
            </w:r>
          </w:p>
        </w:tc>
      </w:tr>
    </w:tbl>
    <w:p w14:paraId="5D8318E0">
      <w:pPr>
        <w:pStyle w:val="3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30C251F5"/>
    <w:p w14:paraId="574D1E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2025-09-11T12:18:59Z</dcterms:created>
  <dc:creator>Administrator</dc:creator>
  <cp:lastModifiedBy>贾乐</cp:lastModifiedBy>
  <dcterms:modified xsi:type="dcterms:W3CDTF">2025-09-11T12:19:18Z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27F0F6E64E444D4D94531008711613D6_12</vt:lpwstr>
  </property>
</Properties>
</file>