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A4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 w:eastAsia="黑体" w:cs="黑体"/>
          <w:color w:val="auto"/>
          <w:spacing w:val="-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pacing w:val="-1"/>
          <w:sz w:val="28"/>
          <w:szCs w:val="28"/>
          <w:lang w:val="en-US" w:eastAsia="zh-CN"/>
        </w:rPr>
        <w:t>附件2</w:t>
      </w:r>
    </w:p>
    <w:p w14:paraId="45FC1B5E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新绛经济技术开发区2025年公开招聘专业技术人员报名登记表</w:t>
      </w:r>
    </w:p>
    <w:tbl>
      <w:tblPr>
        <w:tblStyle w:val="5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56"/>
        <w:gridCol w:w="338"/>
        <w:gridCol w:w="885"/>
        <w:gridCol w:w="66"/>
        <w:gridCol w:w="229"/>
        <w:gridCol w:w="905"/>
        <w:gridCol w:w="1185"/>
        <w:gridCol w:w="411"/>
        <w:gridCol w:w="252"/>
        <w:gridCol w:w="402"/>
        <w:gridCol w:w="1275"/>
        <w:gridCol w:w="164"/>
        <w:gridCol w:w="489"/>
        <w:gridCol w:w="1232"/>
      </w:tblGrid>
      <w:tr w14:paraId="4494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07B9D678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姓名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14:paraId="3B5FDB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371C30F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性别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3AB05EB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14:paraId="68E917B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C909EC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66E97FD8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寸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红底免冠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照片）</w:t>
            </w:r>
          </w:p>
        </w:tc>
      </w:tr>
      <w:tr w14:paraId="1777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5F8CE49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民族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14:paraId="7E3E51C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48031213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籍贯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005A899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14:paraId="5D8E1BA5"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出生地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FDE8DA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12C43B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3C4E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03FB409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14:paraId="08D2B91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002CAF1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入党时间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3B5D620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14:paraId="1A0C06E7"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参加工作</w:t>
            </w:r>
          </w:p>
          <w:p w14:paraId="77DAF3D9"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时    间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88D4D1F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F29AEAF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1E82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2D2C05C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专业技术 职务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14:paraId="5667FA12"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311F0FC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健康状况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42FCD0D6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14:paraId="5AF4B1F9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婚姻状况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F928C25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9A36709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19A9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02129146"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身份证号</w:t>
            </w:r>
          </w:p>
        </w:tc>
        <w:tc>
          <w:tcPr>
            <w:tcW w:w="7833" w:type="dxa"/>
            <w:gridSpan w:val="13"/>
            <w:tcBorders>
              <w:tl2br w:val="nil"/>
              <w:tr2bl w:val="nil"/>
            </w:tcBorders>
            <w:vAlign w:val="center"/>
          </w:tcPr>
          <w:p w14:paraId="105F4CE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0" w:firstLineChars="500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10D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70B9B885">
            <w:pPr>
              <w:spacing w:line="240" w:lineRule="exact"/>
              <w:ind w:right="-105" w:rightChars="-5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类  别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7D38C43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学历</w:t>
            </w: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101AF9DD">
            <w:pPr>
              <w:spacing w:line="240" w:lineRule="exact"/>
              <w:ind w:left="-15" w:leftChars="-50" w:right="-105" w:rightChars="-50" w:hanging="9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学位</w:t>
            </w:r>
          </w:p>
        </w:tc>
        <w:tc>
          <w:tcPr>
            <w:tcW w:w="5410" w:type="dxa"/>
            <w:gridSpan w:val="8"/>
            <w:tcBorders>
              <w:tl2br w:val="nil"/>
              <w:tr2bl w:val="nil"/>
            </w:tcBorders>
            <w:shd w:val="clear"/>
            <w:vAlign w:val="center"/>
          </w:tcPr>
          <w:p w14:paraId="0C4D52E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0" w:firstLineChars="50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毕业院校、系及专业</w:t>
            </w:r>
          </w:p>
        </w:tc>
      </w:tr>
      <w:tr w14:paraId="3638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0C981D4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全日制教育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vAlign w:val="center"/>
          </w:tcPr>
          <w:p w14:paraId="23CCBA0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45FCD49D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5410" w:type="dxa"/>
            <w:gridSpan w:val="8"/>
            <w:tcBorders>
              <w:tl2br w:val="nil"/>
              <w:tr2bl w:val="nil"/>
            </w:tcBorders>
            <w:vAlign w:val="center"/>
          </w:tcPr>
          <w:p w14:paraId="0A9164B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3D36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3507" w:type="dxa"/>
            <w:gridSpan w:val="7"/>
            <w:tcBorders>
              <w:tl2br w:val="nil"/>
              <w:tr2bl w:val="nil"/>
            </w:tcBorders>
            <w:vAlign w:val="center"/>
          </w:tcPr>
          <w:p w14:paraId="48DAB0B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注册安全工程师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或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注册环保工程师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类型、编号及获取时间</w:t>
            </w:r>
          </w:p>
        </w:tc>
        <w:tc>
          <w:tcPr>
            <w:tcW w:w="5410" w:type="dxa"/>
            <w:gridSpan w:val="8"/>
            <w:tcBorders>
              <w:tl2br w:val="nil"/>
              <w:tr2bl w:val="nil"/>
            </w:tcBorders>
            <w:vAlign w:val="center"/>
          </w:tcPr>
          <w:p w14:paraId="75A840CC">
            <w:pPr>
              <w:pStyle w:val="11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62F5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3096B5B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现工作单</w:t>
            </w:r>
          </w:p>
          <w:p w14:paraId="0775B07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位及职务</w:t>
            </w:r>
          </w:p>
        </w:tc>
        <w:tc>
          <w:tcPr>
            <w:tcW w:w="3608" w:type="dxa"/>
            <w:gridSpan w:val="6"/>
            <w:tcBorders>
              <w:tl2br w:val="nil"/>
              <w:tr2bl w:val="nil"/>
            </w:tcBorders>
            <w:vAlign w:val="center"/>
          </w:tcPr>
          <w:p w14:paraId="02B332F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14:paraId="242602F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单位性质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212F36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653" w:type="dxa"/>
            <w:gridSpan w:val="2"/>
            <w:tcBorders>
              <w:tl2br w:val="nil"/>
              <w:tr2bl w:val="nil"/>
            </w:tcBorders>
            <w:vAlign w:val="center"/>
          </w:tcPr>
          <w:p w14:paraId="568BDEA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现职务</w:t>
            </w:r>
          </w:p>
          <w:p w14:paraId="6BBBF1C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级别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39E654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3B65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4C6E64C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联系方式</w:t>
            </w:r>
          </w:p>
        </w:tc>
        <w:tc>
          <w:tcPr>
            <w:tcW w:w="3608" w:type="dxa"/>
            <w:gridSpan w:val="6"/>
            <w:tcBorders>
              <w:tl2br w:val="nil"/>
              <w:tr2bl w:val="nil"/>
            </w:tcBorders>
            <w:vAlign w:val="center"/>
          </w:tcPr>
          <w:p w14:paraId="10E7D478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 w14:paraId="05012E1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电子邮箱</w:t>
            </w:r>
          </w:p>
        </w:tc>
        <w:tc>
          <w:tcPr>
            <w:tcW w:w="3160" w:type="dxa"/>
            <w:gridSpan w:val="4"/>
            <w:tcBorders>
              <w:tl2br w:val="nil"/>
              <w:tr2bl w:val="nil"/>
            </w:tcBorders>
            <w:vAlign w:val="center"/>
          </w:tcPr>
          <w:p w14:paraId="001E244A">
            <w:pPr>
              <w:spacing w:line="240" w:lineRule="exact"/>
              <w:ind w:right="-105" w:rightChars="-50"/>
              <w:jc w:val="both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084A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vAlign w:val="center"/>
          </w:tcPr>
          <w:p w14:paraId="236DB09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工</w:t>
            </w:r>
          </w:p>
          <w:p w14:paraId="63B00AC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 w14:paraId="7953A35E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作</w:t>
            </w:r>
          </w:p>
          <w:p w14:paraId="0293399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 w14:paraId="779A960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经</w:t>
            </w:r>
          </w:p>
          <w:p w14:paraId="12C8F16F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  <w:p w14:paraId="3888A98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历</w:t>
            </w:r>
          </w:p>
          <w:p w14:paraId="05FAADF8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  <w:vAlign w:val="center"/>
          </w:tcPr>
          <w:p w14:paraId="067B7ECA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  <w:t>起止时间</w:t>
            </w: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  <w:vAlign w:val="center"/>
          </w:tcPr>
          <w:p w14:paraId="087F1257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  <w:t>工作单位</w:t>
            </w: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  <w:vAlign w:val="center"/>
          </w:tcPr>
          <w:p w14:paraId="7C0E5D8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  <w:t>职务、工作内容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 w14:paraId="5DA8EE8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  <w:t>证明人及</w:t>
            </w:r>
          </w:p>
          <w:p w14:paraId="27B5B2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  <w:t>联系方式</w:t>
            </w:r>
          </w:p>
        </w:tc>
      </w:tr>
      <w:tr w14:paraId="5830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3002A39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6F5C240C">
            <w:pPr>
              <w:pStyle w:val="2"/>
              <w:ind w:left="630" w:hanging="630" w:hangingChars="300"/>
              <w:jc w:val="center"/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  <w:t>（可自行续行）</w:t>
            </w:r>
            <w:bookmarkStart w:id="0" w:name="_GoBack"/>
            <w:bookmarkEnd w:id="0"/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493D30E5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45B3C37D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4C15D80D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14:paraId="0D2D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6130ACB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08838EF0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0E0E0CCE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3F112CF6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2DED7B3B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14:paraId="7001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35E9BB0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11FEADC4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342B5D52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362DB7F9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4AD6B1DE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14:paraId="3810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049A512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2AC05FE5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7155C3C9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5854D11B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448502A0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14:paraId="0DF5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481DB3D4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2AAACA4E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79D6CA5F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7372D1D3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1C2A2183">
            <w:pPr>
              <w:pStyle w:val="2"/>
              <w:ind w:left="630" w:hanging="630" w:hangingChars="300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</w:p>
        </w:tc>
      </w:tr>
      <w:tr w14:paraId="11C0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exact"/>
          <w:jc w:val="center"/>
        </w:trPr>
        <w:tc>
          <w:tcPr>
            <w:tcW w:w="1422" w:type="dxa"/>
            <w:gridSpan w:val="3"/>
            <w:tcBorders>
              <w:tl2br w:val="nil"/>
              <w:tr2bl w:val="nil"/>
            </w:tcBorders>
            <w:vAlign w:val="center"/>
          </w:tcPr>
          <w:p w14:paraId="7702192B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何时、何地受过</w:t>
            </w:r>
          </w:p>
          <w:p w14:paraId="50485578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何种奖励、处分</w:t>
            </w:r>
          </w:p>
        </w:tc>
        <w:tc>
          <w:tcPr>
            <w:tcW w:w="7495" w:type="dxa"/>
            <w:gridSpan w:val="12"/>
            <w:tcBorders>
              <w:tl2br w:val="nil"/>
              <w:tr2bl w:val="nil"/>
            </w:tcBorders>
          </w:tcPr>
          <w:p w14:paraId="0F5755A0">
            <w:pPr>
              <w:spacing w:line="240" w:lineRule="exact"/>
              <w:ind w:left="-105" w:leftChars="-50" w:right="-105" w:rightChars="-50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7117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16A16FD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家庭主要成员</w:t>
            </w:r>
          </w:p>
          <w:p w14:paraId="32C74E8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（父母、配偶、子女）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575DE15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36D183F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姓  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50AD80E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出生</w:t>
            </w:r>
          </w:p>
          <w:p w14:paraId="29D8547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年月</w:t>
            </w:r>
          </w:p>
        </w:tc>
        <w:tc>
          <w:tcPr>
            <w:tcW w:w="663" w:type="dxa"/>
            <w:gridSpan w:val="2"/>
            <w:tcBorders>
              <w:tl2br w:val="nil"/>
              <w:tr2bl w:val="nil"/>
            </w:tcBorders>
            <w:vAlign w:val="center"/>
          </w:tcPr>
          <w:p w14:paraId="304BE75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政治</w:t>
            </w:r>
          </w:p>
          <w:p w14:paraId="538A210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面貌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137E851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工作单位及职务</w:t>
            </w:r>
          </w:p>
        </w:tc>
      </w:tr>
      <w:tr w14:paraId="5F81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44A739F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011CCDC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1C591FAB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579B523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663" w:type="dxa"/>
            <w:gridSpan w:val="2"/>
            <w:tcBorders>
              <w:tl2br w:val="nil"/>
              <w:tr2bl w:val="nil"/>
            </w:tcBorders>
            <w:vAlign w:val="center"/>
          </w:tcPr>
          <w:p w14:paraId="618633F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195B8F4F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0865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1FFC79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212CAAD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270D786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6F764AD3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663" w:type="dxa"/>
            <w:gridSpan w:val="2"/>
            <w:tcBorders>
              <w:tl2br w:val="nil"/>
              <w:tr2bl w:val="nil"/>
            </w:tcBorders>
            <w:vAlign w:val="center"/>
          </w:tcPr>
          <w:p w14:paraId="3D1B171B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1FCCBE6D">
            <w:pPr>
              <w:spacing w:line="240" w:lineRule="exact"/>
              <w:ind w:left="-105" w:leftChars="-50" w:right="-105" w:rightChars="-50" w:firstLine="105" w:firstLineChars="50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6109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D81BDBF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5BF9797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18B1CDE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71F384B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663" w:type="dxa"/>
            <w:gridSpan w:val="2"/>
            <w:tcBorders>
              <w:tl2br w:val="nil"/>
              <w:tr2bl w:val="nil"/>
            </w:tcBorders>
            <w:vAlign w:val="center"/>
          </w:tcPr>
          <w:p w14:paraId="6EE2B52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324F333D">
            <w:pPr>
              <w:spacing w:line="240" w:lineRule="exact"/>
              <w:ind w:right="-105" w:rightChars="-50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6843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4AF4EAC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3B31AE5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014E2B5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6A3B86B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663" w:type="dxa"/>
            <w:gridSpan w:val="2"/>
            <w:tcBorders>
              <w:tl2br w:val="nil"/>
              <w:tr2bl w:val="nil"/>
            </w:tcBorders>
            <w:vAlign w:val="center"/>
          </w:tcPr>
          <w:p w14:paraId="60D55FBF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3975E72E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5CAD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31FE15D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057E505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6EF8503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7F4146B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663" w:type="dxa"/>
            <w:gridSpan w:val="2"/>
            <w:tcBorders>
              <w:tl2br w:val="nil"/>
              <w:tr2bl w:val="nil"/>
            </w:tcBorders>
            <w:vAlign w:val="center"/>
          </w:tcPr>
          <w:p w14:paraId="247A1DD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338C647F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7354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0" w:hRule="atLeast"/>
          <w:jc w:val="center"/>
        </w:trPr>
        <w:tc>
          <w:tcPr>
            <w:tcW w:w="1422" w:type="dxa"/>
            <w:gridSpan w:val="3"/>
            <w:tcBorders>
              <w:tl2br w:val="nil"/>
              <w:tr2bl w:val="nil"/>
            </w:tcBorders>
            <w:vAlign w:val="center"/>
          </w:tcPr>
          <w:p w14:paraId="46467CC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个人承诺</w:t>
            </w:r>
          </w:p>
        </w:tc>
        <w:tc>
          <w:tcPr>
            <w:tcW w:w="7495" w:type="dxa"/>
            <w:gridSpan w:val="12"/>
            <w:tcBorders>
              <w:tl2br w:val="nil"/>
              <w:tr2bl w:val="nil"/>
            </w:tcBorders>
            <w:vAlign w:val="center"/>
          </w:tcPr>
          <w:p w14:paraId="4AEE6BE3">
            <w:pPr>
              <w:spacing w:line="240" w:lineRule="exact"/>
              <w:ind w:right="-105" w:rightChars="-50"/>
              <w:rPr>
                <w:rFonts w:ascii="仿宋_GB2312" w:eastAsia="仿宋_GB2312"/>
                <w:color w:val="auto"/>
                <w:szCs w:val="21"/>
              </w:rPr>
            </w:pPr>
          </w:p>
          <w:p w14:paraId="0F54A017"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我同意并遵守本次招聘公告中有关规定和要求，自愿报考所填岗位，本人保证提交的个人信息、证件、相关资料真实有效，在考试中自觉遵守相关规定，若有提供虚假信息、违反规定等行为，本人愿意随时接受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招聘</w:t>
            </w:r>
            <w:r>
              <w:rPr>
                <w:rFonts w:hint="eastAsia" w:eastAsia="楷体_GB2312"/>
                <w:color w:val="auto"/>
                <w:sz w:val="24"/>
              </w:rPr>
              <w:t>工作领导组作出的相应处理决定并承担全部后果。</w:t>
            </w:r>
          </w:p>
          <w:p w14:paraId="6632518E">
            <w:pPr>
              <w:pStyle w:val="2"/>
              <w:rPr>
                <w:color w:val="auto"/>
              </w:rPr>
            </w:pPr>
          </w:p>
          <w:p w14:paraId="4B79586B">
            <w:pPr>
              <w:spacing w:line="240" w:lineRule="exact"/>
              <w:ind w:right="-105" w:rightChars="-50" w:firstLine="3840" w:firstLineChars="1600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本人签名：</w:t>
            </w:r>
          </w:p>
          <w:p w14:paraId="10B9D89D">
            <w:pPr>
              <w:spacing w:line="240" w:lineRule="exact"/>
              <w:ind w:right="-105" w:rightChars="-50" w:firstLine="4920" w:firstLineChars="2050"/>
              <w:rPr>
                <w:rFonts w:eastAsia="楷体_GB2312"/>
                <w:color w:val="auto"/>
                <w:sz w:val="24"/>
              </w:rPr>
            </w:pPr>
          </w:p>
          <w:p w14:paraId="0C6EA6F9">
            <w:pPr>
              <w:spacing w:line="240" w:lineRule="exact"/>
              <w:ind w:right="-105" w:rightChars="-50" w:firstLine="4920" w:firstLineChars="2050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年   月   日</w:t>
            </w:r>
          </w:p>
          <w:p w14:paraId="374EA7C6">
            <w:pPr>
              <w:spacing w:line="240" w:lineRule="exact"/>
              <w:ind w:left="1810" w:leftChars="862" w:right="-105" w:rightChars="-50" w:firstLine="3045" w:firstLineChars="1450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A5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1422" w:type="dxa"/>
            <w:gridSpan w:val="3"/>
            <w:tcBorders>
              <w:tl2br w:val="nil"/>
              <w:tr2bl w:val="nil"/>
            </w:tcBorders>
            <w:vAlign w:val="center"/>
          </w:tcPr>
          <w:p w14:paraId="263CB8E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备    注</w:t>
            </w:r>
          </w:p>
        </w:tc>
        <w:tc>
          <w:tcPr>
            <w:tcW w:w="7495" w:type="dxa"/>
            <w:gridSpan w:val="12"/>
            <w:tcBorders>
              <w:tl2br w:val="nil"/>
              <w:tr2bl w:val="nil"/>
            </w:tcBorders>
            <w:vAlign w:val="center"/>
          </w:tcPr>
          <w:p w14:paraId="28BE2785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 w14:paraId="061C7B04"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90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22E9"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++S/jAQAAwwMAAA4AAABkcnMvZTJvRG9jLnhtbK1TwW7bMAy9D9g/&#10;CLo3dlKsCIwoRdugw4BhG9DtAxRZjgVIoiApsbMP2P5gp11233flO0rJdjp0lx56sSmRfOR7pFbX&#10;vdHkIH1QYBmdz0pKpBVQK7tj9NvX+4slJSFyW3MNVjJ6lIFer9++WXWukgtoQdfSEwSxoeoco22M&#10;riqKIFppeJiBkxadDXjDIx79rqg97xDd6GJRlldFB752HoQMAW83g5OOiP4lgNA0SsgNiL2RNg6o&#10;XmoekVJolQt0nbttGini56YJMhLNKDKN+YtF0N6mb7Fe8WrnuWuVGFvgL2nhGSfDlcWiZ6gNj5zs&#10;vfoPyijhIUATZwJMMRDJiiCLeflMm4eWO5m5oNTBnUUPrwcrPh2+eKJqRheUWG5w4KdfP0+//57+&#10;/CDzJE/nQoVRDw7jYn8LPS7NdB/wMrHuG2/SH/kQ9KO4x7O4so9EpKTlYrks0SXQNx0Qv3hKdz7E&#10;9xIMSQajHqeXReWHjyEOoVNIqmbhXmmdJ6gt6Ri9unxX5oSzB8G1xRqJxNBssmK/7UdmW6iPSMzD&#10;sBn4LtBowX+npMOtYNTiI6BEf7AoelqgyfCTsZ0MbgUmMhopGcy7mBcttRrczT5iu5lFamGoO3aG&#10;s806jHuYluffc456envrR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NJWO7QAAAABQEAAA8AAAAA&#10;AAAAAQAgAAAAIgAAAGRycy9kb3ducmV2LnhtbFBLAQIUABQAAAAIAIdO4kBSfvkv4wEAAMMDAAAO&#10;AAAAAAAAAAEAIAAAAB8BAABkcnMvZTJvRG9jLnhtbFBLBQYAAAAABgAGAFkBAAB0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922E9"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B66"/>
    <w:rsid w:val="00B76409"/>
    <w:rsid w:val="01FD42EF"/>
    <w:rsid w:val="020C62E0"/>
    <w:rsid w:val="02C80459"/>
    <w:rsid w:val="035C0FFA"/>
    <w:rsid w:val="03604B36"/>
    <w:rsid w:val="03AF33C7"/>
    <w:rsid w:val="03C926DB"/>
    <w:rsid w:val="048B7990"/>
    <w:rsid w:val="048D195A"/>
    <w:rsid w:val="049C1B9D"/>
    <w:rsid w:val="04A942BA"/>
    <w:rsid w:val="0506170D"/>
    <w:rsid w:val="050D64D6"/>
    <w:rsid w:val="0534627A"/>
    <w:rsid w:val="053A4F12"/>
    <w:rsid w:val="054F4E62"/>
    <w:rsid w:val="054F6C10"/>
    <w:rsid w:val="06897EFF"/>
    <w:rsid w:val="06ED129B"/>
    <w:rsid w:val="070457D8"/>
    <w:rsid w:val="071C4DB1"/>
    <w:rsid w:val="0730481F"/>
    <w:rsid w:val="07C80EFB"/>
    <w:rsid w:val="08C2594B"/>
    <w:rsid w:val="09B47989"/>
    <w:rsid w:val="09F417D4"/>
    <w:rsid w:val="09F4422A"/>
    <w:rsid w:val="0A156AD8"/>
    <w:rsid w:val="0A79028B"/>
    <w:rsid w:val="0AC37758"/>
    <w:rsid w:val="0BC47C2C"/>
    <w:rsid w:val="0BF50639"/>
    <w:rsid w:val="0C825A5A"/>
    <w:rsid w:val="0CAD06C0"/>
    <w:rsid w:val="0D132C19"/>
    <w:rsid w:val="0D29243C"/>
    <w:rsid w:val="0D2941EA"/>
    <w:rsid w:val="0DF8439F"/>
    <w:rsid w:val="0E1B410E"/>
    <w:rsid w:val="0E2350DD"/>
    <w:rsid w:val="0E2D7D0A"/>
    <w:rsid w:val="0F0E7B3C"/>
    <w:rsid w:val="0F331350"/>
    <w:rsid w:val="0FDD306A"/>
    <w:rsid w:val="105A290D"/>
    <w:rsid w:val="105C0433"/>
    <w:rsid w:val="10BC5375"/>
    <w:rsid w:val="118422CA"/>
    <w:rsid w:val="11A46BFE"/>
    <w:rsid w:val="122431D2"/>
    <w:rsid w:val="134E49AB"/>
    <w:rsid w:val="1356560D"/>
    <w:rsid w:val="136917E4"/>
    <w:rsid w:val="13FA068E"/>
    <w:rsid w:val="142C45C0"/>
    <w:rsid w:val="14447B5C"/>
    <w:rsid w:val="14F670A8"/>
    <w:rsid w:val="150712B5"/>
    <w:rsid w:val="15204125"/>
    <w:rsid w:val="1534372C"/>
    <w:rsid w:val="163228D0"/>
    <w:rsid w:val="16585B40"/>
    <w:rsid w:val="168D3A3C"/>
    <w:rsid w:val="16EB2510"/>
    <w:rsid w:val="17935082"/>
    <w:rsid w:val="17A0779F"/>
    <w:rsid w:val="17A96398"/>
    <w:rsid w:val="17ED57D4"/>
    <w:rsid w:val="191F64A1"/>
    <w:rsid w:val="193A32DB"/>
    <w:rsid w:val="198A7DBF"/>
    <w:rsid w:val="199B021E"/>
    <w:rsid w:val="19E73463"/>
    <w:rsid w:val="1A5959E3"/>
    <w:rsid w:val="1BBB39A1"/>
    <w:rsid w:val="1BCA303C"/>
    <w:rsid w:val="1BD21EF1"/>
    <w:rsid w:val="1C4D3645"/>
    <w:rsid w:val="1D5D20D6"/>
    <w:rsid w:val="1DAC0C4B"/>
    <w:rsid w:val="1E696151"/>
    <w:rsid w:val="1F0B19A2"/>
    <w:rsid w:val="1F3303C2"/>
    <w:rsid w:val="1F417171"/>
    <w:rsid w:val="1FC658C9"/>
    <w:rsid w:val="20346CD6"/>
    <w:rsid w:val="204038CD"/>
    <w:rsid w:val="20DB35F6"/>
    <w:rsid w:val="218C59A1"/>
    <w:rsid w:val="21C67E02"/>
    <w:rsid w:val="22D87DED"/>
    <w:rsid w:val="2338088B"/>
    <w:rsid w:val="23FB11F4"/>
    <w:rsid w:val="240510B5"/>
    <w:rsid w:val="242A2CE1"/>
    <w:rsid w:val="244A6AC8"/>
    <w:rsid w:val="24AA7567"/>
    <w:rsid w:val="253E04A7"/>
    <w:rsid w:val="257162D7"/>
    <w:rsid w:val="257302A1"/>
    <w:rsid w:val="25946700"/>
    <w:rsid w:val="25B21D4E"/>
    <w:rsid w:val="266B541C"/>
    <w:rsid w:val="26FD2518"/>
    <w:rsid w:val="27441EF5"/>
    <w:rsid w:val="27C44DE4"/>
    <w:rsid w:val="27D76439"/>
    <w:rsid w:val="284E0B51"/>
    <w:rsid w:val="28C055AB"/>
    <w:rsid w:val="290A0F1C"/>
    <w:rsid w:val="298A3E0B"/>
    <w:rsid w:val="29F51284"/>
    <w:rsid w:val="2A3873C3"/>
    <w:rsid w:val="2A9D4A63"/>
    <w:rsid w:val="2B02634F"/>
    <w:rsid w:val="2B797C93"/>
    <w:rsid w:val="2C78619D"/>
    <w:rsid w:val="2C882884"/>
    <w:rsid w:val="2CC47634"/>
    <w:rsid w:val="2CD930DF"/>
    <w:rsid w:val="2D2A56E9"/>
    <w:rsid w:val="2D4D7629"/>
    <w:rsid w:val="2D6329A9"/>
    <w:rsid w:val="2DB96A6D"/>
    <w:rsid w:val="2F0B154A"/>
    <w:rsid w:val="2F3C5BA7"/>
    <w:rsid w:val="2F454A5C"/>
    <w:rsid w:val="2F4B7B98"/>
    <w:rsid w:val="2F7610DD"/>
    <w:rsid w:val="2FA31782"/>
    <w:rsid w:val="303B7D2E"/>
    <w:rsid w:val="30F67E62"/>
    <w:rsid w:val="310E0E7D"/>
    <w:rsid w:val="31456F95"/>
    <w:rsid w:val="31973569"/>
    <w:rsid w:val="324F174E"/>
    <w:rsid w:val="32D06D32"/>
    <w:rsid w:val="33B43F5E"/>
    <w:rsid w:val="33FF76FA"/>
    <w:rsid w:val="34242A25"/>
    <w:rsid w:val="347B0F20"/>
    <w:rsid w:val="34C901C0"/>
    <w:rsid w:val="365D53C4"/>
    <w:rsid w:val="36EC424A"/>
    <w:rsid w:val="3727713D"/>
    <w:rsid w:val="374B2E2B"/>
    <w:rsid w:val="374E46CA"/>
    <w:rsid w:val="379245B6"/>
    <w:rsid w:val="386E5E97"/>
    <w:rsid w:val="39691347"/>
    <w:rsid w:val="39F257E0"/>
    <w:rsid w:val="3A706705"/>
    <w:rsid w:val="3AB6680E"/>
    <w:rsid w:val="3ACE7FFB"/>
    <w:rsid w:val="3B023751"/>
    <w:rsid w:val="3B6224F2"/>
    <w:rsid w:val="3BBB7E54"/>
    <w:rsid w:val="3C917532"/>
    <w:rsid w:val="3CEF24AB"/>
    <w:rsid w:val="3E4035A6"/>
    <w:rsid w:val="3E6D18D9"/>
    <w:rsid w:val="3EB43064"/>
    <w:rsid w:val="3EB93376"/>
    <w:rsid w:val="40316936"/>
    <w:rsid w:val="40C96B6F"/>
    <w:rsid w:val="40D55514"/>
    <w:rsid w:val="40ED4F53"/>
    <w:rsid w:val="412B3CFA"/>
    <w:rsid w:val="414D11FC"/>
    <w:rsid w:val="419929E5"/>
    <w:rsid w:val="41B17D2F"/>
    <w:rsid w:val="41BB6E00"/>
    <w:rsid w:val="423A41C8"/>
    <w:rsid w:val="42C62075"/>
    <w:rsid w:val="430D71E7"/>
    <w:rsid w:val="43236A0A"/>
    <w:rsid w:val="436239D7"/>
    <w:rsid w:val="43923B90"/>
    <w:rsid w:val="4409460C"/>
    <w:rsid w:val="44496945"/>
    <w:rsid w:val="448B0D0B"/>
    <w:rsid w:val="45E6217B"/>
    <w:rsid w:val="46690BD8"/>
    <w:rsid w:val="46AF05B5"/>
    <w:rsid w:val="46C73B51"/>
    <w:rsid w:val="47CF0F0F"/>
    <w:rsid w:val="483B65A4"/>
    <w:rsid w:val="4847319B"/>
    <w:rsid w:val="49221512"/>
    <w:rsid w:val="49EA0282"/>
    <w:rsid w:val="4A2512BA"/>
    <w:rsid w:val="4A7B712C"/>
    <w:rsid w:val="4A9B5A20"/>
    <w:rsid w:val="4C2757BD"/>
    <w:rsid w:val="4C5B121F"/>
    <w:rsid w:val="4CDD70A9"/>
    <w:rsid w:val="4D810EFD"/>
    <w:rsid w:val="4DE1374A"/>
    <w:rsid w:val="4DF74D1B"/>
    <w:rsid w:val="4DFF171A"/>
    <w:rsid w:val="4FA17635"/>
    <w:rsid w:val="4FAE3B00"/>
    <w:rsid w:val="4FE82A56"/>
    <w:rsid w:val="501415AE"/>
    <w:rsid w:val="50B43398"/>
    <w:rsid w:val="50C730CB"/>
    <w:rsid w:val="510D4856"/>
    <w:rsid w:val="51256043"/>
    <w:rsid w:val="5133250E"/>
    <w:rsid w:val="51E101BC"/>
    <w:rsid w:val="529214B7"/>
    <w:rsid w:val="52EA5643"/>
    <w:rsid w:val="53277E51"/>
    <w:rsid w:val="53605111"/>
    <w:rsid w:val="53FD0BB2"/>
    <w:rsid w:val="54C0055D"/>
    <w:rsid w:val="55004DFD"/>
    <w:rsid w:val="557F21C6"/>
    <w:rsid w:val="559B0682"/>
    <w:rsid w:val="560C1580"/>
    <w:rsid w:val="5613290E"/>
    <w:rsid w:val="562C39D0"/>
    <w:rsid w:val="56325B6B"/>
    <w:rsid w:val="57CF2865"/>
    <w:rsid w:val="588418A2"/>
    <w:rsid w:val="59413C36"/>
    <w:rsid w:val="59D800F7"/>
    <w:rsid w:val="5B1F1D55"/>
    <w:rsid w:val="5B8A5421"/>
    <w:rsid w:val="5B9D52C9"/>
    <w:rsid w:val="5BA74225"/>
    <w:rsid w:val="5BAA161F"/>
    <w:rsid w:val="5C8C7B0E"/>
    <w:rsid w:val="5C960CF7"/>
    <w:rsid w:val="5C967DF5"/>
    <w:rsid w:val="5CB43001"/>
    <w:rsid w:val="5CD54DC2"/>
    <w:rsid w:val="5D1A4582"/>
    <w:rsid w:val="5D333896"/>
    <w:rsid w:val="5D79574D"/>
    <w:rsid w:val="5DA56542"/>
    <w:rsid w:val="5DE80B25"/>
    <w:rsid w:val="5DFC012C"/>
    <w:rsid w:val="5E086AD1"/>
    <w:rsid w:val="5E115985"/>
    <w:rsid w:val="5E341674"/>
    <w:rsid w:val="5EA70098"/>
    <w:rsid w:val="5EB153BA"/>
    <w:rsid w:val="5ED510A9"/>
    <w:rsid w:val="5F48187B"/>
    <w:rsid w:val="5F4B3F80"/>
    <w:rsid w:val="5F942D12"/>
    <w:rsid w:val="5FEB2AA7"/>
    <w:rsid w:val="609B00D0"/>
    <w:rsid w:val="609B1E7E"/>
    <w:rsid w:val="60E47381"/>
    <w:rsid w:val="61137C66"/>
    <w:rsid w:val="61946FF9"/>
    <w:rsid w:val="619C1A0A"/>
    <w:rsid w:val="61BC20AC"/>
    <w:rsid w:val="62214605"/>
    <w:rsid w:val="62874F78"/>
    <w:rsid w:val="63864720"/>
    <w:rsid w:val="63B63F59"/>
    <w:rsid w:val="63D47B81"/>
    <w:rsid w:val="645E38EF"/>
    <w:rsid w:val="64A62BA0"/>
    <w:rsid w:val="64A70DF2"/>
    <w:rsid w:val="64C72EA1"/>
    <w:rsid w:val="657333CA"/>
    <w:rsid w:val="65E86D82"/>
    <w:rsid w:val="65F9272E"/>
    <w:rsid w:val="65FD2C93"/>
    <w:rsid w:val="66996E60"/>
    <w:rsid w:val="677B6565"/>
    <w:rsid w:val="67C223E6"/>
    <w:rsid w:val="687234C5"/>
    <w:rsid w:val="693B5FAC"/>
    <w:rsid w:val="695256F3"/>
    <w:rsid w:val="6B4631DA"/>
    <w:rsid w:val="6C513E75"/>
    <w:rsid w:val="6CA67BE1"/>
    <w:rsid w:val="6CAD0F6F"/>
    <w:rsid w:val="6DA87988"/>
    <w:rsid w:val="6E3A0F28"/>
    <w:rsid w:val="6EB365E5"/>
    <w:rsid w:val="6F1057E5"/>
    <w:rsid w:val="6FA06B69"/>
    <w:rsid w:val="6FBA0AFF"/>
    <w:rsid w:val="702E686B"/>
    <w:rsid w:val="709F1517"/>
    <w:rsid w:val="70D016D0"/>
    <w:rsid w:val="720553A9"/>
    <w:rsid w:val="72111FA0"/>
    <w:rsid w:val="72A41658"/>
    <w:rsid w:val="73C3376E"/>
    <w:rsid w:val="73F85EC6"/>
    <w:rsid w:val="740D6797"/>
    <w:rsid w:val="75207934"/>
    <w:rsid w:val="76283D5C"/>
    <w:rsid w:val="7671359A"/>
    <w:rsid w:val="76946CFC"/>
    <w:rsid w:val="76D87530"/>
    <w:rsid w:val="770400E1"/>
    <w:rsid w:val="77976AA4"/>
    <w:rsid w:val="77D01FB6"/>
    <w:rsid w:val="77F51A1C"/>
    <w:rsid w:val="78122E89"/>
    <w:rsid w:val="782410D7"/>
    <w:rsid w:val="784B251F"/>
    <w:rsid w:val="787E5EB6"/>
    <w:rsid w:val="79517126"/>
    <w:rsid w:val="799B33A9"/>
    <w:rsid w:val="7A15284A"/>
    <w:rsid w:val="7A682979"/>
    <w:rsid w:val="7B7A2964"/>
    <w:rsid w:val="7C444D20"/>
    <w:rsid w:val="7C482A62"/>
    <w:rsid w:val="7C5533D1"/>
    <w:rsid w:val="7CC16371"/>
    <w:rsid w:val="7CCB71F0"/>
    <w:rsid w:val="7D0A7D18"/>
    <w:rsid w:val="7DBB54B6"/>
    <w:rsid w:val="7DC5544B"/>
    <w:rsid w:val="7DD722F0"/>
    <w:rsid w:val="7E447259"/>
    <w:rsid w:val="7E797B95"/>
    <w:rsid w:val="7EF26152"/>
    <w:rsid w:val="7F183C2D"/>
    <w:rsid w:val="7F651B7D"/>
    <w:rsid w:val="7FA1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1I2"/>
    <w:basedOn w:val="8"/>
    <w:qFormat/>
    <w:uiPriority w:val="0"/>
    <w:pPr>
      <w:spacing w:after="120"/>
      <w:ind w:left="420" w:leftChars="200" w:firstLine="420" w:firstLineChars="200"/>
      <w:jc w:val="both"/>
    </w:p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  <w:jc w:val="both"/>
    </w:pPr>
  </w:style>
  <w:style w:type="paragraph" w:customStyle="1" w:styleId="9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p65"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6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ACD7B5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4645</Words>
  <Characters>4820</Characters>
  <Lines>0</Lines>
  <Paragraphs>0</Paragraphs>
  <TotalTime>4</TotalTime>
  <ScaleCrop>false</ScaleCrop>
  <LinksUpToDate>false</LinksUpToDate>
  <CharactersWithSpaces>4856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2025-08-12T15:34:00Z</dcterms:created>
  <dc:creator>Administrator</dc:creator>
  <cp:lastModifiedBy>13068013606</cp:lastModifiedBy>
  <dcterms:modified xsi:type="dcterms:W3CDTF">2025-09-11T08:23:44Z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eyJoZGlkIjoiNzE0ZGQwOTFhYjA0ZWY2OGU3MTlhNDFjMmFkOTc1NWQiLCJ1c2VySWQiOiI3NTQwMDI4NDkifQ==</vt:lpwstr>
  </property>
  <property fmtid="{D5CDD505-2E9C-101B-9397-08002B2CF9AE}" pid="4" name="ICV">
    <vt:lpwstr>53CA25BB0C3248B9B998E1CA93D7E50E_13</vt:lpwstr>
  </property>
</Properties>
</file>