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4E59">
      <w:pPr>
        <w:rPr>
          <w:rFonts w:hint="eastAsia" w:ascii="黑体" w:hAnsi="黑体" w:eastAsia="黑体" w:cs="黑体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附件1</w:t>
      </w:r>
      <w:r>
        <w:rPr>
          <w:rFonts w:hint="eastAsia" w:ascii="黑体" w:hAnsi="黑体" w:eastAsia="黑体" w:cs="黑体"/>
          <w:szCs w:val="32"/>
          <w:lang w:eastAsia="zh-CN"/>
        </w:rPr>
        <w:t>：</w:t>
      </w:r>
    </w:p>
    <w:tbl>
      <w:tblPr>
        <w:tblStyle w:val="5"/>
        <w:tblW w:w="14375" w:type="dxa"/>
        <w:tblInd w:w="-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38"/>
        <w:gridCol w:w="1311"/>
        <w:gridCol w:w="1254"/>
        <w:gridCol w:w="690"/>
        <w:gridCol w:w="787"/>
        <w:gridCol w:w="1078"/>
        <w:gridCol w:w="1355"/>
        <w:gridCol w:w="3265"/>
        <w:gridCol w:w="922"/>
        <w:gridCol w:w="1813"/>
      </w:tblGrid>
      <w:tr w14:paraId="559F6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3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B20D1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乐山市计量测试所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  <w:lang w:bidi="ar"/>
              </w:rPr>
              <w:t>招聘编外人员职位表</w:t>
            </w:r>
          </w:p>
        </w:tc>
      </w:tr>
      <w:tr w14:paraId="08D55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E2C8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岗位编码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5BDC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主管部门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1909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招聘单位名称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9B5F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岗位名称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7F6A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</w:t>
            </w:r>
          </w:p>
          <w:p w14:paraId="60E3C4B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44B4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招聘对象范围</w:t>
            </w:r>
          </w:p>
        </w:tc>
        <w:tc>
          <w:tcPr>
            <w:tcW w:w="5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AA27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所需资格条件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E0B1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开考比例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02B1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备注</w:t>
            </w:r>
          </w:p>
        </w:tc>
      </w:tr>
      <w:tr w14:paraId="2F2E8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F676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0006B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1218B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10EE0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42674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61E46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D3E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年龄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03D8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学历（学位）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012B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91429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4354F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EF0C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14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001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F5A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乐山市市场监督管理局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22F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乐山市计量测试所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250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计量检测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6A5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7C2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A1A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年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月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日以后出生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AE2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本科及以上学历并取得相应学位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3EBB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本科专业门类为机械类、仪器类、能源动力类、电气类、自动化类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计算机类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；</w:t>
            </w:r>
          </w:p>
          <w:p w14:paraId="76BD7E8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研究生专业门类为机械工程一级学科、仪器科学与技术一级学科、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动力工程及工程热物理一级学科、电气工程一级学科、控制科学与工程一级学科、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仪器仪表工程、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控制工程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4A4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1: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3E68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本岗位为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编外聘用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；取得高级/中级工程师职称，或取得一级/二级注册计量师执业资格的，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学历要求放宽至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大专及以上，其中，拥有高级工程师职称人员年龄可放宽至40周岁。</w:t>
            </w:r>
          </w:p>
        </w:tc>
      </w:tr>
    </w:tbl>
    <w:p w14:paraId="77966A72">
      <w:pPr>
        <w:rPr>
          <w:rFonts w:hint="eastAsia" w:cs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701" w:bottom="1474" w:left="2098" w:header="851" w:footer="992" w:gutter="0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49D2EF-3E36-4E06-B6B6-862E6D3A13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14203D-3630-4791-AFE6-B90F639F8F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2C252A3-C082-4F50-9BFA-2BE7CC68BD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14717"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392378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BD06D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630D1A4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7FC5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Y4NzMwYmI3MDI1ODE5YzJkNzIwYTc4MjgzNWEifQ=="/>
  </w:docVars>
  <w:rsids>
    <w:rsidRoot w:val="7FA33C8F"/>
    <w:rsid w:val="0E26697C"/>
    <w:rsid w:val="20817D76"/>
    <w:rsid w:val="23B720F8"/>
    <w:rsid w:val="2C8375A9"/>
    <w:rsid w:val="3837583C"/>
    <w:rsid w:val="3FDF5EEB"/>
    <w:rsid w:val="406774CC"/>
    <w:rsid w:val="43F6411F"/>
    <w:rsid w:val="4C6A6ADF"/>
    <w:rsid w:val="56157455"/>
    <w:rsid w:val="5A096502"/>
    <w:rsid w:val="5D445AA3"/>
    <w:rsid w:val="67114C48"/>
    <w:rsid w:val="69140881"/>
    <w:rsid w:val="71D31DFF"/>
    <w:rsid w:val="746F1813"/>
    <w:rsid w:val="77877FDC"/>
    <w:rsid w:val="7FA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327</Characters>
  <Lines>0</Lines>
  <Paragraphs>0</Paragraphs>
  <TotalTime>294</TotalTime>
  <ScaleCrop>false</ScaleCrop>
  <LinksUpToDate>false</LinksUpToDate>
  <CharactersWithSpaces>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2024-09-02T02:27:00Z</dcterms:created>
  <dc:creator>wdmzjh1299</dc:creator>
  <cp:lastModifiedBy>旧</cp:lastModifiedBy>
  <dcterms:modified xsi:type="dcterms:W3CDTF">2025-09-10T06:26:20Z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AA01A7DDF9E440F0A36839F3BE9FE477_13</vt:lpwstr>
  </property>
  <property fmtid="{D5CDD505-2E9C-101B-9397-08002B2CF9AE}" pid="4" name="KSOTemplateDocerSaveRecord">
    <vt:lpwstr>eyJoZGlkIjoiYTZjMTY4NzMwYmI3MDI1ODE5YzJkNzIwYTc4MjgzNWEiLCJ1c2VySWQiOiI0MzcyMDUxIn0=</vt:lpwstr>
  </property>
</Properties>
</file>