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B82E">
      <w:pPr>
        <w:widowControl w:val="0"/>
        <w:wordWrap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1F985A6E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身体状况确认书</w:t>
      </w:r>
    </w:p>
    <w:p w14:paraId="5881922E"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49E4DE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本人已知悉体能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是参加本次应聘的必经程序，能够按照体能测评项目和标准执行，自愿参加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县公安局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公开招聘警务辅助人员体能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，本人承诺：</w:t>
      </w:r>
    </w:p>
    <w:p w14:paraId="07DDD66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本人确认全面理解并同意遵守体测组织方所制定的各项规程、规则、规定、要求及采取的措施，承诺在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过程中服从裁判和工作人员的管理和指挥。</w:t>
      </w:r>
    </w:p>
    <w:p w14:paraId="42BFA83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本人身体健康无重大疾病，能够按照要求参加体能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环境和条件等因素无异议。</w:t>
      </w:r>
    </w:p>
    <w:p w14:paraId="632230C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本人已知悉参加此次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对健康状况有特殊要求以及存在的不安全因素，同时对参加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可能存在的各种风险和意外已做出审慎的评估，这些风险包括但不限于：交通事故；天气改变或自然灾害等引发的风险；湿热带来的危险，包括中暑等；自身身体状况，或伴随着活动本身的生理反应可能引发的风险；动物或昆虫可能对人体造成的侵害；其他可能面临的危险或意外和事故等。本人愿意承担体测期间发生的自身意外风险责任，且同意组织方对于非组织方原因造成的伤害、死亡或其他任何形式的损失不承担任何形式的责任。</w:t>
      </w:r>
    </w:p>
    <w:p w14:paraId="4727988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本人同意在运动中若发生任何风险，包括但不限于伤痛、身体损害、不可逆转的永久性身体损伤、后遗症、意外、责任以及事件伴随的经济损失，均由本人自己承担，与组织方无关。</w:t>
      </w:r>
    </w:p>
    <w:p w14:paraId="526C464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本人同意如因身体健康情况，在体测期间发生的人身伤害、局部或永久性伤残、死亡、医疗或住院费用，由本人承担全部责任和费用，免除组织方全部责任，组织方对此不承担任何形式的赔偿。</w:t>
      </w:r>
    </w:p>
    <w:p w14:paraId="0CBABAA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如因本人隐瞒身体状况，使用非正常手段参加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，由此造成不良后果或在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过程中因本人自身原因致使身体受到伤害的，责任由本人自负。</w:t>
      </w:r>
    </w:p>
    <w:p w14:paraId="2A234E33">
      <w:pPr>
        <w:wordWrap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            </w:t>
      </w:r>
    </w:p>
    <w:p w14:paraId="61A102A2">
      <w:pPr>
        <w:wordWrap w:val="0"/>
        <w:spacing w:line="44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直系亲属（注明与考生关系）签字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</w:t>
      </w:r>
    </w:p>
    <w:p w14:paraId="67EB2E0B">
      <w:pPr>
        <w:wordWrap w:val="0"/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    日</w:t>
      </w:r>
    </w:p>
    <w:sectPr>
      <w:pgSz w:w="11906" w:h="16838"/>
      <w:pgMar w:top="1440" w:right="1701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3E7924"/>
    <w:rsid w:val="3267729A"/>
    <w:rsid w:val="6BFB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692</Words>
  <Characters>692</Characters>
  <Lines>8</Lines>
  <Paragraphs>2</Paragraphs>
  <TotalTime>0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2023-01-10T19:53:00Z</dcterms:created>
  <dc:creator>Administrator</dc:creator>
  <cp:lastModifiedBy>槍騎鋲</cp:lastModifiedBy>
  <cp:lastPrinted>2025-04-07T01:18:00Z</cp:lastPrinted>
  <dcterms:modified xsi:type="dcterms:W3CDTF">2025-09-09T01:52:40Z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A35E30A2A6D747F0AA52649C1B004B90_13</vt:lpwstr>
  </property>
  <property fmtid="{D5CDD505-2E9C-101B-9397-08002B2CF9AE}" pid="4" name="KSOTemplateDocerSaveRecord">
    <vt:lpwstr>eyJoZGlkIjoiODQxYzYzNmQyYjViNmFkNGU3MjJmNmNjMDZmYjcwZGYiLCJ1c2VySWQiOiI2MDgwOTE1NDIifQ==</vt:lpwstr>
  </property>
</Properties>
</file>