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江西省德安县水利水电建筑工程公司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541"/>
        <w:gridCol w:w="285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4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4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98" w:type="dxa"/>
            <w:gridSpan w:val="8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5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6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6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6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7"/>
            <w:vAlign w:val="top"/>
          </w:tcPr>
          <w:p w14:paraId="78521995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24" w:type="dxa"/>
            <w:gridSpan w:val="5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35598147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584A7A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1A9BB0A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76DD4CE4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2D90327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3F492CEA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70063182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36F1DBC6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  <w:vAlign w:val="top"/>
          </w:tcPr>
          <w:p w14:paraId="603BD80F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44F23ED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04DDE18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55FB8435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6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41A66B5"/>
    <w:rsid w:val="078F4710"/>
    <w:rsid w:val="09837B50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AD1588C"/>
    <w:rsid w:val="3D382270"/>
    <w:rsid w:val="3F101621"/>
    <w:rsid w:val="44C23A57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9B072E"/>
    <w:rsid w:val="74CE758F"/>
    <w:rsid w:val="7C0E0AEC"/>
    <w:rsid w:val="7C32635E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491</Characters>
  <Lines>4</Lines>
  <Paragraphs>1</Paragraphs>
  <TotalTime>0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zh2013</cp:lastModifiedBy>
  <dcterms:modified xsi:type="dcterms:W3CDTF">2025-09-08T08:29:43Z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79C908C0B39D4AE2B342093DF4A7B47F_13</vt:lpwstr>
  </property>
  <property fmtid="{D5CDD505-2E9C-101B-9397-08002B2CF9AE}" pid="4" name="KSOTemplateDocerSaveRecord">
    <vt:lpwstr>eyJoZGlkIjoiOWExNzllMTAxMTE4YjIwOTIzODhlZTEwZjRhNmYzYWIiLCJ1c2VySWQiOiIxMTI0NDI1NDIxIn0=</vt:lpwstr>
  </property>
</Properties>
</file>