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6BB98"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江西省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盐业集团股份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有限公司</w:t>
      </w:r>
    </w:p>
    <w:p w14:paraId="377B9B71"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近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亲属关系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排查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表</w:t>
      </w:r>
    </w:p>
    <w:p w14:paraId="0AD64ADA"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1173"/>
        <w:gridCol w:w="3010"/>
      </w:tblGrid>
      <w:tr w14:paraId="222E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 w14:paraId="7A3696D9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本人姓名</w:t>
            </w:r>
          </w:p>
        </w:tc>
        <w:tc>
          <w:tcPr>
            <w:tcW w:w="1129" w:type="dxa"/>
            <w:noWrap w:val="0"/>
            <w:vAlign w:val="center"/>
          </w:tcPr>
          <w:p w14:paraId="2E33DDCC"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475029F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岗位</w:t>
            </w:r>
          </w:p>
        </w:tc>
        <w:tc>
          <w:tcPr>
            <w:tcW w:w="5285" w:type="dxa"/>
            <w:gridSpan w:val="3"/>
            <w:noWrap w:val="0"/>
            <w:vAlign w:val="center"/>
          </w:tcPr>
          <w:p w14:paraId="4F05934A">
            <w:pPr>
              <w:jc w:val="center"/>
              <w:rPr>
                <w:color w:val="000000"/>
                <w:highlight w:val="none"/>
              </w:rPr>
            </w:pPr>
          </w:p>
        </w:tc>
      </w:tr>
      <w:tr w14:paraId="3D62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 w14:paraId="3E033688">
            <w:pPr>
              <w:jc w:val="center"/>
              <w:rPr>
                <w:rFonts w:hint="eastAsia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与集团领导及中层干部</w:t>
            </w:r>
            <w:r>
              <w:rPr>
                <w:rFonts w:hint="eastAsia"/>
                <w:color w:val="000000"/>
                <w:highlight w:val="none"/>
              </w:rPr>
              <w:t>亲属关系情况说明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如无，请在</w:t>
            </w:r>
            <w:r>
              <w:rPr>
                <w:rFonts w:hint="eastAsia"/>
                <w:color w:val="000000"/>
                <w:highlight w:val="none"/>
              </w:rPr>
              <w:t>称谓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处填无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 w14:paraId="07F45E1F">
            <w:pPr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 w14:paraId="18272D72">
            <w:pPr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 w14:paraId="65D10B48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出生日期</w:t>
            </w:r>
          </w:p>
        </w:tc>
        <w:tc>
          <w:tcPr>
            <w:tcW w:w="1173" w:type="dxa"/>
            <w:noWrap w:val="0"/>
            <w:vAlign w:val="center"/>
          </w:tcPr>
          <w:p w14:paraId="765C048B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政治面貌</w:t>
            </w:r>
          </w:p>
        </w:tc>
        <w:tc>
          <w:tcPr>
            <w:tcW w:w="3010" w:type="dxa"/>
            <w:noWrap w:val="0"/>
            <w:vAlign w:val="center"/>
          </w:tcPr>
          <w:p w14:paraId="55FB207A"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工作单位及职务</w:t>
            </w:r>
          </w:p>
        </w:tc>
      </w:tr>
      <w:tr w14:paraId="35A7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18" w:type="dxa"/>
            <w:vMerge w:val="continue"/>
            <w:noWrap w:val="0"/>
            <w:vAlign w:val="top"/>
          </w:tcPr>
          <w:p w14:paraId="4FE5FA14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5F0886C0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72DC972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01C1896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1A2892C3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7643F629">
            <w:pPr>
              <w:rPr>
                <w:color w:val="000000"/>
                <w:highlight w:val="none"/>
              </w:rPr>
            </w:pPr>
          </w:p>
        </w:tc>
      </w:tr>
      <w:tr w14:paraId="6AC62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59B01A24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346E316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0A5EF9DC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668DE108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ADA8158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50D9A8FC">
            <w:pPr>
              <w:rPr>
                <w:color w:val="000000"/>
                <w:highlight w:val="none"/>
              </w:rPr>
            </w:pPr>
          </w:p>
        </w:tc>
      </w:tr>
      <w:tr w14:paraId="4DF2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169D4E87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25A52852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038E2EA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7F0F72A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378B3099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1DDCCFA8">
            <w:pPr>
              <w:rPr>
                <w:color w:val="000000"/>
                <w:highlight w:val="none"/>
              </w:rPr>
            </w:pPr>
          </w:p>
        </w:tc>
      </w:tr>
      <w:tr w14:paraId="524D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D70B08B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0E089CF7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4666704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F392774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93CD36F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13F96B5D">
            <w:pPr>
              <w:rPr>
                <w:color w:val="000000"/>
                <w:highlight w:val="none"/>
              </w:rPr>
            </w:pPr>
          </w:p>
        </w:tc>
      </w:tr>
      <w:tr w14:paraId="0F89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18" w:type="dxa"/>
            <w:vMerge w:val="continue"/>
            <w:noWrap w:val="0"/>
            <w:vAlign w:val="top"/>
          </w:tcPr>
          <w:p w14:paraId="26562BE8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5ED6F2B1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43185EC6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68B8B8D5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060E624A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58B83A57">
            <w:pPr>
              <w:rPr>
                <w:color w:val="000000"/>
                <w:highlight w:val="none"/>
              </w:rPr>
            </w:pPr>
          </w:p>
        </w:tc>
      </w:tr>
      <w:tr w14:paraId="498E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4E6D3DC8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77B1CA5C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7D0E49F6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3D857A8D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4856C3FA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1596247B">
            <w:pPr>
              <w:rPr>
                <w:color w:val="000000"/>
                <w:highlight w:val="none"/>
              </w:rPr>
            </w:pPr>
          </w:p>
        </w:tc>
      </w:tr>
      <w:tr w14:paraId="034A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 w14:paraId="7820D65F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271A5F0A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3FB3E6D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5D547012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2B333A9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06FB6233">
            <w:pPr>
              <w:rPr>
                <w:color w:val="000000"/>
                <w:highlight w:val="none"/>
              </w:rPr>
            </w:pPr>
          </w:p>
        </w:tc>
      </w:tr>
      <w:tr w14:paraId="45F5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8" w:type="dxa"/>
            <w:vMerge w:val="continue"/>
            <w:noWrap w:val="0"/>
            <w:vAlign w:val="top"/>
          </w:tcPr>
          <w:p w14:paraId="67A110C7">
            <w:pPr>
              <w:rPr>
                <w:color w:val="000000"/>
                <w:highlight w:val="none"/>
              </w:rPr>
            </w:pPr>
          </w:p>
        </w:tc>
        <w:tc>
          <w:tcPr>
            <w:tcW w:w="1129" w:type="dxa"/>
            <w:noWrap w:val="0"/>
            <w:vAlign w:val="top"/>
          </w:tcPr>
          <w:p w14:paraId="1718FB5B">
            <w:pPr>
              <w:rPr>
                <w:color w:val="000000"/>
                <w:highlight w:val="none"/>
              </w:rPr>
            </w:pPr>
          </w:p>
        </w:tc>
        <w:tc>
          <w:tcPr>
            <w:tcW w:w="1325" w:type="dxa"/>
            <w:noWrap w:val="0"/>
            <w:vAlign w:val="top"/>
          </w:tcPr>
          <w:p w14:paraId="6840D925">
            <w:pPr>
              <w:rPr>
                <w:color w:val="000000"/>
                <w:highlight w:val="none"/>
              </w:rPr>
            </w:pPr>
          </w:p>
        </w:tc>
        <w:tc>
          <w:tcPr>
            <w:tcW w:w="1102" w:type="dxa"/>
            <w:noWrap w:val="0"/>
            <w:vAlign w:val="top"/>
          </w:tcPr>
          <w:p w14:paraId="4DEB9BCE">
            <w:pPr>
              <w:rPr>
                <w:color w:val="000000"/>
                <w:highlight w:val="none"/>
              </w:rPr>
            </w:pPr>
          </w:p>
        </w:tc>
        <w:tc>
          <w:tcPr>
            <w:tcW w:w="1173" w:type="dxa"/>
            <w:noWrap w:val="0"/>
            <w:vAlign w:val="top"/>
          </w:tcPr>
          <w:p w14:paraId="7F2DC311">
            <w:pPr>
              <w:rPr>
                <w:color w:val="000000"/>
                <w:highlight w:val="none"/>
              </w:rPr>
            </w:pPr>
          </w:p>
        </w:tc>
        <w:tc>
          <w:tcPr>
            <w:tcW w:w="3010" w:type="dxa"/>
            <w:noWrap w:val="0"/>
            <w:vAlign w:val="top"/>
          </w:tcPr>
          <w:p w14:paraId="7A5D70BE">
            <w:pPr>
              <w:rPr>
                <w:color w:val="000000"/>
                <w:highlight w:val="none"/>
              </w:rPr>
            </w:pPr>
          </w:p>
        </w:tc>
      </w:tr>
      <w:tr w14:paraId="2831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857" w:type="dxa"/>
            <w:gridSpan w:val="6"/>
            <w:noWrap w:val="0"/>
            <w:vAlign w:val="center"/>
          </w:tcPr>
          <w:p w14:paraId="71073BD8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本人认可并郑重承诺：本人所填写的个人信息及提交的应聘材料均真实有效，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本人与江西省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盐业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股份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以上管理人员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不存在近亲属关系，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如有虚假，愿意承担由此引起的一切责任。</w:t>
            </w:r>
          </w:p>
          <w:p w14:paraId="2789BA02">
            <w:pPr>
              <w:ind w:firstLine="4830" w:firstLineChars="2300"/>
              <w:jc w:val="both"/>
              <w:rPr>
                <w:rFonts w:hint="eastAsia"/>
                <w:color w:val="000000"/>
                <w:lang w:val="en-US" w:eastAsia="zh-CN"/>
              </w:rPr>
            </w:pPr>
          </w:p>
          <w:p w14:paraId="79F0228F">
            <w:pPr>
              <w:ind w:firstLine="3570" w:firstLineChars="1700"/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填表人签名：</w:t>
            </w:r>
          </w:p>
        </w:tc>
      </w:tr>
    </w:tbl>
    <w:p w14:paraId="5AF125D5"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</w:p>
    <w:p w14:paraId="409A061B">
      <w:pPr>
        <w:spacing w:line="4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的亲属关系的范围为: 夫妻关系、直系血亲关系三代以内旁系血亲关系、近姻亲关系。其中，直系血亲关系包括祖父母、外祖父母、父母、子女、孙子女、外孙子女(含:本来无血缘关系，但由法律确认其具有与自然血亲同等的权利义务的亲属，如养父母与养子女、继父母与继子女 ); 三代以内旁系血亲包括伯叔姑舅姨、兄弟姐妹、堂兄弟姐妹、表兄弟姐妹、侄子女、甥子女;近姻亲关系包括:配偶的父母、配偶的兄弟姐妹及其配偶、子女的配偶及子女配偶的父母、三代以内旁系血亲的配偶。</w:t>
      </w:r>
    </w:p>
    <w:p w14:paraId="5EEBBA2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010E"/>
    <w:rsid w:val="38447053"/>
    <w:rsid w:val="38FB42DF"/>
    <w:rsid w:val="3EEA4CD8"/>
    <w:rsid w:val="4E232CCC"/>
    <w:rsid w:val="5E6F0815"/>
    <w:rsid w:val="6BBF75C6"/>
    <w:rsid w:val="7C894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398</Characters>
  <Lines>0</Lines>
  <Paragraphs>0</Paragraphs>
  <TotalTime>10</TotalTime>
  <ScaleCrop>false</ScaleCrop>
  <LinksUpToDate>false</LinksUpToDate>
  <CharactersWithSpaces>401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2025-02-13T03:41:46Z</dcterms:created>
  <dc:creator>Administrator</dc:creator>
  <cp:lastModifiedBy>刘明</cp:lastModifiedBy>
  <cp:lastPrinted>2025-02-14T07:23:29Z</cp:lastPrinted>
  <dcterms:modified xsi:type="dcterms:W3CDTF">2025-09-05T03:02:55Z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eyJoZGlkIjoiYTVkMTdmMTJlNTAwOGQxZWU0OTc3MTdiMWNlMWVjMjQiLCJ1c2VySWQiOiIxNDc4MjYxNjUzIn0=</vt:lpwstr>
  </property>
  <property fmtid="{D5CDD505-2E9C-101B-9397-08002B2CF9AE}" pid="4" name="ICV">
    <vt:lpwstr>429894ACBBCC49A2B98C1716729F9BAD_13</vt:lpwstr>
  </property>
</Properties>
</file>