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hd w:val="clear" w:color="auto" w:fill="auto"/>
        <w:spacing w:line="600" w:lineRule="exact"/>
        <w:jc w:val="center"/>
        <w:rPr>
          <w:rFonts w:eastAsia="黑体"/>
          <w:bCs/>
          <w:color w:val="auto"/>
          <w:sz w:val="44"/>
          <w:szCs w:val="32"/>
          <w:highlight w:val="auto"/>
        </w:rPr>
      </w:pPr>
      <w:r>
        <w:rPr>
          <w:rFonts w:eastAsia="黑体"/>
          <w:bCs/>
          <w:color w:val="auto"/>
          <w:sz w:val="44"/>
          <w:szCs w:val="32"/>
          <w:lang w:eastAsia="zh-CN"/>
          <w:highlight w:val="auto"/>
        </w:rPr>
        <w:t>政和县</w:t>
      </w:r>
      <w:bookmarkStart w:id="0" w:name="_GoBack"/>
      <w:bookmarkEnd w:id="0"/>
      <w:r>
        <w:rPr>
          <w:rFonts w:eastAsia="黑体" w:hint="eastAsia"/>
          <w:bCs/>
          <w:color w:val="auto"/>
          <w:sz w:val="44"/>
          <w:szCs w:val="32"/>
          <w:lang w:eastAsia="zh-CN"/>
          <w:highlight w:val="auto"/>
        </w:rPr>
        <w:t>人民法院聘用人员</w:t>
      </w:r>
      <w:r>
        <w:rPr>
          <w:rFonts w:eastAsia="黑体" w:hint="eastAsia"/>
          <w:bCs/>
          <w:color w:val="auto"/>
          <w:sz w:val="44"/>
          <w:szCs w:val="32"/>
          <w:highlight w:val="auto"/>
        </w:rPr>
        <w:t>报名表</w:t>
      </w:r>
    </w:p>
    <w:p>
      <w:pPr>
        <w:shd w:val="clear" w:color="auto" w:fill="auto"/>
        <w:ind w:firstLineChars="200" w:firstLine="560"/>
        <w:rPr>
          <w:rFonts w:hint="eastAsia"/>
          <w:bCs/>
          <w:color w:val="auto"/>
          <w:sz w:val="28"/>
          <w:szCs w:val="28"/>
          <w:lang w:val="en-US" w:eastAsia="zh-CN"/>
          <w:highlight w:val="auto"/>
        </w:rPr>
      </w:pPr>
      <w:r>
        <w:rPr>
          <w:rFonts w:hint="eastAsia"/>
          <w:bCs/>
          <w:color w:val="auto"/>
          <w:sz w:val="28"/>
          <w:szCs w:val="28"/>
          <w:lang w:val="en-US" w:eastAsia="zh-CN"/>
          <w:highlight w:val="auto"/>
        </w:rPr>
        <w:t xml:space="preserve">报名岗位： </w:t>
      </w:r>
      <w:r>
        <w:rPr>
          <w:rFonts w:hint="eastAsia"/>
          <w:bCs/>
          <w:color w:val="auto"/>
          <w:sz w:val="28"/>
          <w:szCs w:val="28"/>
          <w:u w:val="single" w:color="auto"/>
          <w:lang w:val="en-US" w:eastAsia="zh-CN"/>
          <w:highlight w:val="auto"/>
        </w:rPr>
        <w:t xml:space="preserve">              </w:t>
      </w:r>
    </w:p>
    <w:tbl>
      <w:tblPr>
        <w:jc w:val="center"/>
        <w:tblW w:w="9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16"/>
        <w:gridCol w:w="1109"/>
        <w:gridCol w:w="291"/>
        <w:gridCol w:w="969"/>
        <w:gridCol w:w="135"/>
        <w:gridCol w:w="1406"/>
        <w:gridCol w:w="1024"/>
        <w:gridCol w:w="834"/>
        <w:gridCol w:w="531"/>
        <w:gridCol w:w="144"/>
        <w:gridCol w:w="1793"/>
      </w:tblGrid>
      <w:tr>
        <w:trPr>
          <w:cantSplit/>
          <w:trHeight w:val="754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  <w:t>性别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highlight w:val="auto"/>
              </w:rPr>
              <w:t>出生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rFonts w:eastAsia="仿宋_GB2312"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highlight w:val="auto"/>
              </w:rPr>
              <w:t>年月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/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一寸彩照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rFonts w:eastAsia="仿宋_GB2312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hint="eastAsia"/>
                <w:color w:val="auto"/>
                <w:sz w:val="24"/>
                <w:lang w:eastAsia="zh-CN"/>
                <w:highlight w:val="auto"/>
              </w:rPr>
              <w:t>（插入电子版）</w:t>
            </w:r>
          </w:p>
        </w:tc>
      </w:tr>
      <w:tr>
        <w:trPr>
          <w:cantSplit/>
          <w:trHeight w:hRule="exact" w:val="754"/>
        </w:trPr>
        <w:tc>
          <w:tcPr>
            <w:tcW w:w="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民族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户口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所在地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eastAsia="仿宋_GB2312"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  <w:t>籍贯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79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cantSplit/>
          <w:trHeight w:val="753"/>
        </w:trPr>
        <w:tc>
          <w:tcPr>
            <w:tcW w:w="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  <w:t>入党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rFonts w:eastAsia="仿宋_GB2312"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  <w:t>时间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eastAsia="仿宋_GB2312" w:hint="eastAsia"/>
                <w:bCs/>
                <w:color w:val="auto"/>
                <w:sz w:val="24"/>
                <w:szCs w:val="30"/>
                <w:lang w:val="en-US"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参加工作时间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lang w:val="en-US" w:eastAsia="zh-CN"/>
                <w:highlight w:val="auto"/>
              </w:rPr>
              <w:t>婚姻状况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79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cantSplit/>
          <w:trHeight w:hRule="exact" w:val="754"/>
        </w:trPr>
        <w:tc>
          <w:tcPr>
            <w:tcW w:w="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健康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状况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专业技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术资格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  <w:t>学历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  <w:t>学位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lef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</w:tr>
      <w:tr>
        <w:trPr>
          <w:cantSplit/>
          <w:trHeight w:hRule="exact" w:val="754"/>
        </w:trPr>
        <w:tc>
          <w:tcPr>
            <w:tcW w:w="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毕业</w:t>
            </w:r>
          </w:p>
          <w:p>
            <w:pPr>
              <w:shd w:val="clear" w:color="auto" w:fill="auto"/>
              <w:spacing w:line="240" w:lineRule="auto"/>
              <w:jc w:val="center"/>
              <w:rPr>
                <w:rFonts w:eastAsia="仿宋_GB2312"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时间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毕业院校</w:t>
            </w:r>
            <w:r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  <w:t>及专业</w:t>
            </w:r>
          </w:p>
        </w:tc>
        <w:tc>
          <w:tcPr>
            <w:tcW w:w="43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lef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</w:tr>
      <w:tr>
        <w:trPr>
          <w:cantSplit/>
          <w:trHeight w:val="466"/>
        </w:trPr>
        <w:tc>
          <w:tcPr>
            <w:tcW w:w="9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联系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地址</w:t>
            </w:r>
          </w:p>
        </w:tc>
        <w:tc>
          <w:tcPr>
            <w:tcW w:w="39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exact"/>
              <w:ind w:leftChars="-64" w:left="-134"/>
              <w:jc w:val="lef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lang w:eastAsia="zh-CN"/>
                <w:highlight w:val="auto"/>
              </w:rPr>
              <w:t>联系</w:t>
            </w: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电话</w:t>
            </w:r>
          </w:p>
        </w:tc>
        <w:tc>
          <w:tcPr>
            <w:tcW w:w="2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exact"/>
              <w:ind w:leftChars="-64" w:left="-134"/>
              <w:jc w:val="lef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</w:tr>
      <w:tr>
        <w:trPr>
          <w:cantSplit/>
          <w:trHeight w:val="466"/>
        </w:trPr>
        <w:tc>
          <w:tcPr>
            <w:tcW w:w="9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391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备用号码</w:t>
            </w:r>
          </w:p>
        </w:tc>
        <w:tc>
          <w:tcPr>
            <w:tcW w:w="2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exact"/>
              <w:ind w:leftChars="-130" w:left="-273"/>
              <w:jc w:val="lef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</w:tr>
      <w:tr>
        <w:trPr>
          <w:cantSplit/>
          <w:trHeight w:val="466"/>
        </w:trPr>
        <w:tc>
          <w:tcPr>
            <w:tcW w:w="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bCs/>
                <w:color w:val="auto"/>
                <w:sz w:val="24"/>
                <w:szCs w:val="32"/>
                <w:highlight w:val="auto"/>
              </w:rPr>
              <w:t>E-mail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exact"/>
              <w:ind w:leftChars="-8" w:left="-17"/>
              <w:jc w:val="lef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exact"/>
              <w:ind w:leftChars="8" w:left="17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邮</w:t>
            </w:r>
            <w:r>
              <w:rPr>
                <w:bCs/>
                <w:color w:val="auto"/>
                <w:sz w:val="24"/>
                <w:szCs w:val="30"/>
                <w:highlight w:val="auto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编</w:t>
            </w:r>
          </w:p>
        </w:tc>
        <w:tc>
          <w:tcPr>
            <w:tcW w:w="2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hd w:val="clear" w:color="auto" w:fill="auto"/>
              <w:spacing w:line="240" w:lineRule="exact"/>
              <w:ind w:leftChars="-8" w:left="-17"/>
              <w:jc w:val="lef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</w:tr>
      <w:tr>
        <w:trPr>
          <w:cantSplit/>
          <w:trHeight w:hRule="exact" w:val="754"/>
        </w:trPr>
        <w:tc>
          <w:tcPr>
            <w:tcW w:w="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身份证</w:t>
            </w:r>
          </w:p>
          <w:p>
            <w:pPr>
              <w:shd w:val="clear" w:color="auto" w:fill="auto"/>
              <w:adjustRightInd w:val="0"/>
              <w:snapToGrid w:val="0"/>
              <w:spacing w:line="240" w:lineRule="exact"/>
              <w:jc w:val="center"/>
              <w:rPr>
                <w:bCs/>
                <w:color w:val="auto"/>
                <w:sz w:val="24"/>
                <w:szCs w:val="30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0"/>
                <w:highlight w:val="auto"/>
              </w:rPr>
              <w:t>号码</w:t>
            </w:r>
          </w:p>
        </w:tc>
        <w:tc>
          <w:tcPr>
            <w:tcW w:w="82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</w:tr>
      <w:tr>
        <w:trPr>
          <w:cantSplit/>
          <w:trHeight w:val="68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>
            <w:pPr>
              <w:shd w:val="clear" w:color="auto" w:fill="auto"/>
              <w:spacing w:line="240" w:lineRule="exact"/>
              <w:ind w:left="113" w:right="113"/>
              <w:jc w:val="center"/>
              <w:rPr>
                <w:bCs/>
                <w:color w:val="auto"/>
                <w:sz w:val="24"/>
                <w:szCs w:val="32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highlight w:val="auto"/>
              </w:rPr>
              <w:t>个</w:t>
            </w:r>
            <w:r>
              <w:rPr>
                <w:bCs/>
                <w:color w:val="auto"/>
                <w:sz w:val="24"/>
                <w:szCs w:val="32"/>
                <w:highlight w:val="auto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32"/>
                <w:highlight w:val="auto"/>
              </w:rPr>
              <w:t>人</w:t>
            </w:r>
            <w:r>
              <w:rPr>
                <w:bCs/>
                <w:color w:val="auto"/>
                <w:sz w:val="24"/>
                <w:szCs w:val="32"/>
                <w:highlight w:val="auto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32"/>
                <w:highlight w:val="auto"/>
              </w:rPr>
              <w:t>简</w:t>
            </w:r>
            <w:r>
              <w:rPr>
                <w:bCs/>
                <w:color w:val="auto"/>
                <w:sz w:val="24"/>
                <w:szCs w:val="32"/>
                <w:highlight w:val="auto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szCs w:val="32"/>
                <w:highlight w:val="auto"/>
              </w:rPr>
              <w:t>历</w:t>
            </w:r>
            <w:r>
              <w:rPr>
                <w:rFonts w:hint="eastAsia"/>
                <w:snapToGrid w:val="0"/>
                <w:color w:val="auto"/>
                <w:kern w:val="0"/>
                <w:sz w:val="28"/>
                <w:highlight w:val="auto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szCs w:val="32"/>
                <w:highlight w:val="auto"/>
              </w:rPr>
              <w:t>从高中填起）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  <w:t>时间起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  <w:t>时间止</w:t>
            </w: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  <w:t>工作单位（或学校）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eastAsia="仿宋_GB2312"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  <w:r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  <w:t>职务</w:t>
            </w:r>
          </w:p>
        </w:tc>
      </w:tr>
      <w:tr>
        <w:trPr>
          <w:cantSplit/>
          <w:trHeight w:hRule="exact" w:val="680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</w:tr>
      <w:tr>
        <w:trPr>
          <w:cantSplit/>
          <w:trHeight w:hRule="exact" w:val="680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</w:tr>
      <w:tr>
        <w:trPr>
          <w:cantSplit/>
          <w:trHeight w:hRule="exact" w:val="680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</w:tr>
      <w:tr>
        <w:trPr>
          <w:cantSplit/>
          <w:trHeight w:hRule="exact" w:val="680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</w:tr>
      <w:tr>
        <w:trPr>
          <w:cantSplit/>
          <w:trHeight w:hRule="exact" w:val="680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</w:tr>
      <w:tr>
        <w:trPr>
          <w:cantSplit/>
          <w:trHeight w:hRule="exact" w:val="680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val="en-US" w:eastAsia="zh-CN"/>
                <w:highlight w:val="auto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/>
                <w:bCs/>
                <w:color w:val="auto"/>
                <w:sz w:val="24"/>
                <w:szCs w:val="32"/>
                <w:lang w:eastAsia="zh-CN"/>
                <w:highlight w:val="auto"/>
              </w:rPr>
            </w:pPr>
          </w:p>
        </w:tc>
      </w:tr>
      <w:tr>
        <w:trPr>
          <w:cantSplit/>
          <w:trHeight w:hRule="exact" w:val="680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hd w:val="clear" w:color="auto" w:fill="auto"/>
              <w:snapToGrid w:val="0"/>
              <w:spacing w:line="240" w:lineRule="exact"/>
              <w:rPr>
                <w:bCs/>
                <w:color w:val="auto"/>
                <w:sz w:val="24"/>
                <w:szCs w:val="32"/>
                <w:highlight w:val="auto"/>
              </w:rPr>
            </w:pPr>
          </w:p>
        </w:tc>
      </w:tr>
    </w:tbl>
    <w:p>
      <w:pPr>
        <w:shd w:val="clear" w:color="auto" w:fill="auto"/>
        <w:rPr>
          <w:rFonts w:hint="eastAsia"/>
          <w:color w:val="auto"/>
          <w:highlight w:val="auto"/>
        </w:rPr>
      </w:pPr>
    </w:p>
    <w:tbl>
      <w:tblPr>
        <w:jc w:val="center"/>
        <w:tblW w:w="9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20"/>
        <w:gridCol w:w="1072"/>
        <w:gridCol w:w="1148"/>
        <w:gridCol w:w="1313"/>
        <w:gridCol w:w="3898"/>
      </w:tblGrid>
      <w:tr>
        <w:trPr>
          <w:cantSplit/>
          <w:trHeight w:hRule="exact" w:val="584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4"/>
                <w:highlight w:val="auto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4"/>
                <w:highlight w:val="auto"/>
              </w:rPr>
              <w:t>主要家庭成员及社会关系情况</w:t>
            </w:r>
          </w:p>
        </w:tc>
        <w:tc>
          <w:tcPr>
            <w:tcW w:w="102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highlight w:val="auto"/>
              </w:rPr>
            </w:pPr>
            <w:r>
              <w:rPr>
                <w:rFonts w:hint="eastAsia"/>
                <w:snapToGrid w:val="0"/>
                <w:color w:val="auto"/>
                <w:kern w:val="0"/>
                <w:highlight w:val="auto"/>
              </w:rPr>
              <w:t>称谓</w:t>
            </w:r>
          </w:p>
        </w:tc>
        <w:tc>
          <w:tcPr>
            <w:tcW w:w="1072" w:type="dxa"/>
            <w:tcBorders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highlight w:val="auto"/>
              </w:rPr>
            </w:pPr>
            <w:r>
              <w:rPr>
                <w:rFonts w:hint="eastAsia"/>
                <w:snapToGrid w:val="0"/>
                <w:color w:val="auto"/>
                <w:kern w:val="0"/>
                <w:highlight w:val="auto"/>
              </w:rPr>
              <w:t>姓名</w:t>
            </w:r>
          </w:p>
        </w:tc>
        <w:tc>
          <w:tcPr>
            <w:tcW w:w="114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highlight w:val="auto"/>
              </w:rPr>
            </w:pPr>
            <w:r>
              <w:rPr>
                <w:rFonts w:hint="eastAsia"/>
                <w:snapToGrid w:val="0"/>
                <w:color w:val="auto"/>
                <w:kern w:val="0"/>
                <w:highlight w:val="auto"/>
              </w:rPr>
              <w:t>性别</w:t>
            </w:r>
          </w:p>
        </w:tc>
        <w:tc>
          <w:tcPr>
            <w:tcW w:w="131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highlight w:val="auto"/>
              </w:rPr>
            </w:pPr>
            <w:r>
              <w:rPr>
                <w:rFonts w:hint="eastAsia"/>
                <w:snapToGrid w:val="0"/>
                <w:color w:val="auto"/>
                <w:kern w:val="0"/>
                <w:highlight w:val="auto"/>
              </w:rPr>
              <w:t>出生年月</w:t>
            </w:r>
          </w:p>
        </w:tc>
        <w:tc>
          <w:tcPr>
            <w:tcW w:w="389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highlight w:val="auto"/>
              </w:rPr>
            </w:pPr>
            <w:r>
              <w:rPr>
                <w:rFonts w:hint="eastAsia"/>
                <w:snapToGrid w:val="0"/>
                <w:color w:val="auto"/>
                <w:kern w:val="0"/>
                <w:highlight w:val="auto"/>
              </w:rPr>
              <w:t>工作单位及职务</w:t>
            </w:r>
          </w:p>
        </w:tc>
      </w:tr>
      <w:tr>
        <w:trPr>
          <w:cantSplit/>
          <w:trHeight w:hRule="exact" w:val="663"/>
        </w:trPr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</w:tr>
      <w:tr>
        <w:trPr>
          <w:cantSplit/>
          <w:trHeight w:hRule="exact" w:val="713"/>
        </w:trPr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</w:tr>
      <w:tr>
        <w:trPr>
          <w:cantSplit/>
          <w:trHeight w:hRule="exact" w:val="584"/>
        </w:trPr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</w:tr>
      <w:tr>
        <w:trPr>
          <w:cantSplit/>
          <w:trHeight w:hRule="exact" w:val="584"/>
        </w:trPr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</w:tr>
      <w:tr>
        <w:trPr>
          <w:cantSplit/>
          <w:trHeight w:hRule="exact" w:val="584"/>
        </w:trPr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</w:tr>
      <w:tr>
        <w:trPr>
          <w:cantSplit/>
          <w:trHeight w:hRule="exact" w:val="584"/>
        </w:trPr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</w:tr>
      <w:tr>
        <w:trPr>
          <w:cantSplit/>
          <w:trHeight w:hRule="exact" w:val="584"/>
        </w:trPr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snapToGrid w:val="0"/>
                <w:color w:val="auto"/>
                <w:kern w:val="0"/>
                <w:sz w:val="28"/>
                <w:highlight w:val="auto"/>
              </w:rPr>
            </w:pPr>
          </w:p>
        </w:tc>
      </w:tr>
      <w:tr>
        <w:trPr>
          <w:cantSplit/>
          <w:trHeight w:hRule="exact" w:val="584"/>
        </w:trPr>
        <w:tc>
          <w:tcPr>
            <w:tcW w:w="780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color w:val="auto"/>
                <w:sz w:val="28"/>
                <w:highlight w:val="aut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color w:val="auto"/>
                <w:sz w:val="28"/>
                <w:highlight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color w:val="auto"/>
                <w:sz w:val="28"/>
                <w:highlight w:val="auto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color w:val="auto"/>
                <w:sz w:val="28"/>
                <w:highlight w:val="auto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ind w:firstLineChars="0" w:firstLine="0"/>
              <w:jc w:val="center"/>
              <w:rPr>
                <w:color w:val="auto"/>
                <w:sz w:val="28"/>
                <w:highlight w:val="auto"/>
              </w:rPr>
            </w:pPr>
          </w:p>
        </w:tc>
      </w:tr>
      <w:tr>
        <w:trPr>
          <w:cantSplit/>
          <w:trHeight w:val="3646"/>
        </w:trPr>
        <w:tc>
          <w:tcPr>
            <w:tcW w:w="780" w:type="dxa"/>
            <w:tcBorders>
              <w:top w:val="single" w:sz="2" w:space="0" w:color="auto"/>
              <w:bottom w:val="single" w:sz="2" w:space="0" w:color="auto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pacing w:line="320" w:lineRule="exact"/>
              <w:ind w:left="113" w:right="113"/>
              <w:jc w:val="center"/>
              <w:rPr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诚信保证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15"/>
              <w:shd w:val="clear" w:color="auto" w:fill="auto"/>
              <w:rPr>
                <w:color w:val="auto"/>
                <w:highlight w:val="auto"/>
              </w:rPr>
            </w:pPr>
            <w:r>
              <w:rPr>
                <w:rFonts w:hint="eastAsia"/>
                <w:color w:val="auto"/>
                <w:highlight w:val="auto"/>
              </w:rPr>
              <w:t>以上所填写的信息准确无误，所提交的证件、资料和照片真实有效，如有虚假不实，本人自愿放弃本次录用资格。</w:t>
            </w:r>
          </w:p>
          <w:p>
            <w:pPr>
              <w:shd w:val="clear" w:color="auto" w:fill="auto"/>
              <w:spacing w:line="400" w:lineRule="exact"/>
              <w:ind w:firstLineChars="500" w:firstLine="1200"/>
              <w:rPr>
                <w:color w:val="auto"/>
                <w:sz w:val="24"/>
                <w:highlight w:val="auto"/>
              </w:rPr>
            </w:pPr>
          </w:p>
          <w:p>
            <w:pPr>
              <w:shd w:val="clear" w:color="auto" w:fill="auto"/>
              <w:spacing w:line="400" w:lineRule="exact"/>
              <w:rPr>
                <w:color w:val="auto"/>
                <w:sz w:val="24"/>
                <w:highlight w:val="auto"/>
              </w:rPr>
            </w:pPr>
          </w:p>
          <w:p>
            <w:pPr>
              <w:shd w:val="clear" w:color="auto" w:fill="auto"/>
              <w:spacing w:line="400" w:lineRule="exact"/>
              <w:ind w:firstLineChars="500" w:firstLine="1200"/>
              <w:rPr>
                <w:color w:val="auto"/>
                <w:sz w:val="24"/>
                <w:highlight w:val="auto"/>
              </w:rPr>
            </w:pPr>
          </w:p>
          <w:p>
            <w:pPr>
              <w:shd w:val="clear" w:color="auto" w:fill="auto"/>
              <w:tabs>
                <w:tab w:val="left" w:pos="5037"/>
              </w:tabs>
              <w:spacing w:line="400" w:lineRule="exact"/>
              <w:ind w:firstLineChars="1300" w:firstLine="3120"/>
              <w:rPr>
                <w:color w:val="auto"/>
                <w:sz w:val="28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报名人（签名）</w:t>
            </w:r>
            <w:r>
              <w:rPr>
                <w:color w:val="auto"/>
                <w:sz w:val="24"/>
                <w:highlight w:val="auto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  <w:highlight w:val="auto"/>
              </w:rPr>
              <w:t>年</w:t>
            </w:r>
            <w:r>
              <w:rPr>
                <w:color w:val="auto"/>
                <w:sz w:val="24"/>
                <w:highlight w:va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auto"/>
              </w:rPr>
              <w:t>月</w:t>
            </w:r>
            <w:r>
              <w:rPr>
                <w:color w:val="auto"/>
                <w:sz w:val="24"/>
                <w:highlight w:va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auto"/>
              </w:rPr>
              <w:t>日</w:t>
            </w:r>
          </w:p>
        </w:tc>
      </w:tr>
      <w:tr>
        <w:trPr>
          <w:cantSplit/>
          <w:trHeight w:val="3757"/>
        </w:trPr>
        <w:tc>
          <w:tcPr>
            <w:tcW w:w="780" w:type="dxa"/>
            <w:tcBorders>
              <w:top w:val="single" w:sz="2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单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位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审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查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意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color w:val="auto"/>
                <w:sz w:val="28"/>
                <w:highlight w:val="auto"/>
              </w:rPr>
            </w:pPr>
            <w:r>
              <w:rPr>
                <w:rFonts w:hint="eastAsia"/>
                <w:color w:val="auto"/>
                <w:sz w:val="24"/>
                <w:highlight w:val="auto"/>
              </w:rPr>
              <w:t>见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shd w:val="clear" w:color="auto" w:fill="auto"/>
              <w:spacing w:line="560" w:lineRule="exact"/>
              <w:jc w:val="center"/>
              <w:rPr>
                <w:color w:val="auto"/>
                <w:sz w:val="28"/>
                <w:highlight w:val="auto"/>
              </w:rPr>
            </w:pPr>
          </w:p>
          <w:p>
            <w:pPr>
              <w:shd w:val="clear" w:color="auto" w:fill="auto"/>
              <w:spacing w:line="560" w:lineRule="exact"/>
              <w:jc w:val="center"/>
              <w:rPr>
                <w:color w:val="auto"/>
                <w:sz w:val="28"/>
                <w:highlight w:val="auto"/>
              </w:rPr>
            </w:pPr>
          </w:p>
          <w:p>
            <w:pPr>
              <w:shd w:val="clear" w:color="auto" w:fill="auto"/>
              <w:spacing w:line="560" w:lineRule="exact"/>
              <w:jc w:val="center"/>
              <w:rPr>
                <w:color w:val="auto"/>
                <w:sz w:val="28"/>
                <w:highlight w:val="auto"/>
              </w:rPr>
            </w:pPr>
          </w:p>
          <w:p>
            <w:pPr>
              <w:shd w:val="clear" w:color="auto" w:fill="auto"/>
              <w:spacing w:line="560" w:lineRule="exact"/>
              <w:jc w:val="center"/>
              <w:rPr>
                <w:color w:val="auto"/>
                <w:sz w:val="28"/>
                <w:highlight w:val="auto"/>
              </w:rPr>
            </w:pPr>
          </w:p>
          <w:p>
            <w:pPr>
              <w:shd w:val="clear" w:color="auto" w:fill="auto"/>
              <w:spacing w:line="560" w:lineRule="exact"/>
              <w:ind w:left="1200"/>
              <w:jc w:val="center"/>
              <w:rPr>
                <w:color w:val="auto"/>
                <w:sz w:val="24"/>
                <w:highlight w:val="auto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  <w:highlight w:val="auto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auto"/>
              </w:rPr>
              <w:t>年</w:t>
            </w:r>
            <w:r>
              <w:rPr>
                <w:color w:val="auto"/>
                <w:sz w:val="24"/>
                <w:highlight w:va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auto"/>
              </w:rPr>
              <w:t>月</w:t>
            </w:r>
            <w:r>
              <w:rPr>
                <w:color w:val="auto"/>
                <w:sz w:val="24"/>
                <w:highlight w:va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auto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400" w:firstLine="1280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  <w:highlight w:val="auto"/>
        </w:rPr>
      </w:pPr>
    </w:p>
    <w:sectPr>
      <w:footerReference w:type="default" r:id="rId2"/>
      <w:pgSz w:w="11906" w:h="16838"/>
      <w:pgMar w:top="1698" w:right="1474" w:bottom="1500" w:left="1587" w:header="851" w:footer="992" w:gutter="0"/>
      <w:docGrid w:type="lines" w:linePitch="3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荣耀黑体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center"/>
      <w:rPr>
        <w:rFonts w:cs="Times New Roman"/>
      </w:rPr>
    </w:pPr>
  </w:p>
  <w:p>
    <w:pPr>
      <w:pStyle w:val="16"/>
      <w:tabs>
        <w:tab w:val="center" w:pos="4153"/>
        <w:tab w:val="right" w:pos="8306"/>
      </w:tabs>
      <w:rPr>
        <w:rFonts w:cs="Times New Roman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jJlNGEzNTcwYjAyYTY5MDYwM2JlMDFhNjBkM2E3MWU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荣耀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line="400" w:lineRule="exact"/>
      <w:ind w:firstLineChars="200" w:firstLine="200"/>
    </w:pPr>
    <w:rPr>
      <w:rFonts w:eastAsia="方正仿宋简体"/>
      <w:sz w:val="24"/>
    </w:rPr>
  </w:style>
  <w:style w:type="paragraph" w:styleId="16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Honor_Office</Application>
  <Pages>2</Pages>
  <Words>237</Words>
  <Characters>242</Characters>
  <Lines>160</Lines>
  <Paragraphs>54</Paragraphs>
  <CharactersWithSpaces>293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HONOR Docs</cp:lastModifiedBy>
  <cp:revision>1</cp:revision>
  <cp:lastPrinted>2020-10-28T08:50:00Z</cp:lastPrinted>
  <dcterms:created xsi:type="dcterms:W3CDTF">2020-05-07T13:17:00Z</dcterms:created>
  <dcterms:modified xsi:type="dcterms:W3CDTF">2025-08-27T00:15:09Z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125E69BA30B24463B04A79AEAABBE5E8_12</vt:lpwstr>
  </property>
</Properties>
</file>