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E5FEF">
      <w:pPr>
        <w:pStyle w:val="2"/>
        <w:spacing w:before="0" w:beforeAutospacing="0" w:after="0" w:afterAutospacing="0" w:line="500" w:lineRule="exact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</w:t>
      </w:r>
    </w:p>
    <w:tbl>
      <w:tblPr>
        <w:tblStyle w:val="4"/>
        <w:tblpPr w:leftFromText="180" w:rightFromText="180" w:vertAnchor="text" w:horzAnchor="page" w:tblpXSpec="center" w:tblpY="1140"/>
        <w:tblOverlap w:val="never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52"/>
        <w:gridCol w:w="1225"/>
        <w:gridCol w:w="923"/>
        <w:gridCol w:w="1205"/>
        <w:gridCol w:w="1345"/>
        <w:gridCol w:w="206"/>
        <w:gridCol w:w="1226"/>
      </w:tblGrid>
      <w:tr w14:paraId="026E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99" w:type="dxa"/>
            <w:vAlign w:val="center"/>
          </w:tcPr>
          <w:p w14:paraId="4B46C7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2" w:type="dxa"/>
            <w:vAlign w:val="center"/>
          </w:tcPr>
          <w:p w14:paraId="070CC4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2C0EFB1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23" w:type="dxa"/>
            <w:vAlign w:val="center"/>
          </w:tcPr>
          <w:p w14:paraId="786231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4058724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 w14:paraId="657501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月</w:t>
            </w:r>
          </w:p>
        </w:tc>
        <w:tc>
          <w:tcPr>
            <w:tcW w:w="1345" w:type="dxa"/>
            <w:vAlign w:val="center"/>
          </w:tcPr>
          <w:p w14:paraId="6E80FD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 w14:paraId="0E52B92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1寸</w:t>
            </w:r>
          </w:p>
          <w:p w14:paraId="0E96FE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 w14:paraId="55CB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99" w:type="dxa"/>
            <w:vAlign w:val="center"/>
          </w:tcPr>
          <w:p w14:paraId="440F6E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52" w:type="dxa"/>
            <w:vAlign w:val="center"/>
          </w:tcPr>
          <w:p w14:paraId="045C50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531DC1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23" w:type="dxa"/>
            <w:vAlign w:val="center"/>
          </w:tcPr>
          <w:p w14:paraId="7E8F52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EFC9A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 w14:paraId="5BA0C5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1345" w:type="dxa"/>
            <w:vAlign w:val="center"/>
          </w:tcPr>
          <w:p w14:paraId="2265AE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gridSpan w:val="2"/>
            <w:vMerge w:val="continue"/>
            <w:vAlign w:val="center"/>
          </w:tcPr>
          <w:p w14:paraId="563D89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88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9" w:type="dxa"/>
            <w:vAlign w:val="center"/>
          </w:tcPr>
          <w:p w14:paraId="3EDD27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600" w:type="dxa"/>
            <w:gridSpan w:val="3"/>
            <w:vAlign w:val="center"/>
          </w:tcPr>
          <w:p w14:paraId="0CD0052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012F39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45" w:type="dxa"/>
            <w:vAlign w:val="center"/>
          </w:tcPr>
          <w:p w14:paraId="70BF4C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gridSpan w:val="2"/>
            <w:vMerge w:val="continue"/>
            <w:vAlign w:val="center"/>
          </w:tcPr>
          <w:p w14:paraId="2BF99D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0C9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9" w:type="dxa"/>
            <w:vAlign w:val="center"/>
          </w:tcPr>
          <w:p w14:paraId="09D546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 w14:paraId="7B3712F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住址</w:t>
            </w:r>
          </w:p>
        </w:tc>
        <w:tc>
          <w:tcPr>
            <w:tcW w:w="3600" w:type="dxa"/>
            <w:gridSpan w:val="3"/>
            <w:vAlign w:val="center"/>
          </w:tcPr>
          <w:p w14:paraId="0AFE95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868B7C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vAlign w:val="center"/>
          </w:tcPr>
          <w:p w14:paraId="2C0B72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44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9" w:type="dxa"/>
            <w:vMerge w:val="restart"/>
            <w:vAlign w:val="center"/>
          </w:tcPr>
          <w:p w14:paraId="1200D0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 w14:paraId="1CD340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52" w:type="dxa"/>
            <w:vAlign w:val="center"/>
          </w:tcPr>
          <w:p w14:paraId="2E693D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 w14:paraId="36CCBD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2148" w:type="dxa"/>
            <w:gridSpan w:val="2"/>
            <w:vAlign w:val="center"/>
          </w:tcPr>
          <w:p w14:paraId="6A48C7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C5AA6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 w14:paraId="4F4A3D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2777" w:type="dxa"/>
            <w:gridSpan w:val="3"/>
            <w:vAlign w:val="center"/>
          </w:tcPr>
          <w:p w14:paraId="1AFDEE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60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99" w:type="dxa"/>
            <w:vMerge w:val="continue"/>
            <w:vAlign w:val="center"/>
          </w:tcPr>
          <w:p w14:paraId="5696B0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2A098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 w14:paraId="455487D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2148" w:type="dxa"/>
            <w:gridSpan w:val="2"/>
            <w:vAlign w:val="center"/>
          </w:tcPr>
          <w:p w14:paraId="6CEE84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C45D1F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 w14:paraId="744CCF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2777" w:type="dxa"/>
            <w:gridSpan w:val="3"/>
            <w:vAlign w:val="center"/>
          </w:tcPr>
          <w:p w14:paraId="342AD8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79D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99" w:type="dxa"/>
            <w:vAlign w:val="center"/>
          </w:tcPr>
          <w:p w14:paraId="4E7E0C3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原工作单位及职务</w:t>
            </w:r>
          </w:p>
        </w:tc>
        <w:tc>
          <w:tcPr>
            <w:tcW w:w="7582" w:type="dxa"/>
            <w:gridSpan w:val="7"/>
            <w:vAlign w:val="center"/>
          </w:tcPr>
          <w:p w14:paraId="28B9A5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E9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99" w:type="dxa"/>
            <w:vAlign w:val="center"/>
          </w:tcPr>
          <w:p w14:paraId="5DC037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 w14:paraId="73E639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7582" w:type="dxa"/>
            <w:gridSpan w:val="7"/>
            <w:vAlign w:val="center"/>
          </w:tcPr>
          <w:p w14:paraId="58F92A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CDD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99" w:type="dxa"/>
            <w:vAlign w:val="center"/>
          </w:tcPr>
          <w:p w14:paraId="72CDCB7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能参与调解时间段</w:t>
            </w:r>
          </w:p>
        </w:tc>
        <w:tc>
          <w:tcPr>
            <w:tcW w:w="4805" w:type="dxa"/>
            <w:gridSpan w:val="4"/>
            <w:vAlign w:val="center"/>
          </w:tcPr>
          <w:p w14:paraId="4E3551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01C56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是否同意注册在线调解</w:t>
            </w:r>
          </w:p>
        </w:tc>
        <w:tc>
          <w:tcPr>
            <w:tcW w:w="1226" w:type="dxa"/>
            <w:vAlign w:val="center"/>
          </w:tcPr>
          <w:p w14:paraId="7501B9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0E0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99" w:type="dxa"/>
            <w:vAlign w:val="center"/>
          </w:tcPr>
          <w:p w14:paraId="6264C6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有无违法违纪记录</w:t>
            </w:r>
          </w:p>
        </w:tc>
        <w:tc>
          <w:tcPr>
            <w:tcW w:w="7582" w:type="dxa"/>
            <w:gridSpan w:val="7"/>
            <w:vAlign w:val="center"/>
          </w:tcPr>
          <w:p w14:paraId="65CE45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88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99" w:type="dxa"/>
            <w:vAlign w:val="center"/>
          </w:tcPr>
          <w:p w14:paraId="46A5FF7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 w14:paraId="42AA9A1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 w14:paraId="33BF59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582" w:type="dxa"/>
            <w:gridSpan w:val="7"/>
            <w:vAlign w:val="center"/>
          </w:tcPr>
          <w:p w14:paraId="2AC79D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9BE21DC">
      <w:pPr>
        <w:pStyle w:val="3"/>
        <w:ind w:firstLine="1800" w:firstLineChars="50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靖江市人民调解员招聘申请报名表</w:t>
      </w:r>
      <w:bookmarkStart w:id="0" w:name="_GoBack"/>
      <w:bookmarkEnd w:id="0"/>
    </w:p>
    <w:p w14:paraId="261C50DD">
      <w:pPr>
        <w:spacing w:line="500" w:lineRule="exact"/>
        <w:ind w:firstLine="560" w:firstLineChars="20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04840802"/>
    <w:sectPr>
      <w:pgSz w:w="11906" w:h="16838"/>
      <w:pgMar w:top="1701" w:right="1304" w:bottom="1418" w:left="1531" w:header="851" w:footer="992" w:gutter="0"/>
      <w:cols w:space="720" w:num="1"/>
      <w:docGrid w:type="lines" w:linePitch="312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436E3"/>
    <w:rsid w:val="0A3436E3"/>
    <w:rsid w:val="31B6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next w:val="3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sz w:val="24"/>
      <w:szCs w:val="21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2025-08-29T02:59:00Z</dcterms:created>
  <dc:creator>司法局</dc:creator>
  <cp:lastModifiedBy>司法局</cp:lastModifiedBy>
  <dcterms:modified xsi:type="dcterms:W3CDTF">2025-08-29T03:00:01Z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7BEBA7524DEB46F8B81E8D72078CAD77_11</vt:lpwstr>
  </property>
  <property fmtid="{D5CDD505-2E9C-101B-9397-08002B2CF9AE}" pid="4" name="KSOTemplateDocerSaveRecord">
    <vt:lpwstr>eyJoZGlkIjoiYTg0ZmI5NDQyMjE2YzBmMWUwY2E0M2FjOWEyYjU2MTYiLCJ1c2VySWQiOiI0MDkzNjI2NDcifQ==</vt:lpwstr>
  </property>
</Properties>
</file>