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A8F2C">
      <w:pPr>
        <w:rPr>
          <w:rFonts w:ascii="方正黑体_GBK" w:hAnsi="方正黑体_GBK" w:eastAsia="方正黑体_GBK" w:cs="方正黑体_GBK"/>
          <w:snapToGrid/>
          <w:color w:val="auto"/>
          <w:kern w:val="2"/>
          <w:sz w:val="32"/>
          <w:szCs w:val="24"/>
          <w:lang w:eastAsia="zh-CN"/>
        </w:rPr>
      </w:pPr>
      <w:r>
        <w:rPr>
          <w:rFonts w:hint="eastAsia" w:ascii="方正黑体_GBK" w:hAnsi="方正黑体_GBK" w:eastAsia="方正黑体_GBK" w:cs="方正黑体_GBK"/>
          <w:snapToGrid/>
          <w:color w:val="auto"/>
          <w:kern w:val="2"/>
          <w:sz w:val="32"/>
          <w:szCs w:val="24"/>
          <w:lang w:eastAsia="zh-CN"/>
        </w:rPr>
        <w:t>附件</w:t>
      </w:r>
      <w:r>
        <w:rPr>
          <w:rFonts w:hint="eastAsia" w:ascii="方正黑体_GBK" w:hAnsi="方正黑体_GBK" w:eastAsia="方正黑体_GBK" w:cs="方正黑体_GBK"/>
          <w:snapToGrid/>
          <w:color w:val="auto"/>
          <w:kern w:val="2"/>
          <w:sz w:val="32"/>
          <w:szCs w:val="24"/>
          <w:lang w:val="en-US" w:eastAsia="zh-CN"/>
        </w:rPr>
        <w:t>3</w:t>
      </w:r>
    </w:p>
    <w:p w14:paraId="3D7FB37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宋体" w:hAnsi="宋体" w:eastAsia="宋体" w:cs="宋体"/>
          <w:b/>
          <w:bCs/>
          <w:snapToGrid/>
          <w:color w:val="auto"/>
          <w:kern w:val="2"/>
          <w:sz w:val="44"/>
          <w:szCs w:val="44"/>
          <w:lang w:eastAsia="zh-CN"/>
        </w:rPr>
      </w:pPr>
      <w:bookmarkStart w:id="0" w:name="_GoBack"/>
    </w:p>
    <w:p w14:paraId="195B84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承德市市直事业单位卫生类公开选聘应聘人员</w:t>
      </w:r>
    </w:p>
    <w:p w14:paraId="0EF781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napToGrid/>
          <w:color w:val="auto"/>
          <w:kern w:val="2"/>
          <w:sz w:val="32"/>
          <w:szCs w:val="32"/>
          <w:lang w:eastAsia="zh-CN"/>
        </w:rPr>
      </w:pPr>
      <w:r>
        <w:rPr>
          <w:rFonts w:hint="eastAsia" w:ascii="方正小标宋简体" w:hAnsi="方正小标宋简体" w:eastAsia="方正小标宋简体" w:cs="方正小标宋简体"/>
          <w:b w:val="0"/>
          <w:bCs w:val="0"/>
          <w:snapToGrid/>
          <w:color w:val="auto"/>
          <w:kern w:val="2"/>
          <w:sz w:val="44"/>
          <w:szCs w:val="44"/>
          <w:lang w:eastAsia="zh-CN"/>
        </w:rPr>
        <w:t>诚信承诺书</w:t>
      </w:r>
    </w:p>
    <w:bookmarkEnd w:id="0"/>
    <w:p w14:paraId="1A43A11B">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p>
    <w:p w14:paraId="7052348A">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本人已仔细阅读《承德市2025年市直事业单位卫生类公开选聘工作人员公告》，知晓报考纪律和事业单位公开招聘违纪违规行为处理规定，理解并认可其内容，确定本人符合应聘条件。在此，本人郑重承诺：</w:t>
      </w:r>
    </w:p>
    <w:p w14:paraId="280925AA">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1.本人所填写的个人信息、提供的证明材料真实、准确、有效，并自觉遵守事业单位公开招聘的各项规定及纪律要求，诚实守信报考，认真履行应试人员义务，不故意浪费选聘资源。</w:t>
      </w:r>
    </w:p>
    <w:p w14:paraId="701BB7A7">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2.本人与选聘单位的工作人员及领导人员没有亲属关系或违反回避规定的其他情形；或本人与选聘单位的工作人员及领导人员存在亲属关系或违反回避规定的其他情形，但已按要求报告。</w:t>
      </w:r>
    </w:p>
    <w:p w14:paraId="01686C19">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3.本人在报名、考试、考察、体检、公示、聘用整个招聘期间保证遵守各项纪律要求，若有违反，愿按相关规定接受处理。</w:t>
      </w:r>
    </w:p>
    <w:p w14:paraId="773D3F6F">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4.本人保证及时主动关注选聘单位发布的有关资格审查、面试时间及地点等相关通知，保持在报名至聘用期间联系方式畅通，保守面试试题信息的秘密，自觉保护个人隐私，不侵犯他人隐私。</w:t>
      </w:r>
    </w:p>
    <w:p w14:paraId="0FB23794">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5.如通过考试、考察和体检，全力配合做好选聘录用入职工作，因个人原因不能按时办理录用入职手续造成无法录用的，后果由本人承担。</w:t>
      </w:r>
    </w:p>
    <w:p w14:paraId="3A2579E2">
      <w:pPr>
        <w:keepNext w:val="0"/>
        <w:keepLines w:val="0"/>
        <w:pageBreakBefore w:val="0"/>
        <w:widowControl/>
        <w:kinsoku w:val="0"/>
        <w:wordWrap/>
        <w:overflowPunct/>
        <w:topLinePunct w:val="0"/>
        <w:autoSpaceDE w:val="0"/>
        <w:autoSpaceDN w:val="0"/>
        <w:bidi w:val="0"/>
        <w:adjustRightInd w:val="0"/>
        <w:snapToGrid w:val="0"/>
        <w:spacing w:line="480" w:lineRule="exact"/>
        <w:ind w:firstLine="646"/>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6.对因提供有关材料信息不实、违反有关纪律规定和以上承诺所造成的后果，本人自愿承担相应责任。</w:t>
      </w:r>
    </w:p>
    <w:p w14:paraId="00152A0D">
      <w:pPr>
        <w:pStyle w:val="2"/>
        <w:keepNext w:val="0"/>
        <w:keepLines w:val="0"/>
        <w:pageBreakBefore w:val="0"/>
        <w:wordWrap/>
        <w:overflowPunct/>
        <w:topLinePunct w:val="0"/>
        <w:bidi w:val="0"/>
        <w:spacing w:line="480" w:lineRule="exact"/>
        <w:rPr>
          <w:rFonts w:hint="eastAsia"/>
          <w:color w:val="auto"/>
          <w:sz w:val="32"/>
          <w:szCs w:val="32"/>
          <w:lang w:eastAsia="zh-CN"/>
        </w:rPr>
      </w:pPr>
    </w:p>
    <w:p w14:paraId="44E95B6D">
      <w:pPr>
        <w:keepNext w:val="0"/>
        <w:keepLines w:val="0"/>
        <w:pageBreakBefore w:val="0"/>
        <w:widowControl/>
        <w:kinsoku w:val="0"/>
        <w:wordWrap/>
        <w:overflowPunct/>
        <w:topLinePunct w:val="0"/>
        <w:autoSpaceDE w:val="0"/>
        <w:autoSpaceDN w:val="0"/>
        <w:bidi w:val="0"/>
        <w:adjustRightInd w:val="0"/>
        <w:snapToGrid w:val="0"/>
        <w:spacing w:line="480" w:lineRule="exact"/>
        <w:ind w:firstLine="646"/>
        <w:jc w:val="center"/>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应聘人员签名：</w:t>
      </w:r>
    </w:p>
    <w:p w14:paraId="15B66DC3">
      <w:pPr>
        <w:keepNext w:val="0"/>
        <w:keepLines w:val="0"/>
        <w:pageBreakBefore w:val="0"/>
        <w:widowControl/>
        <w:kinsoku w:val="0"/>
        <w:wordWrap/>
        <w:overflowPunct/>
        <w:topLinePunct w:val="0"/>
        <w:autoSpaceDE w:val="0"/>
        <w:autoSpaceDN w:val="0"/>
        <w:bidi w:val="0"/>
        <w:adjustRightInd w:val="0"/>
        <w:snapToGrid w:val="0"/>
        <w:spacing w:line="480" w:lineRule="exact"/>
        <w:ind w:firstLine="646"/>
        <w:jc w:val="center"/>
        <w:textAlignment w:val="baseline"/>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 xml:space="preserve">  20 </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 xml:space="preserve"> 年 </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月</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 xml:space="preserve"> 日</w:t>
      </w:r>
    </w:p>
    <w:p w14:paraId="531D705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20BAA8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auto"/>
          <w:sz w:val="44"/>
          <w:szCs w:val="44"/>
        </w:rPr>
      </w:pPr>
      <w:r>
        <w:rPr>
          <w:rFonts w:hint="eastAsia" w:ascii="方正小标宋简体" w:eastAsia="方正小标宋简体"/>
          <w:color w:val="auto"/>
          <w:sz w:val="44"/>
          <w:szCs w:val="44"/>
          <w:lang w:eastAsia="zh-CN"/>
        </w:rPr>
        <w:t>应届</w:t>
      </w:r>
      <w:r>
        <w:rPr>
          <w:rFonts w:hint="eastAsia" w:ascii="方正小标宋简体" w:eastAsia="方正小标宋简体"/>
          <w:color w:val="auto"/>
          <w:sz w:val="44"/>
          <w:szCs w:val="44"/>
        </w:rPr>
        <w:t>高校毕业生报考诚信承诺书</w:t>
      </w:r>
    </w:p>
    <w:p w14:paraId="5A19815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olor w:val="auto"/>
          <w:sz w:val="32"/>
        </w:rPr>
      </w:pPr>
    </w:p>
    <w:p w14:paraId="0D1194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lang w:eastAsia="zh-CN"/>
        </w:rPr>
        <w:t>一、</w:t>
      </w:r>
      <w:r>
        <w:rPr>
          <w:rFonts w:hint="eastAsia" w:ascii="仿宋_GB2312" w:eastAsia="仿宋_GB2312"/>
          <w:color w:val="auto"/>
          <w:sz w:val="32"/>
        </w:rPr>
        <w:t>本次</w:t>
      </w:r>
      <w:r>
        <w:rPr>
          <w:rFonts w:hint="eastAsia" w:ascii="仿宋_GB2312" w:eastAsia="仿宋_GB2312"/>
          <w:color w:val="auto"/>
          <w:sz w:val="32"/>
          <w:lang w:eastAsia="zh-CN"/>
        </w:rPr>
        <w:t>选</w:t>
      </w:r>
      <w:r>
        <w:rPr>
          <w:rFonts w:hint="eastAsia" w:ascii="仿宋_GB2312" w:eastAsia="仿宋_GB2312"/>
          <w:color w:val="auto"/>
          <w:sz w:val="32"/>
        </w:rPr>
        <w:t>聘部分岗位用于专项</w:t>
      </w:r>
      <w:r>
        <w:rPr>
          <w:rFonts w:hint="eastAsia" w:ascii="仿宋_GB2312" w:eastAsia="仿宋_GB2312"/>
          <w:color w:val="auto"/>
          <w:sz w:val="32"/>
          <w:lang w:eastAsia="zh-CN"/>
        </w:rPr>
        <w:t>选</w:t>
      </w:r>
      <w:r>
        <w:rPr>
          <w:rFonts w:hint="eastAsia" w:ascii="仿宋_GB2312" w:eastAsia="仿宋_GB2312"/>
          <w:color w:val="auto"/>
          <w:sz w:val="32"/>
        </w:rPr>
        <w:t>聘“应届高校毕业生”，包括以下人员：</w:t>
      </w:r>
    </w:p>
    <w:p w14:paraId="4CBE8B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（1）纳入国家统招计划、被普通高等院校录取的2025年高校毕业生。</w:t>
      </w:r>
    </w:p>
    <w:p w14:paraId="66A2C7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2）国家统一招生的2023年、2024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14:paraId="76C0FC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（3）参加“服务基层项目”前无工作经历，服务期满且考核合格后2年内未落实工作单位的人员。</w:t>
      </w:r>
    </w:p>
    <w:p w14:paraId="2DB186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rPr>
        <w:t>（4）普通高等院校在校生或毕业当年入伍，退役后（含复学毕业）2年内未落实工作单位的退役士兵。</w:t>
      </w:r>
    </w:p>
    <w:p w14:paraId="7152D3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b w:val="0"/>
          <w:bCs/>
          <w:color w:val="auto"/>
          <w:sz w:val="32"/>
        </w:rPr>
      </w:pPr>
      <w:r>
        <w:rPr>
          <w:rFonts w:hint="eastAsia" w:ascii="仿宋_GB2312" w:eastAsia="仿宋_GB2312"/>
          <w:color w:val="auto"/>
          <w:sz w:val="32"/>
        </w:rPr>
        <w:t>（5）2025年取得国（境）外学位并完成教育部门学历认证的留学回国人员，以及2023年、2024年取得国（境）外学位并完成教育部门学历认证且未落实工作单位的留学回国人员。</w:t>
      </w:r>
    </w:p>
    <w:p w14:paraId="1F21CD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rPr>
      </w:pPr>
      <w:r>
        <w:rPr>
          <w:rFonts w:hint="eastAsia" w:ascii="仿宋_GB2312" w:eastAsia="仿宋_GB2312"/>
          <w:color w:val="auto"/>
          <w:sz w:val="32"/>
          <w:lang w:eastAsia="zh-CN"/>
        </w:rPr>
        <w:t>二、</w:t>
      </w:r>
      <w:r>
        <w:rPr>
          <w:rFonts w:hint="eastAsia" w:ascii="仿宋_GB2312" w:hAnsi="仿宋_GB2312" w:eastAsia="仿宋_GB2312" w:cs="仿宋_GB2312"/>
          <w:color w:val="auto"/>
          <w:kern w:val="0"/>
          <w:sz w:val="32"/>
          <w:szCs w:val="32"/>
        </w:rPr>
        <w:t>面向社会招收的住院医师如为普通高校应届毕业生的，其住培合格当年在医疗卫生机构就业,按当年应届毕业生同等对待</w:t>
      </w:r>
      <w:r>
        <w:rPr>
          <w:rFonts w:hint="eastAsia" w:ascii="仿宋_GB2312" w:hAnsi="仿宋_GB2312" w:eastAsia="仿宋_GB2312" w:cs="仿宋_GB2312"/>
          <w:color w:val="auto"/>
          <w:kern w:val="0"/>
          <w:sz w:val="32"/>
          <w:szCs w:val="32"/>
          <w:lang w:eastAsia="zh-CN"/>
        </w:rPr>
        <w:t>。</w:t>
      </w:r>
    </w:p>
    <w:p w14:paraId="6462EA77">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eastAsia="仿宋_GB2312"/>
          <w:color w:val="auto"/>
          <w:sz w:val="32"/>
        </w:rPr>
      </w:pPr>
    </w:p>
    <w:p w14:paraId="2832588E">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eastAsia="仿宋_GB2312"/>
          <w:color w:val="auto"/>
          <w:sz w:val="32"/>
        </w:rPr>
      </w:pPr>
    </w:p>
    <w:p w14:paraId="064F93F8">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eastAsia="仿宋_GB2312"/>
          <w:color w:val="auto"/>
          <w:sz w:val="32"/>
        </w:rPr>
      </w:pPr>
      <w:r>
        <w:rPr>
          <w:rFonts w:hint="eastAsia" w:ascii="仿宋_GB2312" w:eastAsia="仿宋_GB2312"/>
          <w:color w:val="auto"/>
          <w:sz w:val="32"/>
        </w:rPr>
        <w:t>考生签名</w:t>
      </w:r>
      <w:r>
        <w:rPr>
          <w:rFonts w:hint="default" w:ascii="仿宋_GB2312" w:eastAsia="仿宋_GB2312"/>
          <w:color w:val="auto"/>
          <w:sz w:val="32"/>
        </w:rPr>
        <w:t>并按手印</w:t>
      </w:r>
      <w:r>
        <w:rPr>
          <w:rFonts w:hint="eastAsia" w:ascii="仿宋_GB2312" w:eastAsia="仿宋_GB2312"/>
          <w:color w:val="auto"/>
          <w:sz w:val="32"/>
        </w:rPr>
        <w:t>：</w:t>
      </w:r>
    </w:p>
    <w:p w14:paraId="4C9FFD47">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default" w:ascii="仿宋_GB2312" w:eastAsia="仿宋_GB2312"/>
          <w:color w:val="auto"/>
          <w:sz w:val="32"/>
        </w:rPr>
      </w:pPr>
      <w:r>
        <w:rPr>
          <w:rFonts w:hint="default" w:ascii="仿宋_GB2312" w:eastAsia="仿宋_GB2312"/>
          <w:color w:val="auto"/>
          <w:sz w:val="32"/>
        </w:rPr>
        <w:t>日期</w:t>
      </w:r>
      <w:r>
        <w:rPr>
          <w:rFonts w:hint="eastAsia" w:ascii="仿宋_GB2312" w:eastAsia="仿宋_GB2312"/>
          <w:color w:val="auto"/>
          <w:sz w:val="32"/>
        </w:rPr>
        <w:t>：</w:t>
      </w:r>
      <w:r>
        <w:rPr>
          <w:rFonts w:hint="eastAsia" w:ascii="仿宋_GB2312" w:eastAsia="仿宋_GB2312"/>
          <w:color w:val="auto"/>
          <w:sz w:val="32"/>
          <w:lang w:val="en-US" w:eastAsia="zh-CN"/>
        </w:rPr>
        <w:t xml:space="preserve">20   </w:t>
      </w:r>
      <w:r>
        <w:rPr>
          <w:rFonts w:hint="default" w:ascii="仿宋_GB2312" w:eastAsia="仿宋_GB2312"/>
          <w:color w:val="auto"/>
          <w:sz w:val="32"/>
        </w:rPr>
        <w:t>年</w:t>
      </w:r>
      <w:r>
        <w:rPr>
          <w:rFonts w:hint="eastAsia" w:ascii="仿宋_GB2312" w:eastAsia="仿宋_GB2312"/>
          <w:color w:val="auto"/>
          <w:sz w:val="32"/>
          <w:lang w:val="en-US" w:eastAsia="zh-CN"/>
        </w:rPr>
        <w:t xml:space="preserve"> </w:t>
      </w:r>
      <w:r>
        <w:rPr>
          <w:rFonts w:hint="default" w:ascii="仿宋_GB2312" w:eastAsia="仿宋_GB2312"/>
          <w:color w:val="auto"/>
          <w:sz w:val="32"/>
        </w:rPr>
        <w:t xml:space="preserve">   月 </w:t>
      </w:r>
      <w:r>
        <w:rPr>
          <w:rFonts w:hint="eastAsia" w:ascii="仿宋_GB2312" w:eastAsia="仿宋_GB2312"/>
          <w:color w:val="auto"/>
          <w:sz w:val="32"/>
          <w:lang w:val="en-US" w:eastAsia="zh-CN"/>
        </w:rPr>
        <w:t xml:space="preserve"> </w:t>
      </w:r>
      <w:r>
        <w:rPr>
          <w:rFonts w:hint="default" w:ascii="仿宋_GB2312" w:eastAsia="仿宋_GB2312"/>
          <w:color w:val="auto"/>
          <w:sz w:val="32"/>
        </w:rPr>
        <w:t xml:space="preserve">  日</w:t>
      </w:r>
    </w:p>
    <w:p w14:paraId="7A6BE9DE"/>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D7213"/>
    <w:rsid w:val="21ED7213"/>
    <w:rsid w:val="35AF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oc 2"/>
    <w:basedOn w:val="1"/>
    <w:next w:val="1"/>
    <w:unhideWhenUsed/>
    <w:qFormat/>
    <w:uiPriority w:val="39"/>
    <w:pPr>
      <w:ind w:left="420" w:left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2025-08-25T00:41:00Z</dcterms:created>
  <dc:creator>Aqua*</dc:creator>
  <cp:lastModifiedBy>Aqua*</cp:lastModifiedBy>
  <dcterms:modified xsi:type="dcterms:W3CDTF">2025-08-25T00:46:25Z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9A665C7EC8524633B5F1B93499BA52A6_11</vt:lpwstr>
  </property>
  <property fmtid="{D5CDD505-2E9C-101B-9397-08002B2CF9AE}" pid="4" name="KSOTemplateDocerSaveRecord">
    <vt:lpwstr>eyJoZGlkIjoiODg3ZDE4ZWQxMGUzNDAzZjI2YzA1MzIwZjA4YTEzYjAiLCJ1c2VySWQiOiI3NDMzNTIxODkifQ==</vt:lpwstr>
  </property>
</Properties>
</file>