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1715F">
      <w:pPr>
        <w:spacing w:line="560" w:lineRule="exact"/>
        <w:rPr>
          <w:rFonts w:hint="eastAsia" w:ascii="方正仿宋_GBK" w:hAnsi="方正小标宋简体" w:eastAsia="方正仿宋_GBK" w:cs="方正小标宋简体"/>
          <w:color w:val="auto"/>
          <w:sz w:val="32"/>
          <w:szCs w:val="32"/>
          <w:highlight w:val="none"/>
        </w:rPr>
      </w:pPr>
      <w:r>
        <w:rPr>
          <w:rFonts w:hint="eastAsia" w:ascii="方正仿宋_GBK" w:hAnsi="方正小标宋简体" w:eastAsia="方正仿宋_GBK" w:cs="方正小标宋简体"/>
          <w:color w:val="auto"/>
          <w:sz w:val="32"/>
          <w:szCs w:val="32"/>
          <w:highlight w:val="none"/>
        </w:rPr>
        <w:t>附件2：</w:t>
      </w:r>
    </w:p>
    <w:p w14:paraId="65D2B2D2">
      <w:pPr>
        <w:spacing w:line="560" w:lineRule="exact"/>
        <w:jc w:val="center"/>
        <w:rPr>
          <w:rFonts w:hint="eastAsia" w:ascii="方正小标宋简体" w:hAnsi="方正小标宋简体" w:eastAsia="方正小标宋简体" w:cs="方正小标宋简体"/>
          <w:color w:val="auto"/>
          <w:sz w:val="36"/>
          <w:szCs w:val="36"/>
          <w:highlight w:val="none"/>
        </w:rPr>
      </w:pPr>
      <w:bookmarkStart w:id="0" w:name="_GoBack"/>
      <w:r>
        <w:rPr>
          <w:rFonts w:hint="eastAsia" w:ascii="方正小标宋简体" w:hAnsi="方正小标宋简体" w:eastAsia="方正小标宋简体" w:cs="方正小标宋简体"/>
          <w:color w:val="auto"/>
          <w:sz w:val="36"/>
          <w:szCs w:val="36"/>
          <w:highlight w:val="none"/>
        </w:rPr>
        <w:t>重庆市渝北区</w:t>
      </w:r>
      <w:r>
        <w:rPr>
          <w:rFonts w:hint="eastAsia" w:ascii="方正小标宋简体" w:hAnsi="方正小标宋简体" w:eastAsia="方正小标宋简体" w:cs="方正小标宋简体"/>
          <w:color w:val="auto"/>
          <w:sz w:val="36"/>
          <w:szCs w:val="36"/>
          <w:highlight w:val="none"/>
          <w:lang w:val="en-US" w:eastAsia="zh-CN"/>
        </w:rPr>
        <w:t>回兴</w:t>
      </w:r>
      <w:r>
        <w:rPr>
          <w:rFonts w:hint="eastAsia" w:ascii="方正小标宋简体" w:hAnsi="方正小标宋简体" w:eastAsia="方正小标宋简体" w:cs="方正小标宋简体"/>
          <w:color w:val="auto"/>
          <w:sz w:val="36"/>
          <w:szCs w:val="36"/>
          <w:highlight w:val="none"/>
        </w:rPr>
        <w:t>社区卫生服务中心</w:t>
      </w:r>
    </w:p>
    <w:p w14:paraId="790C340B">
      <w:pPr>
        <w:spacing w:line="560" w:lineRule="exact"/>
        <w:jc w:val="center"/>
        <w:rPr>
          <w:rFonts w:hint="eastAsia" w:ascii="方正小标宋_GBK" w:eastAsia="方正小标宋_GBK"/>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招聘临时工作人员报名表</w:t>
      </w:r>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14:paraId="42E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41180041">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  名</w:t>
            </w:r>
          </w:p>
        </w:tc>
        <w:tc>
          <w:tcPr>
            <w:tcW w:w="1172" w:type="dxa"/>
            <w:noWrap w:val="0"/>
            <w:tcMar>
              <w:left w:w="0" w:type="dxa"/>
              <w:right w:w="0" w:type="dxa"/>
            </w:tcMar>
            <w:vAlign w:val="center"/>
          </w:tcPr>
          <w:p w14:paraId="3BF45B8F">
            <w:pPr>
              <w:spacing w:line="400" w:lineRule="exact"/>
              <w:jc w:val="center"/>
              <w:rPr>
                <w:rFonts w:hint="eastAsia" w:ascii="方正仿宋_GBK" w:hAnsi="方正仿宋_GBK" w:eastAsia="方正仿宋_GBK" w:cs="方正仿宋_GBK"/>
                <w:color w:val="auto"/>
                <w:sz w:val="24"/>
                <w:highlight w:val="none"/>
              </w:rPr>
            </w:pPr>
          </w:p>
        </w:tc>
        <w:tc>
          <w:tcPr>
            <w:tcW w:w="898" w:type="dxa"/>
            <w:noWrap w:val="0"/>
            <w:tcMar>
              <w:left w:w="0" w:type="dxa"/>
              <w:right w:w="0" w:type="dxa"/>
            </w:tcMar>
            <w:vAlign w:val="center"/>
          </w:tcPr>
          <w:p w14:paraId="44C4A3AE">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性 别</w:t>
            </w:r>
          </w:p>
        </w:tc>
        <w:tc>
          <w:tcPr>
            <w:tcW w:w="1860" w:type="dxa"/>
            <w:gridSpan w:val="2"/>
            <w:noWrap w:val="0"/>
            <w:tcMar>
              <w:left w:w="0" w:type="dxa"/>
              <w:right w:w="0" w:type="dxa"/>
            </w:tcMar>
            <w:vAlign w:val="center"/>
          </w:tcPr>
          <w:p w14:paraId="5C7219BF">
            <w:pPr>
              <w:spacing w:line="400" w:lineRule="exact"/>
              <w:jc w:val="center"/>
              <w:rPr>
                <w:rFonts w:hint="eastAsia" w:ascii="方正仿宋_GBK" w:hAnsi="方正仿宋_GBK" w:eastAsia="方正仿宋_GBK" w:cs="方正仿宋_GBK"/>
                <w:color w:val="auto"/>
                <w:sz w:val="24"/>
                <w:highlight w:val="none"/>
              </w:rPr>
            </w:pPr>
          </w:p>
        </w:tc>
        <w:tc>
          <w:tcPr>
            <w:tcW w:w="1032" w:type="dxa"/>
            <w:noWrap w:val="0"/>
            <w:tcMar>
              <w:left w:w="0" w:type="dxa"/>
              <w:right w:w="0" w:type="dxa"/>
            </w:tcMar>
            <w:vAlign w:val="center"/>
          </w:tcPr>
          <w:p w14:paraId="247F30DC">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出生年月</w:t>
            </w:r>
          </w:p>
        </w:tc>
        <w:tc>
          <w:tcPr>
            <w:tcW w:w="1743" w:type="dxa"/>
            <w:noWrap w:val="0"/>
            <w:tcMar>
              <w:left w:w="0" w:type="dxa"/>
              <w:right w:w="0" w:type="dxa"/>
            </w:tcMar>
            <w:vAlign w:val="center"/>
          </w:tcPr>
          <w:p w14:paraId="4DA1D212">
            <w:pPr>
              <w:spacing w:line="400" w:lineRule="exact"/>
              <w:jc w:val="center"/>
              <w:rPr>
                <w:rFonts w:hint="eastAsia" w:ascii="方正仿宋_GBK" w:hAnsi="方正仿宋_GBK" w:eastAsia="方正仿宋_GBK" w:cs="方正仿宋_GBK"/>
                <w:color w:val="auto"/>
                <w:sz w:val="24"/>
                <w:highlight w:val="none"/>
              </w:rPr>
            </w:pPr>
          </w:p>
        </w:tc>
        <w:tc>
          <w:tcPr>
            <w:tcW w:w="1886" w:type="dxa"/>
            <w:vMerge w:val="restart"/>
            <w:noWrap w:val="0"/>
            <w:tcMar>
              <w:left w:w="0" w:type="dxa"/>
              <w:right w:w="0" w:type="dxa"/>
            </w:tcMar>
            <w:vAlign w:val="center"/>
          </w:tcPr>
          <w:p w14:paraId="7A3E37E2">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照</w:t>
            </w:r>
          </w:p>
          <w:p w14:paraId="595D56C5">
            <w:pPr>
              <w:spacing w:line="400" w:lineRule="exact"/>
              <w:jc w:val="center"/>
              <w:rPr>
                <w:rFonts w:hint="eastAsia" w:ascii="方正仿宋_GBK" w:hAnsi="方正仿宋_GBK" w:eastAsia="方正仿宋_GBK" w:cs="方正仿宋_GBK"/>
                <w:color w:val="auto"/>
                <w:sz w:val="24"/>
                <w:highlight w:val="none"/>
              </w:rPr>
            </w:pPr>
          </w:p>
          <w:p w14:paraId="6AB3CB29">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片</w:t>
            </w:r>
          </w:p>
        </w:tc>
      </w:tr>
      <w:tr w14:paraId="2803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1DBE5F80">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政治面貌</w:t>
            </w:r>
          </w:p>
        </w:tc>
        <w:tc>
          <w:tcPr>
            <w:tcW w:w="1172" w:type="dxa"/>
            <w:noWrap w:val="0"/>
            <w:tcMar>
              <w:left w:w="0" w:type="dxa"/>
              <w:right w:w="0" w:type="dxa"/>
            </w:tcMar>
            <w:vAlign w:val="center"/>
          </w:tcPr>
          <w:p w14:paraId="23609C19">
            <w:pPr>
              <w:spacing w:line="240" w:lineRule="exact"/>
              <w:jc w:val="center"/>
              <w:rPr>
                <w:rFonts w:hint="eastAsia" w:ascii="方正仿宋_GBK" w:hAnsi="方正仿宋_GBK" w:eastAsia="方正仿宋_GBK" w:cs="方正仿宋_GBK"/>
                <w:color w:val="auto"/>
                <w:sz w:val="24"/>
                <w:highlight w:val="none"/>
              </w:rPr>
            </w:pPr>
          </w:p>
        </w:tc>
        <w:tc>
          <w:tcPr>
            <w:tcW w:w="898" w:type="dxa"/>
            <w:noWrap w:val="0"/>
            <w:tcMar>
              <w:left w:w="0" w:type="dxa"/>
              <w:right w:w="0" w:type="dxa"/>
            </w:tcMar>
            <w:vAlign w:val="center"/>
          </w:tcPr>
          <w:p w14:paraId="6CC6912F">
            <w:pPr>
              <w:spacing w:line="2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w:t>
            </w:r>
          </w:p>
          <w:p w14:paraId="5ECECEC8">
            <w:pPr>
              <w:spacing w:line="2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号  码</w:t>
            </w:r>
          </w:p>
        </w:tc>
        <w:tc>
          <w:tcPr>
            <w:tcW w:w="1860" w:type="dxa"/>
            <w:gridSpan w:val="2"/>
            <w:noWrap w:val="0"/>
            <w:tcMar>
              <w:left w:w="0" w:type="dxa"/>
              <w:right w:w="0" w:type="dxa"/>
            </w:tcMar>
            <w:vAlign w:val="center"/>
          </w:tcPr>
          <w:p w14:paraId="0BD685F3">
            <w:pPr>
              <w:spacing w:line="240" w:lineRule="exact"/>
              <w:jc w:val="center"/>
              <w:rPr>
                <w:rFonts w:hint="eastAsia" w:ascii="方正仿宋_GBK" w:hAnsi="方正仿宋_GBK" w:eastAsia="方正仿宋_GBK" w:cs="方正仿宋_GBK"/>
                <w:color w:val="auto"/>
                <w:sz w:val="24"/>
                <w:highlight w:val="none"/>
              </w:rPr>
            </w:pPr>
          </w:p>
        </w:tc>
        <w:tc>
          <w:tcPr>
            <w:tcW w:w="1032" w:type="dxa"/>
            <w:noWrap w:val="0"/>
            <w:tcMar>
              <w:left w:w="0" w:type="dxa"/>
              <w:right w:w="0" w:type="dxa"/>
            </w:tcMar>
            <w:vAlign w:val="center"/>
          </w:tcPr>
          <w:p w14:paraId="270F571F">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联系电话</w:t>
            </w:r>
          </w:p>
        </w:tc>
        <w:tc>
          <w:tcPr>
            <w:tcW w:w="1743" w:type="dxa"/>
            <w:noWrap w:val="0"/>
            <w:tcMar>
              <w:left w:w="0" w:type="dxa"/>
              <w:right w:w="0" w:type="dxa"/>
            </w:tcMar>
            <w:vAlign w:val="center"/>
          </w:tcPr>
          <w:p w14:paraId="5BC34632">
            <w:pPr>
              <w:spacing w:line="400" w:lineRule="exact"/>
              <w:jc w:val="center"/>
              <w:rPr>
                <w:rFonts w:hint="eastAsia" w:ascii="方正仿宋_GBK" w:hAnsi="方正仿宋_GBK" w:eastAsia="方正仿宋_GBK" w:cs="方正仿宋_GBK"/>
                <w:color w:val="auto"/>
                <w:sz w:val="24"/>
                <w:highlight w:val="none"/>
              </w:rPr>
            </w:pPr>
          </w:p>
        </w:tc>
        <w:tc>
          <w:tcPr>
            <w:tcW w:w="1886" w:type="dxa"/>
            <w:vMerge w:val="continue"/>
            <w:noWrap w:val="0"/>
            <w:tcMar>
              <w:left w:w="0" w:type="dxa"/>
              <w:right w:w="0" w:type="dxa"/>
            </w:tcMar>
            <w:vAlign w:val="center"/>
          </w:tcPr>
          <w:p w14:paraId="5878B711">
            <w:pPr>
              <w:spacing w:line="400" w:lineRule="exact"/>
              <w:jc w:val="center"/>
              <w:rPr>
                <w:rFonts w:hint="eastAsia" w:ascii="方正仿宋_GBK" w:hAnsi="方正仿宋_GBK" w:eastAsia="方正仿宋_GBK" w:cs="方正仿宋_GBK"/>
                <w:color w:val="auto"/>
                <w:sz w:val="24"/>
                <w:highlight w:val="none"/>
              </w:rPr>
            </w:pPr>
          </w:p>
        </w:tc>
      </w:tr>
      <w:tr w14:paraId="0A41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27992D37">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学  历</w:t>
            </w:r>
          </w:p>
        </w:tc>
        <w:tc>
          <w:tcPr>
            <w:tcW w:w="1172" w:type="dxa"/>
            <w:noWrap w:val="0"/>
            <w:tcMar>
              <w:left w:w="0" w:type="dxa"/>
              <w:right w:w="0" w:type="dxa"/>
            </w:tcMar>
            <w:vAlign w:val="center"/>
          </w:tcPr>
          <w:p w14:paraId="30882F48">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毕业时间</w:t>
            </w:r>
          </w:p>
        </w:tc>
        <w:tc>
          <w:tcPr>
            <w:tcW w:w="3790" w:type="dxa"/>
            <w:gridSpan w:val="4"/>
            <w:noWrap w:val="0"/>
            <w:tcMar>
              <w:left w:w="0" w:type="dxa"/>
              <w:right w:w="0" w:type="dxa"/>
            </w:tcMar>
            <w:vAlign w:val="center"/>
          </w:tcPr>
          <w:p w14:paraId="7064523F">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毕业学校</w:t>
            </w:r>
          </w:p>
        </w:tc>
        <w:tc>
          <w:tcPr>
            <w:tcW w:w="1743" w:type="dxa"/>
            <w:noWrap w:val="0"/>
            <w:tcMar>
              <w:left w:w="0" w:type="dxa"/>
              <w:right w:w="0" w:type="dxa"/>
            </w:tcMar>
            <w:vAlign w:val="center"/>
          </w:tcPr>
          <w:p w14:paraId="2E8D4FC9">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所学专业</w:t>
            </w:r>
          </w:p>
        </w:tc>
        <w:tc>
          <w:tcPr>
            <w:tcW w:w="1886" w:type="dxa"/>
            <w:vMerge w:val="continue"/>
            <w:noWrap w:val="0"/>
            <w:tcMar>
              <w:left w:w="0" w:type="dxa"/>
              <w:right w:w="0" w:type="dxa"/>
            </w:tcMar>
            <w:vAlign w:val="center"/>
          </w:tcPr>
          <w:p w14:paraId="5BEC0720">
            <w:pPr>
              <w:spacing w:line="400" w:lineRule="exact"/>
              <w:jc w:val="center"/>
              <w:rPr>
                <w:rFonts w:hint="eastAsia" w:ascii="方正仿宋_GBK" w:hAnsi="方正仿宋_GBK" w:eastAsia="方正仿宋_GBK" w:cs="方正仿宋_GBK"/>
                <w:color w:val="auto"/>
                <w:sz w:val="24"/>
                <w:highlight w:val="none"/>
              </w:rPr>
            </w:pPr>
          </w:p>
        </w:tc>
      </w:tr>
      <w:tr w14:paraId="7190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7AD7AC6B">
            <w:pPr>
              <w:spacing w:line="400" w:lineRule="exact"/>
              <w:jc w:val="center"/>
              <w:rPr>
                <w:rFonts w:hint="eastAsia" w:ascii="方正仿宋_GBK" w:hAnsi="方正仿宋_GBK" w:eastAsia="方正仿宋_GBK" w:cs="方正仿宋_GBK"/>
                <w:color w:val="auto"/>
                <w:sz w:val="24"/>
                <w:highlight w:val="none"/>
              </w:rPr>
            </w:pPr>
          </w:p>
        </w:tc>
        <w:tc>
          <w:tcPr>
            <w:tcW w:w="1172" w:type="dxa"/>
            <w:noWrap w:val="0"/>
            <w:tcMar>
              <w:left w:w="0" w:type="dxa"/>
              <w:right w:w="0" w:type="dxa"/>
            </w:tcMar>
            <w:vAlign w:val="center"/>
          </w:tcPr>
          <w:p w14:paraId="2A03AF6B">
            <w:pPr>
              <w:spacing w:line="400" w:lineRule="exact"/>
              <w:rPr>
                <w:rFonts w:hint="eastAsia" w:ascii="方正仿宋_GBK" w:hAnsi="方正仿宋_GBK" w:eastAsia="方正仿宋_GBK" w:cs="方正仿宋_GBK"/>
                <w:color w:val="auto"/>
                <w:sz w:val="24"/>
                <w:highlight w:val="none"/>
              </w:rPr>
            </w:pPr>
          </w:p>
        </w:tc>
        <w:tc>
          <w:tcPr>
            <w:tcW w:w="3790" w:type="dxa"/>
            <w:gridSpan w:val="4"/>
            <w:noWrap w:val="0"/>
            <w:tcMar>
              <w:left w:w="0" w:type="dxa"/>
              <w:right w:w="0" w:type="dxa"/>
            </w:tcMar>
            <w:vAlign w:val="center"/>
          </w:tcPr>
          <w:p w14:paraId="641E23D3">
            <w:pPr>
              <w:spacing w:line="40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3AFE4DD8">
            <w:pPr>
              <w:spacing w:line="400" w:lineRule="exact"/>
              <w:ind w:left="-250" w:firstLine="252"/>
              <w:jc w:val="center"/>
              <w:rPr>
                <w:rFonts w:hint="eastAsia" w:ascii="方正仿宋_GBK" w:hAnsi="方正仿宋_GBK" w:eastAsia="方正仿宋_GBK" w:cs="方正仿宋_GBK"/>
                <w:color w:val="auto"/>
                <w:sz w:val="24"/>
                <w:highlight w:val="none"/>
              </w:rPr>
            </w:pPr>
          </w:p>
        </w:tc>
        <w:tc>
          <w:tcPr>
            <w:tcW w:w="1886" w:type="dxa"/>
            <w:vMerge w:val="continue"/>
            <w:noWrap w:val="0"/>
            <w:tcMar>
              <w:left w:w="0" w:type="dxa"/>
              <w:right w:w="0" w:type="dxa"/>
            </w:tcMar>
            <w:vAlign w:val="center"/>
          </w:tcPr>
          <w:p w14:paraId="0C3CEBE8">
            <w:pPr>
              <w:spacing w:line="400" w:lineRule="exact"/>
              <w:jc w:val="center"/>
              <w:rPr>
                <w:rFonts w:hint="eastAsia" w:ascii="方正仿宋_GBK" w:hAnsi="方正仿宋_GBK" w:eastAsia="方正仿宋_GBK" w:cs="方正仿宋_GBK"/>
                <w:color w:val="auto"/>
                <w:sz w:val="24"/>
                <w:highlight w:val="none"/>
              </w:rPr>
            </w:pPr>
          </w:p>
        </w:tc>
      </w:tr>
      <w:tr w14:paraId="3E0E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790A4A87">
            <w:pPr>
              <w:spacing w:line="400" w:lineRule="exact"/>
              <w:jc w:val="center"/>
              <w:rPr>
                <w:rFonts w:hint="eastAsia" w:ascii="方正仿宋_GBK" w:hAnsi="方正仿宋_GBK" w:eastAsia="方正仿宋_GBK" w:cs="方正仿宋_GBK"/>
                <w:color w:val="auto"/>
                <w:sz w:val="24"/>
                <w:highlight w:val="none"/>
              </w:rPr>
            </w:pPr>
          </w:p>
        </w:tc>
        <w:tc>
          <w:tcPr>
            <w:tcW w:w="1172" w:type="dxa"/>
            <w:noWrap w:val="0"/>
            <w:tcMar>
              <w:left w:w="0" w:type="dxa"/>
              <w:right w:w="0" w:type="dxa"/>
            </w:tcMar>
            <w:vAlign w:val="center"/>
          </w:tcPr>
          <w:p w14:paraId="54FFB776">
            <w:pPr>
              <w:spacing w:line="400" w:lineRule="exact"/>
              <w:rPr>
                <w:rFonts w:hint="eastAsia" w:ascii="方正仿宋_GBK" w:hAnsi="方正仿宋_GBK" w:eastAsia="方正仿宋_GBK" w:cs="方正仿宋_GBK"/>
                <w:color w:val="auto"/>
                <w:sz w:val="24"/>
                <w:highlight w:val="none"/>
              </w:rPr>
            </w:pPr>
          </w:p>
        </w:tc>
        <w:tc>
          <w:tcPr>
            <w:tcW w:w="3790" w:type="dxa"/>
            <w:gridSpan w:val="4"/>
            <w:noWrap w:val="0"/>
            <w:tcMar>
              <w:left w:w="0" w:type="dxa"/>
              <w:right w:w="0" w:type="dxa"/>
            </w:tcMar>
            <w:vAlign w:val="center"/>
          </w:tcPr>
          <w:p w14:paraId="58165E95">
            <w:pPr>
              <w:spacing w:line="40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4D0D57EF">
            <w:pPr>
              <w:spacing w:line="400" w:lineRule="exact"/>
              <w:ind w:left="-250" w:firstLine="252"/>
              <w:jc w:val="center"/>
              <w:rPr>
                <w:rFonts w:hint="eastAsia" w:ascii="方正仿宋_GBK" w:hAnsi="方正仿宋_GBK" w:eastAsia="方正仿宋_GBK" w:cs="方正仿宋_GBK"/>
                <w:color w:val="auto"/>
                <w:sz w:val="24"/>
                <w:highlight w:val="none"/>
              </w:rPr>
            </w:pPr>
          </w:p>
        </w:tc>
        <w:tc>
          <w:tcPr>
            <w:tcW w:w="1886" w:type="dxa"/>
            <w:vMerge w:val="continue"/>
            <w:noWrap w:val="0"/>
            <w:tcMar>
              <w:left w:w="0" w:type="dxa"/>
              <w:right w:w="0" w:type="dxa"/>
            </w:tcMar>
            <w:vAlign w:val="center"/>
          </w:tcPr>
          <w:p w14:paraId="2760745A">
            <w:pPr>
              <w:spacing w:line="400" w:lineRule="exact"/>
              <w:jc w:val="center"/>
              <w:rPr>
                <w:rFonts w:hint="eastAsia" w:ascii="方正仿宋_GBK" w:hAnsi="方正仿宋_GBK" w:eastAsia="方正仿宋_GBK" w:cs="方正仿宋_GBK"/>
                <w:color w:val="auto"/>
                <w:sz w:val="24"/>
                <w:highlight w:val="none"/>
              </w:rPr>
            </w:pPr>
          </w:p>
        </w:tc>
      </w:tr>
      <w:tr w14:paraId="24A4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14:paraId="3F1D5B46">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pacing w:val="-12"/>
                <w:w w:val="90"/>
                <w:sz w:val="24"/>
                <w:highlight w:val="none"/>
              </w:rPr>
              <w:t>现工作单位</w:t>
            </w:r>
          </w:p>
        </w:tc>
        <w:tc>
          <w:tcPr>
            <w:tcW w:w="2070" w:type="dxa"/>
            <w:gridSpan w:val="2"/>
            <w:noWrap w:val="0"/>
            <w:tcMar>
              <w:left w:w="0" w:type="dxa"/>
              <w:right w:w="0" w:type="dxa"/>
            </w:tcMar>
            <w:vAlign w:val="center"/>
          </w:tcPr>
          <w:p w14:paraId="43EC1661">
            <w:pPr>
              <w:spacing w:line="300" w:lineRule="exact"/>
              <w:jc w:val="center"/>
              <w:rPr>
                <w:rFonts w:hint="eastAsia" w:ascii="方正仿宋_GBK" w:hAnsi="方正仿宋_GBK" w:eastAsia="方正仿宋_GBK" w:cs="方正仿宋_GBK"/>
                <w:color w:val="auto"/>
                <w:sz w:val="24"/>
                <w:highlight w:val="none"/>
              </w:rPr>
            </w:pPr>
          </w:p>
        </w:tc>
        <w:tc>
          <w:tcPr>
            <w:tcW w:w="1170" w:type="dxa"/>
            <w:noWrap w:val="0"/>
            <w:tcMar>
              <w:left w:w="0" w:type="dxa"/>
              <w:right w:w="0" w:type="dxa"/>
            </w:tcMar>
            <w:vAlign w:val="center"/>
          </w:tcPr>
          <w:p w14:paraId="4E99F9E1">
            <w:pPr>
              <w:spacing w:line="2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pacing w:val="-12"/>
                <w:sz w:val="24"/>
                <w:highlight w:val="none"/>
              </w:rPr>
              <w:t>现有职(执)业资格</w:t>
            </w:r>
          </w:p>
        </w:tc>
        <w:tc>
          <w:tcPr>
            <w:tcW w:w="1722" w:type="dxa"/>
            <w:gridSpan w:val="2"/>
            <w:noWrap w:val="0"/>
            <w:tcMar>
              <w:left w:w="0" w:type="dxa"/>
              <w:right w:w="0" w:type="dxa"/>
            </w:tcMar>
            <w:vAlign w:val="center"/>
          </w:tcPr>
          <w:p w14:paraId="186D66CE">
            <w:pPr>
              <w:spacing w:line="30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42805BF5">
            <w:pPr>
              <w:spacing w:line="240" w:lineRule="exac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2"/>
                <w:sz w:val="24"/>
                <w:highlight w:val="none"/>
              </w:rPr>
              <w:t>现有专业技术职称</w:t>
            </w:r>
          </w:p>
        </w:tc>
        <w:tc>
          <w:tcPr>
            <w:tcW w:w="1886" w:type="dxa"/>
            <w:noWrap w:val="0"/>
            <w:vAlign w:val="center"/>
          </w:tcPr>
          <w:p w14:paraId="739AC793">
            <w:pPr>
              <w:spacing w:line="300" w:lineRule="exact"/>
              <w:jc w:val="center"/>
              <w:rPr>
                <w:rFonts w:hint="eastAsia" w:ascii="方正仿宋_GBK" w:hAnsi="方正仿宋_GBK" w:eastAsia="方正仿宋_GBK" w:cs="方正仿宋_GBK"/>
                <w:color w:val="auto"/>
                <w:sz w:val="24"/>
                <w:highlight w:val="none"/>
              </w:rPr>
            </w:pPr>
          </w:p>
        </w:tc>
      </w:tr>
      <w:tr w14:paraId="5F47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66A7DF48">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报考单位</w:t>
            </w:r>
          </w:p>
        </w:tc>
        <w:tc>
          <w:tcPr>
            <w:tcW w:w="2070" w:type="dxa"/>
            <w:gridSpan w:val="2"/>
            <w:noWrap w:val="0"/>
            <w:tcMar>
              <w:left w:w="0" w:type="dxa"/>
              <w:right w:w="0" w:type="dxa"/>
            </w:tcMar>
            <w:vAlign w:val="center"/>
          </w:tcPr>
          <w:p w14:paraId="4143BDE9">
            <w:pPr>
              <w:spacing w:line="240" w:lineRule="exact"/>
              <w:jc w:val="center"/>
              <w:rPr>
                <w:rFonts w:hint="eastAsia" w:ascii="方正仿宋_GBK" w:hAnsi="方正仿宋_GBK" w:eastAsia="方正仿宋_GBK" w:cs="方正仿宋_GBK"/>
                <w:color w:val="auto"/>
                <w:sz w:val="24"/>
                <w:highlight w:val="none"/>
              </w:rPr>
            </w:pPr>
          </w:p>
        </w:tc>
        <w:tc>
          <w:tcPr>
            <w:tcW w:w="1170" w:type="dxa"/>
            <w:noWrap w:val="0"/>
            <w:tcMar>
              <w:left w:w="0" w:type="dxa"/>
              <w:right w:w="0" w:type="dxa"/>
            </w:tcMar>
            <w:vAlign w:val="center"/>
          </w:tcPr>
          <w:p w14:paraId="091FED99">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报考岗位</w:t>
            </w:r>
          </w:p>
        </w:tc>
        <w:tc>
          <w:tcPr>
            <w:tcW w:w="1722" w:type="dxa"/>
            <w:gridSpan w:val="2"/>
            <w:noWrap w:val="0"/>
            <w:tcMar>
              <w:left w:w="0" w:type="dxa"/>
              <w:right w:w="0" w:type="dxa"/>
            </w:tcMar>
            <w:vAlign w:val="center"/>
          </w:tcPr>
          <w:p w14:paraId="1F06FF46">
            <w:pPr>
              <w:spacing w:line="24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4F3825A2">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岗位类别及等级</w:t>
            </w:r>
          </w:p>
        </w:tc>
        <w:tc>
          <w:tcPr>
            <w:tcW w:w="1886" w:type="dxa"/>
            <w:noWrap w:val="0"/>
            <w:tcMar>
              <w:left w:w="0" w:type="dxa"/>
              <w:right w:w="0" w:type="dxa"/>
            </w:tcMar>
            <w:vAlign w:val="center"/>
          </w:tcPr>
          <w:p w14:paraId="6544E3D4">
            <w:pPr>
              <w:spacing w:line="240" w:lineRule="exact"/>
              <w:jc w:val="center"/>
              <w:rPr>
                <w:rFonts w:hint="eastAsia" w:ascii="方正仿宋_GBK" w:hAnsi="方正仿宋_GBK" w:eastAsia="方正仿宋_GBK" w:cs="方正仿宋_GBK"/>
                <w:color w:val="auto"/>
                <w:sz w:val="24"/>
                <w:highlight w:val="none"/>
              </w:rPr>
            </w:pPr>
          </w:p>
        </w:tc>
      </w:tr>
      <w:tr w14:paraId="7965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7" w:hRule="atLeast"/>
          <w:jc w:val="center"/>
        </w:trPr>
        <w:tc>
          <w:tcPr>
            <w:tcW w:w="1061" w:type="dxa"/>
            <w:noWrap w:val="0"/>
            <w:tcMar>
              <w:left w:w="0" w:type="dxa"/>
              <w:right w:w="0" w:type="dxa"/>
            </w:tcMar>
            <w:vAlign w:val="center"/>
          </w:tcPr>
          <w:p w14:paraId="2CCDD746">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w:t>
            </w:r>
          </w:p>
          <w:p w14:paraId="5CADEFAC">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人</w:t>
            </w:r>
          </w:p>
          <w:p w14:paraId="13556013">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简</w:t>
            </w:r>
          </w:p>
          <w:p w14:paraId="123948B4">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历</w:t>
            </w:r>
          </w:p>
        </w:tc>
        <w:tc>
          <w:tcPr>
            <w:tcW w:w="8591" w:type="dxa"/>
            <w:gridSpan w:val="7"/>
            <w:noWrap w:val="0"/>
            <w:tcMar>
              <w:left w:w="0" w:type="dxa"/>
              <w:right w:w="0" w:type="dxa"/>
            </w:tcMar>
            <w:vAlign w:val="center"/>
          </w:tcPr>
          <w:p w14:paraId="47612086">
            <w:pPr>
              <w:spacing w:line="440" w:lineRule="exact"/>
              <w:rPr>
                <w:rFonts w:hint="eastAsia" w:ascii="方正仿宋_GBK" w:hAnsi="方正仿宋_GBK" w:eastAsia="方正仿宋_GBK" w:cs="方正仿宋_GBK"/>
                <w:color w:val="auto"/>
                <w:sz w:val="24"/>
                <w:highlight w:val="none"/>
              </w:rPr>
            </w:pPr>
          </w:p>
        </w:tc>
      </w:tr>
      <w:tr w14:paraId="5B2E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5A643986">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诚</w:t>
            </w:r>
          </w:p>
          <w:p w14:paraId="6F7FF14C">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信</w:t>
            </w:r>
          </w:p>
          <w:p w14:paraId="0BBBF326">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承</w:t>
            </w:r>
          </w:p>
          <w:p w14:paraId="36977EF5">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诺</w:t>
            </w:r>
          </w:p>
        </w:tc>
        <w:tc>
          <w:tcPr>
            <w:tcW w:w="8591" w:type="dxa"/>
            <w:gridSpan w:val="7"/>
            <w:noWrap w:val="0"/>
            <w:tcMar>
              <w:left w:w="0" w:type="dxa"/>
              <w:right w:w="0" w:type="dxa"/>
            </w:tcMar>
            <w:vAlign w:val="center"/>
          </w:tcPr>
          <w:p w14:paraId="0D4138D4">
            <w:pPr>
              <w:spacing w:line="3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本人承诺：符合报考岗位所要求的资格条件并对所填报信息及提交资料的真实性、有效性负责，如有虚假，则取消报考资格。</w:t>
            </w:r>
          </w:p>
          <w:p w14:paraId="3CEA63FC">
            <w:pPr>
              <w:spacing w:line="360" w:lineRule="exact"/>
              <w:ind w:firstLine="480" w:firstLineChars="200"/>
              <w:rPr>
                <w:rFonts w:hint="eastAsia" w:ascii="方正仿宋_GBK" w:hAnsi="方正仿宋_GBK" w:eastAsia="方正仿宋_GBK" w:cs="方正仿宋_GBK"/>
                <w:color w:val="auto"/>
                <w:sz w:val="24"/>
                <w:highlight w:val="none"/>
              </w:rPr>
            </w:pPr>
          </w:p>
          <w:p w14:paraId="68C1C503">
            <w:pPr>
              <w:spacing w:line="3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承诺人：</w:t>
            </w:r>
          </w:p>
        </w:tc>
      </w:tr>
      <w:tr w14:paraId="418F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17A9C035">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w:t>
            </w:r>
          </w:p>
          <w:p w14:paraId="386D2657">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查</w:t>
            </w:r>
          </w:p>
          <w:p w14:paraId="2F70AAD1">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意</w:t>
            </w:r>
          </w:p>
          <w:p w14:paraId="2B3A1BE6">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见</w:t>
            </w:r>
          </w:p>
        </w:tc>
        <w:tc>
          <w:tcPr>
            <w:tcW w:w="8591" w:type="dxa"/>
            <w:gridSpan w:val="7"/>
            <w:noWrap w:val="0"/>
            <w:tcMar>
              <w:left w:w="0" w:type="dxa"/>
              <w:right w:w="0" w:type="dxa"/>
            </w:tcMar>
            <w:vAlign w:val="center"/>
          </w:tcPr>
          <w:p w14:paraId="203BFCC7">
            <w:pPr>
              <w:spacing w:line="360" w:lineRule="exact"/>
              <w:ind w:firstLine="720" w:firstLineChars="300"/>
              <w:rPr>
                <w:rFonts w:hint="eastAsia" w:ascii="方正仿宋_GBK" w:hAnsi="方正仿宋_GBK" w:eastAsia="方正仿宋_GBK" w:cs="方正仿宋_GBK"/>
                <w:color w:val="auto"/>
                <w:sz w:val="24"/>
                <w:highlight w:val="none"/>
              </w:rPr>
            </w:pPr>
          </w:p>
          <w:p w14:paraId="2C386999">
            <w:pPr>
              <w:spacing w:line="360" w:lineRule="exact"/>
              <w:ind w:firstLine="720" w:firstLineChars="300"/>
              <w:rPr>
                <w:rFonts w:hint="eastAsia" w:ascii="方正仿宋_GBK" w:hAnsi="方正仿宋_GBK" w:eastAsia="方正仿宋_GBK" w:cs="方正仿宋_GBK"/>
                <w:color w:val="auto"/>
                <w:sz w:val="24"/>
                <w:highlight w:val="none"/>
              </w:rPr>
            </w:pPr>
          </w:p>
          <w:p w14:paraId="511E3085">
            <w:pPr>
              <w:spacing w:line="360" w:lineRule="exact"/>
              <w:ind w:firstLine="720" w:firstLineChars="3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审查人：</w:t>
            </w:r>
          </w:p>
          <w:p w14:paraId="49D728DB">
            <w:pPr>
              <w:spacing w:line="360" w:lineRule="exact"/>
              <w:ind w:firstLine="720" w:firstLineChars="3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tc>
      </w:tr>
    </w:tbl>
    <w:p w14:paraId="1FE932BC">
      <w:r>
        <w:rPr>
          <w:rFonts w:hint="eastAsia" w:ascii="方正仿宋_GBK" w:hAnsi="方正仿宋_GBK" w:eastAsia="方正仿宋_GBK" w:cs="方正仿宋_GBK"/>
          <w:color w:val="auto"/>
          <w:sz w:val="24"/>
          <w:highlight w:val="none"/>
        </w:rPr>
        <w:t>备注：1.请报考人员将本人具备的报考岗位要求的条件情况全部反映在此表内；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B21AF"/>
    <w:rsid w:val="363B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2025-08-27T02:25:00Z</dcterms:created>
  <dc:creator>SKY-Z</dc:creator>
  <cp:lastModifiedBy>SKY-Z</cp:lastModifiedBy>
  <dcterms:modified xsi:type="dcterms:W3CDTF">2025-08-27T02:26:05Z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CAA6B63C50444D4F88B32D38C4284A45_11</vt:lpwstr>
  </property>
  <property fmtid="{D5CDD505-2E9C-101B-9397-08002B2CF9AE}" pid="4" name="KSOTemplateDocerSaveRecord">
    <vt:lpwstr>eyJoZGlkIjoiYmIzNGQzY2ZhNGQyZjA0NmFjMTdhNGIzMjBiM2FkZGQiLCJ1c2VySWQiOiI3MDkwOTc4MTkifQ==</vt:lpwstr>
  </property>
</Properties>
</file>