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FCE9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kern w:val="0"/>
          <w:sz w:val="28"/>
          <w:szCs w:val="28"/>
          <w:lang w:val="en-US" w:eastAsia="zh-CN" w:bidi="ar"/>
        </w:rPr>
      </w:pPr>
    </w:p>
    <w:p w14:paraId="7D769E49">
      <w:pPr>
        <w:keepNext w:val="0"/>
        <w:keepLines w:val="0"/>
        <w:widowControl/>
        <w:shd w:val="clear" w:color="auto" w:fill="auto"/>
        <w:bidi w:val="0"/>
        <w:spacing w:before="0" w:after="0" w:line="560" w:lineRule="exact"/>
        <w:ind w:left="0" w:right="0" w:firstLine="0"/>
        <w:jc w:val="both"/>
        <w:rPr>
          <w:rFonts w:hint="default"/>
          <w:color w:val="auto"/>
          <w:sz w:val="32"/>
          <w:szCs w:val="32"/>
          <w:highlight w:val="red"/>
          <w:lang w:val="en-US" w:eastAsia="zh-CN"/>
        </w:rPr>
      </w:pPr>
      <w:r>
        <w:rPr>
          <w:rFonts w:hint="eastAsia" w:ascii="仿宋_GB2312" w:hAnsi="仿宋_GB2312" w:eastAsia="仿宋_GB2312" w:cs="仿宋_GB2312"/>
          <w:kern w:val="0"/>
          <w:sz w:val="32"/>
          <w:szCs w:val="32"/>
          <w:lang w:val="en-US" w:eastAsia="zh-CN" w:bidi="ar"/>
        </w:rPr>
        <w:t>附件1</w:t>
      </w:r>
    </w:p>
    <w:p w14:paraId="5422E7DB">
      <w:pPr>
        <w:snapToGrid w:val="0"/>
        <w:spacing w:line="560" w:lineRule="exact"/>
        <w:ind w:firstLine="357"/>
        <w:jc w:val="center"/>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江西江投数字经济技术有限公司及所属企业2025年第2批次</w:t>
      </w:r>
    </w:p>
    <w:p w14:paraId="5E745F33">
      <w:pPr>
        <w:snapToGrid w:val="0"/>
        <w:spacing w:line="560" w:lineRule="exact"/>
        <w:ind w:firstLine="357"/>
        <w:jc w:val="center"/>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社会招聘岗位需求计划表</w:t>
      </w:r>
    </w:p>
    <w:p w14:paraId="745133A7">
      <w:pPr>
        <w:pStyle w:val="2"/>
        <w:rPr>
          <w:rFonts w:hint="eastAsia"/>
          <w:lang w:val="en-US" w:eastAsia="zh-CN"/>
        </w:rPr>
      </w:pPr>
    </w:p>
    <w:tbl>
      <w:tblPr>
        <w:tblStyle w:val="7"/>
        <w:tblW w:w="140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807"/>
        <w:gridCol w:w="750"/>
        <w:gridCol w:w="769"/>
        <w:gridCol w:w="713"/>
        <w:gridCol w:w="1031"/>
        <w:gridCol w:w="4689"/>
        <w:gridCol w:w="4892"/>
      </w:tblGrid>
      <w:tr w14:paraId="4B5A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65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B5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A2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用人部门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9C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岗位名称</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2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需求人数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11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学历及专业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F1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1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任职资格</w:t>
            </w:r>
          </w:p>
        </w:tc>
      </w:tr>
      <w:tr w14:paraId="0452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5A0B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D5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江西江投数字经济技术有限公司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833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规划发展部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DB5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市场拓展岗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D17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340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本科及以上学历，管理学类、工学类相关专业。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539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1.市场研究与分析，熟悉行业趋势、宏观经济环境、政策法规变化，发现潜在的新市场；</w:t>
            </w:r>
          </w:p>
          <w:p w14:paraId="40E99E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2.根据公司整体战略，设定清晰、可衡量的市场拓展目标；</w:t>
            </w:r>
          </w:p>
          <w:p w14:paraId="7F1E6D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3.执行销售和市场拓展工作；</w:t>
            </w:r>
          </w:p>
          <w:p w14:paraId="357F409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4.客户关系管理；</w:t>
            </w:r>
          </w:p>
          <w:p w14:paraId="159135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5.项目商机管理；</w:t>
            </w:r>
          </w:p>
          <w:p w14:paraId="715469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6.指导所属企业开展市场拓展工作；</w:t>
            </w:r>
          </w:p>
          <w:p w14:paraId="49FEA9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7.领导交办的其他事项。</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94C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p>
          <w:p w14:paraId="3F64DE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1.年龄在35周岁及以下；</w:t>
            </w:r>
          </w:p>
          <w:p w14:paraId="5AE9EF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2.具有5年及以上市场拓展相关工作经验；</w:t>
            </w:r>
          </w:p>
          <w:p w14:paraId="7A8E131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3.具有良好的语言表达能力、沟通和协调能力、计划能力、执行能力。</w:t>
            </w:r>
          </w:p>
        </w:tc>
      </w:tr>
      <w:tr w14:paraId="1F8C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F8031">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3A3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江西倬慧信息科技有限公司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CAA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lang w:val="en-US" w:eastAsia="zh-CN"/>
              </w:rPr>
              <w:t>市场开发部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1D5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市场销售岗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048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9B0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rPr>
              <w:t>本科及以上学历，计算机类、土木类相关专业。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043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1.负责市场开发部项目全周期跟进。协助各事业部完成售前支持、项目交付及售后维护等工作。</w:t>
            </w:r>
          </w:p>
          <w:p w14:paraId="3750D6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2.负责目标客户开发与关系管理，包括：定期沟通挖掘客户需求，收集反馈意见；主导客户项目洽谈，协调资源推进项目落地。</w:t>
            </w:r>
          </w:p>
          <w:p w14:paraId="45D4E0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rPr>
              <w:t>3.负责项目全流程跟踪，包括：合同签订前的条款协商及风险审核；协调各事业部明确项目分工，监控实施进度；跟进在建项目回款，及时催收逾期账款。</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953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1.</w:t>
            </w:r>
            <w:r>
              <w:rPr>
                <w:rFonts w:hint="eastAsia" w:ascii="方正仿宋_GB2312" w:hAnsi="方正仿宋_GB2312" w:eastAsia="方正仿宋_GB2312" w:cs="方正仿宋_GB2312"/>
                <w:i w:val="0"/>
                <w:iCs w:val="0"/>
                <w:color w:val="000000"/>
                <w:kern w:val="0"/>
                <w:sz w:val="20"/>
                <w:szCs w:val="20"/>
                <w:u w:val="none"/>
                <w:lang w:val="en-US" w:eastAsia="zh-CN" w:bidi="ar"/>
              </w:rPr>
              <w:t>年龄</w:t>
            </w:r>
            <w:r>
              <w:rPr>
                <w:rFonts w:hint="eastAsia" w:ascii="方正仿宋_GB2312" w:hAnsi="方正仿宋_GB2312" w:eastAsia="方正仿宋_GB2312" w:cs="方正仿宋_GB2312"/>
                <w:i w:val="0"/>
                <w:iCs w:val="0"/>
                <w:color w:val="000000"/>
                <w:sz w:val="20"/>
                <w:szCs w:val="20"/>
                <w:u w:val="none"/>
              </w:rPr>
              <w:t>35周岁及以下</w:t>
            </w:r>
            <w:r>
              <w:rPr>
                <w:rFonts w:hint="eastAsia" w:ascii="方正仿宋_GB2312" w:hAnsi="方正仿宋_GB2312" w:eastAsia="方正仿宋_GB2312" w:cs="方正仿宋_GB2312"/>
                <w:i w:val="0"/>
                <w:iCs w:val="0"/>
                <w:color w:val="000000"/>
                <w:sz w:val="20"/>
                <w:szCs w:val="20"/>
                <w:u w:val="none"/>
                <w:lang w:eastAsia="zh-CN"/>
              </w:rPr>
              <w:t>；</w:t>
            </w:r>
            <w:r>
              <w:rPr>
                <w:rFonts w:hint="eastAsia" w:ascii="方正仿宋_GB2312" w:hAnsi="方正仿宋_GB2312" w:eastAsia="方正仿宋_GB2312" w:cs="方正仿宋_GB2312"/>
                <w:i w:val="0"/>
                <w:iCs w:val="0"/>
                <w:color w:val="000000"/>
                <w:sz w:val="20"/>
                <w:szCs w:val="20"/>
                <w:u w:val="none"/>
                <w:lang w:eastAsia="zh-CN"/>
              </w:rPr>
              <w:br w:type="textWrapping"/>
            </w:r>
            <w:r>
              <w:rPr>
                <w:rFonts w:hint="eastAsia" w:ascii="方正仿宋_GB2312" w:hAnsi="方正仿宋_GB2312" w:eastAsia="方正仿宋_GB2312" w:cs="方正仿宋_GB2312"/>
                <w:i w:val="0"/>
                <w:iCs w:val="0"/>
                <w:color w:val="000000"/>
                <w:sz w:val="20"/>
                <w:szCs w:val="20"/>
                <w:u w:val="none"/>
                <w:lang w:val="en-US" w:eastAsia="zh-CN"/>
              </w:rPr>
              <w:t>2.</w:t>
            </w:r>
            <w:r>
              <w:rPr>
                <w:rFonts w:hint="eastAsia" w:ascii="方正仿宋_GB2312" w:hAnsi="方正仿宋_GB2312" w:eastAsia="方正仿宋_GB2312" w:cs="方正仿宋_GB2312"/>
                <w:i w:val="0"/>
                <w:iCs w:val="0"/>
                <w:color w:val="000000"/>
                <w:sz w:val="20"/>
                <w:szCs w:val="20"/>
                <w:u w:val="none"/>
              </w:rPr>
              <w:t>拥有5年及以上国有企事业单位市场营销或工程管理工作经验。</w:t>
            </w:r>
          </w:p>
          <w:p w14:paraId="3EC9CF8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3</w:t>
            </w:r>
            <w:r>
              <w:rPr>
                <w:rFonts w:hint="eastAsia" w:ascii="方正仿宋_GB2312" w:hAnsi="方正仿宋_GB2312" w:eastAsia="方正仿宋_GB2312" w:cs="方正仿宋_GB2312"/>
                <w:i w:val="0"/>
                <w:iCs w:val="0"/>
                <w:color w:val="000000"/>
                <w:sz w:val="20"/>
                <w:szCs w:val="20"/>
                <w:u w:val="none"/>
              </w:rPr>
              <w:t>.具备参与天然气行业项目经历。（需出具相关证明）</w:t>
            </w:r>
          </w:p>
          <w:p w14:paraId="24832DE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lang w:val="en-US" w:eastAsia="zh-CN"/>
              </w:rPr>
              <w:t>4</w:t>
            </w:r>
            <w:r>
              <w:rPr>
                <w:rFonts w:hint="eastAsia" w:ascii="方正仿宋_GB2312" w:hAnsi="方正仿宋_GB2312" w:eastAsia="方正仿宋_GB2312" w:cs="方正仿宋_GB2312"/>
                <w:i w:val="0"/>
                <w:iCs w:val="0"/>
                <w:color w:val="000000"/>
                <w:sz w:val="20"/>
                <w:szCs w:val="20"/>
                <w:u w:val="none"/>
              </w:rPr>
              <w:t>.具备较强的沟通协调能力和人际交往能力，工作严谨、细致，吃苦耐劳，责任心强，能接受出差，具备一定的抗压能力。</w:t>
            </w:r>
          </w:p>
        </w:tc>
      </w:tr>
      <w:tr w14:paraId="5BA5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6998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E2B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江西倬慧信息科技有限公司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EC8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sz w:val="20"/>
                <w:szCs w:val="20"/>
                <w:u w:val="none"/>
                <w:lang w:val="en-US" w:eastAsia="zh-CN"/>
              </w:rPr>
              <w:t>市场开发部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049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招投标管理岗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302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63E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本科及以上学历，工商管理类、土木类相关专业。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102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1.负责招标管理。参与公司招标全流程（含分包招标），包括成本分析、报价编制、招标方案制定及结果报审，对接招标服务机构。</w:t>
            </w:r>
          </w:p>
          <w:p w14:paraId="30562A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2.负责投标管理。主导项目投标标书编制，研读招标文件并精准把握需求、评标标准及合同条款，规范投标文件内容与格式，确保其准确性、完整性和竞争力。</w:t>
            </w:r>
          </w:p>
          <w:p w14:paraId="0B5BBB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3.负责公司项目物资采购工作，包括采购合同的起草、审核、签订，确保条款符合公司制度及法律法规；开展采购成本分析与评估，提出降本增效建议。</w:t>
            </w:r>
          </w:p>
          <w:p w14:paraId="439176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4.负责公司经营分析工作，通过数据分析工具对业务运营进行深度挖掘与评估，编制分析报告并为管理层决策提供数据支持。</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BCA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1.年龄</w:t>
            </w:r>
            <w:r>
              <w:rPr>
                <w:rFonts w:hint="eastAsia" w:ascii="方正仿宋_GB2312" w:hAnsi="方正仿宋_GB2312" w:eastAsia="方正仿宋_GB2312" w:cs="方正仿宋_GB2312"/>
                <w:i w:val="0"/>
                <w:iCs w:val="0"/>
                <w:color w:val="000000"/>
                <w:sz w:val="20"/>
                <w:szCs w:val="20"/>
                <w:u w:val="none"/>
              </w:rPr>
              <w:t>3</w:t>
            </w:r>
            <w:r>
              <w:rPr>
                <w:rFonts w:hint="eastAsia" w:ascii="方正仿宋_GB2312" w:hAnsi="方正仿宋_GB2312" w:eastAsia="方正仿宋_GB2312" w:cs="方正仿宋_GB2312"/>
                <w:i w:val="0"/>
                <w:iCs w:val="0"/>
                <w:color w:val="000000"/>
                <w:sz w:val="20"/>
                <w:szCs w:val="20"/>
                <w:u w:val="none"/>
                <w:lang w:val="en-US" w:eastAsia="zh-CN"/>
              </w:rPr>
              <w:t>0</w:t>
            </w:r>
            <w:r>
              <w:rPr>
                <w:rFonts w:hint="eastAsia" w:ascii="方正仿宋_GB2312" w:hAnsi="方正仿宋_GB2312" w:eastAsia="方正仿宋_GB2312" w:cs="方正仿宋_GB2312"/>
                <w:i w:val="0"/>
                <w:iCs w:val="0"/>
                <w:color w:val="000000"/>
                <w:sz w:val="20"/>
                <w:szCs w:val="20"/>
                <w:u w:val="none"/>
              </w:rPr>
              <w:t>周岁及以下</w:t>
            </w:r>
            <w:r>
              <w:rPr>
                <w:rFonts w:hint="eastAsia" w:ascii="方正仿宋_GB2312" w:hAnsi="方正仿宋_GB2312" w:eastAsia="方正仿宋_GB2312" w:cs="方正仿宋_GB2312"/>
                <w:i w:val="0"/>
                <w:iCs w:val="0"/>
                <w:color w:val="000000"/>
                <w:sz w:val="20"/>
                <w:szCs w:val="20"/>
                <w:u w:val="none"/>
                <w:lang w:eastAsia="zh-CN"/>
              </w:rPr>
              <w:t>；</w:t>
            </w:r>
            <w:r>
              <w:rPr>
                <w:rFonts w:hint="eastAsia" w:ascii="方正仿宋_GB2312" w:hAnsi="方正仿宋_GB2312" w:eastAsia="方正仿宋_GB2312" w:cs="方正仿宋_GB2312"/>
                <w:i w:val="0"/>
                <w:iCs w:val="0"/>
                <w:color w:val="000000"/>
                <w:sz w:val="20"/>
                <w:szCs w:val="20"/>
                <w:u w:val="none"/>
                <w:lang w:eastAsia="zh-CN"/>
              </w:rPr>
              <w:br w:type="textWrapping"/>
            </w:r>
            <w:r>
              <w:rPr>
                <w:rFonts w:hint="eastAsia" w:ascii="方正仿宋_GB2312" w:hAnsi="方正仿宋_GB2312" w:eastAsia="方正仿宋_GB2312" w:cs="方正仿宋_GB2312"/>
                <w:i w:val="0"/>
                <w:iCs w:val="0"/>
                <w:color w:val="000000"/>
                <w:sz w:val="20"/>
                <w:szCs w:val="20"/>
                <w:u w:val="none"/>
                <w:lang w:val="en-US" w:eastAsia="zh-CN"/>
              </w:rPr>
              <w:t>2.</w:t>
            </w:r>
            <w:r>
              <w:rPr>
                <w:rFonts w:hint="eastAsia" w:ascii="方正仿宋_GB2312" w:hAnsi="方正仿宋_GB2312" w:eastAsia="方正仿宋_GB2312" w:cs="方正仿宋_GB2312"/>
                <w:i w:val="0"/>
                <w:iCs w:val="0"/>
                <w:color w:val="000000"/>
                <w:kern w:val="0"/>
                <w:sz w:val="20"/>
                <w:szCs w:val="20"/>
                <w:u w:val="none"/>
                <w:lang w:val="en-US" w:eastAsia="zh-CN" w:bidi="ar"/>
              </w:rPr>
              <w:t>拥有3年及以上招投标工作经验。</w:t>
            </w:r>
          </w:p>
          <w:p w14:paraId="0A7242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3.具备参与天然气行业项目经历。（需出具相关证明）。</w:t>
            </w:r>
          </w:p>
          <w:p w14:paraId="5093ED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4.具有良好的职业道德，为人正直，有责任心。精力充沛，有较好的文字能力、人际交往能力、团队组织能力、执行力和沟通能力，具备一定的抗压能力。</w:t>
            </w:r>
          </w:p>
          <w:p w14:paraId="725D4B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5.具备招投标相关专业技能证书优先考虑。</w:t>
            </w:r>
          </w:p>
        </w:tc>
      </w:tr>
      <w:tr w14:paraId="594A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BB7C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B19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江西倬慧信息科技有限公司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A36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sz w:val="20"/>
                <w:szCs w:val="20"/>
                <w:u w:val="none"/>
                <w:lang w:val="en-US" w:eastAsia="zh-CN"/>
              </w:rPr>
              <w:t>工控事业部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F0B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项目经理岗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5EC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7181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本科及以上学历，自动化类、计算机类、机械类、电气类、能源动力类、交通运输类、土木类、仪器类、电子信息类相关专业。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8224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1.负责带领团队实施仪表、自控、通信相关项目，负责项目管理及项目售前咨询、需求分析、方案设计，撰写技术文档、施工方案等。</w:t>
            </w:r>
          </w:p>
          <w:p w14:paraId="77A22C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2.负责PLC、DCS 系统编程组态等实验室工作。完成自控系统的组态工作，更改设计文件，在实验室完成FAT工作。</w:t>
            </w:r>
          </w:p>
          <w:p w14:paraId="696A0B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3.负责和设计业主沟通等项目前期准备工作。根据设计需求，完成点表统计,明白控制逻辑需求。</w:t>
            </w:r>
          </w:p>
          <w:p w14:paraId="27C921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4.负责完成项目调试工作。按照工程需要，完成上位机组态，并配合现场调试工作，完成现场竣工验收。</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0EC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1.拥有二级及以上建造师证书（机电工程或通信与广电专业）。</w:t>
            </w:r>
            <w:r>
              <w:rPr>
                <w:rFonts w:hint="eastAsia" w:ascii="方正仿宋_GB2312" w:hAnsi="方正仿宋_GB2312" w:eastAsia="方正仿宋_GB2312" w:cs="方正仿宋_GB2312"/>
                <w:i w:val="0"/>
                <w:iCs w:val="0"/>
                <w:color w:val="000000"/>
                <w:sz w:val="20"/>
                <w:szCs w:val="20"/>
                <w:highlight w:val="none"/>
                <w:u w:val="none"/>
                <w:lang w:eastAsia="zh-CN"/>
              </w:rPr>
              <w:br w:type="textWrapping"/>
            </w:r>
            <w:r>
              <w:rPr>
                <w:rFonts w:hint="eastAsia" w:ascii="方正仿宋_GB2312" w:hAnsi="方正仿宋_GB2312" w:eastAsia="方正仿宋_GB2312" w:cs="方正仿宋_GB2312"/>
                <w:i w:val="0"/>
                <w:iCs w:val="0"/>
                <w:color w:val="000000"/>
                <w:sz w:val="20"/>
                <w:szCs w:val="20"/>
                <w:highlight w:val="none"/>
                <w:u w:val="none"/>
                <w:lang w:val="en-US" w:eastAsia="zh-CN"/>
              </w:rPr>
              <w:t>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拥有二级建造师证35周岁及以下，拥有一级建造师40周岁及以下。</w:t>
            </w:r>
          </w:p>
          <w:p w14:paraId="0397CA2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3.拥有2</w:t>
            </w:r>
            <w:r>
              <w:rPr>
                <w:rFonts w:hint="eastAsia" w:ascii="方正仿宋_GB2312" w:hAnsi="方正仿宋_GB2312" w:eastAsia="方正仿宋_GB2312" w:cs="方正仿宋_GB2312"/>
                <w:i w:val="0"/>
                <w:iCs w:val="0"/>
                <w:color w:val="000000"/>
                <w:kern w:val="0"/>
                <w:sz w:val="20"/>
                <w:szCs w:val="20"/>
                <w:u w:val="none"/>
                <w:lang w:val="en-US" w:eastAsia="zh-CN" w:bidi="ar"/>
              </w:rPr>
              <w:t>年以上工程项目管理经验，掌握项目管理方法论,熟悉项目各阶段风险点。</w:t>
            </w:r>
          </w:p>
          <w:p w14:paraId="087498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4.有良好的团队协作精神、沟通能力、吃苦耐劳、较强的工作责任心，能独立分析处理问题。</w:t>
            </w:r>
          </w:p>
        </w:tc>
      </w:tr>
      <w:tr w14:paraId="3BD2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E7E7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487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江西倬慧信息科技有限公司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E1E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sz w:val="20"/>
                <w:szCs w:val="20"/>
                <w:u w:val="none"/>
                <w:lang w:val="en-US" w:eastAsia="zh-CN"/>
              </w:rPr>
              <w:t>工控事业部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A39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实施运维工程师岗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083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25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本科及以上学历，自动化类、计算机类、机械类、电气类、交通运输类、仪器类、电子信息类相关专业。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D74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1.负责完成工控事业部项目实施工作。独立完成现场故障的排查工作，解决工程中的实际技术问题，找出故障点并提出改进方案。</w:t>
            </w:r>
          </w:p>
          <w:p w14:paraId="65F931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2.负责独立完成项目的编程工作。包括PLC机柜设计制图，根据设备配置的最终方案，绘制设备PLC布置图，接线图，原理图等。</w:t>
            </w:r>
          </w:p>
          <w:p w14:paraId="2915DB9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3.负责根据设备动作流程图，编写设备程序（包括PLC，触摸屏，HIM系统等可编程设备的程序）</w:t>
            </w:r>
          </w:p>
          <w:p w14:paraId="16EE3CC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4.负责独立完成现场施工。包括现场调试（配合第三方在客户现场调试及改进设备，并对客户的相关人员进行操作培训）。</w:t>
            </w:r>
          </w:p>
          <w:p w14:paraId="572C25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5.负责问题反馈，将设备调试结束后的所有问题反馈给客户，组织相关人员开会讨论解决问题。并配合销售部门对客户处的设备验收。</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D39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1.年龄30</w:t>
            </w:r>
            <w:r>
              <w:rPr>
                <w:rFonts w:hint="eastAsia" w:ascii="方正仿宋_GB2312" w:hAnsi="方正仿宋_GB2312" w:eastAsia="方正仿宋_GB2312" w:cs="方正仿宋_GB2312"/>
                <w:i w:val="0"/>
                <w:iCs w:val="0"/>
                <w:color w:val="000000"/>
                <w:sz w:val="20"/>
                <w:szCs w:val="20"/>
                <w:u w:val="none"/>
              </w:rPr>
              <w:t>周岁及以下</w:t>
            </w:r>
            <w:r>
              <w:rPr>
                <w:rFonts w:hint="eastAsia" w:ascii="方正仿宋_GB2312" w:hAnsi="方正仿宋_GB2312" w:eastAsia="方正仿宋_GB2312" w:cs="方正仿宋_GB2312"/>
                <w:i w:val="0"/>
                <w:iCs w:val="0"/>
                <w:color w:val="000000"/>
                <w:sz w:val="20"/>
                <w:szCs w:val="20"/>
                <w:u w:val="none"/>
                <w:lang w:eastAsia="zh-CN"/>
              </w:rPr>
              <w:t>；</w:t>
            </w:r>
            <w:r>
              <w:rPr>
                <w:rFonts w:hint="eastAsia" w:ascii="方正仿宋_GB2312" w:hAnsi="方正仿宋_GB2312" w:eastAsia="方正仿宋_GB2312" w:cs="方正仿宋_GB2312"/>
                <w:i w:val="0"/>
                <w:iCs w:val="0"/>
                <w:color w:val="000000"/>
                <w:sz w:val="20"/>
                <w:szCs w:val="20"/>
                <w:u w:val="none"/>
                <w:lang w:eastAsia="zh-CN"/>
              </w:rPr>
              <w:br w:type="textWrapping"/>
            </w:r>
            <w:r>
              <w:rPr>
                <w:rFonts w:hint="eastAsia" w:ascii="方正仿宋_GB2312" w:hAnsi="方正仿宋_GB2312" w:eastAsia="方正仿宋_GB2312" w:cs="方正仿宋_GB2312"/>
                <w:i w:val="0"/>
                <w:iCs w:val="0"/>
                <w:color w:val="000000"/>
                <w:sz w:val="20"/>
                <w:szCs w:val="20"/>
                <w:u w:val="none"/>
                <w:lang w:val="en-US" w:eastAsia="zh-CN"/>
              </w:rPr>
              <w:t>2.</w:t>
            </w:r>
            <w:r>
              <w:rPr>
                <w:rFonts w:hint="eastAsia" w:ascii="方正仿宋_GB2312" w:hAnsi="方正仿宋_GB2312" w:eastAsia="方正仿宋_GB2312" w:cs="方正仿宋_GB2312"/>
                <w:i w:val="0"/>
                <w:iCs w:val="0"/>
                <w:color w:val="000000"/>
                <w:kern w:val="0"/>
                <w:sz w:val="20"/>
                <w:szCs w:val="20"/>
                <w:u w:val="none"/>
                <w:lang w:val="en-US" w:eastAsia="zh-CN" w:bidi="ar"/>
              </w:rPr>
              <w:t>拥有1年及以上工业控制相关行业项目实施经验。</w:t>
            </w:r>
          </w:p>
          <w:p w14:paraId="648F3E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3.具备参与天然气行业项目经历。（需出具相关证明）</w:t>
            </w:r>
          </w:p>
          <w:p w14:paraId="2ECDCB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4.熟悉office，掌握tcp/ip协议、485通讯协议等常用的网络协议，能够熟练使用常用的网络工具排查问题。</w:t>
            </w:r>
          </w:p>
          <w:p w14:paraId="0636C0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5.能接受出差，责任心强，具备较强的独立分析及解决问题的能力，沟通协调能力强，具备良好的服务意识和团队合作精神，工作积极主动。</w:t>
            </w:r>
          </w:p>
          <w:p w14:paraId="30B1F3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6.拥有低压电工证或登高证等特种作业证优先考虑。</w:t>
            </w:r>
          </w:p>
        </w:tc>
      </w:tr>
      <w:tr w14:paraId="3144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5E88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CD10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江西倬云信息产业有限公司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C70D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sz w:val="20"/>
                <w:szCs w:val="20"/>
                <w:highlight w:val="none"/>
                <w:lang w:val="en-US" w:eastAsia="zh-CN"/>
              </w:rPr>
              <w:t>市场经营部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939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sz w:val="20"/>
                <w:szCs w:val="20"/>
                <w:highlight w:val="none"/>
                <w:lang w:val="en-US" w:eastAsia="zh-CN"/>
              </w:rPr>
              <w:t>城市经理（区域经理）岗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5CB2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2D7D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本科及</w:t>
            </w:r>
          </w:p>
          <w:p w14:paraId="77F3A08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以上学历；</w:t>
            </w:r>
          </w:p>
          <w:p w14:paraId="04E1362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管理学类、工学类、经济学类，理学类、艺术类相关专业。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A864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1.负责建立所在地市县区政府侧及制造业企业等客户的拓展及开发工作，完成销售指标；</w:t>
            </w:r>
          </w:p>
          <w:p w14:paraId="7AC6BF0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2.配合做好当地县区政府及职能部门完成数字化转型推进工作；</w:t>
            </w:r>
          </w:p>
          <w:p w14:paraId="13E0D60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3.负责政府侧、制造业企业数字化转型整体建设、优秀案例、试点申报等相关业务；</w:t>
            </w:r>
          </w:p>
          <w:p w14:paraId="760887F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4.协调并整合内外部资源，牵头数字化转型项目的立项、申报、审批、验收、回款等各环节工作；</w:t>
            </w:r>
          </w:p>
          <w:p w14:paraId="6055B77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5.负责对接当地合作渠道（合作服务商、三大运营商等相关渠道）；</w:t>
            </w:r>
          </w:p>
          <w:p w14:paraId="5B9DF33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6.定期汇报工作进展和工作问题，不断提高工作效率和水平。</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A85D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1.年龄35周岁及以下；</w:t>
            </w:r>
          </w:p>
          <w:p w14:paraId="43C7923B">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2.2年及以上政府部门、运营商、生态等资源及数字化转型渠道开发和区域市场营销工作经验；</w:t>
            </w:r>
          </w:p>
          <w:p w14:paraId="1C5572D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3.具有良好的语言表达能力及谈判能力，组织协调能力及团队合作精神，能承受工作压力，能够进行自我调节，独立完成工作；</w:t>
            </w:r>
          </w:p>
          <w:p w14:paraId="5B1AF57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4.获得有两化融合、智能制造、数字化转型类等相关资格证书的优先；</w:t>
            </w:r>
          </w:p>
          <w:p w14:paraId="1759AEF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5.具有创业精神与良好的团队意识，乐观、自律、敢于创新。</w:t>
            </w:r>
          </w:p>
        </w:tc>
      </w:tr>
      <w:tr w14:paraId="015B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4DD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D0D4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江西倬云信息产业有限公司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340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平台运营部</w:t>
            </w:r>
          </w:p>
          <w:p w14:paraId="1FFB060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DD77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sz w:val="20"/>
                <w:szCs w:val="20"/>
                <w:highlight w:val="none"/>
                <w:lang w:val="en-US" w:eastAsia="zh-CN"/>
              </w:rPr>
              <w:t>产品经理岗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77AA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C5EC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本科及</w:t>
            </w:r>
          </w:p>
          <w:p w14:paraId="34964518">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rPr>
              <w:t>以上学历</w:t>
            </w:r>
            <w:r>
              <w:rPr>
                <w:rFonts w:hint="eastAsia" w:ascii="方正仿宋_GB2312" w:hAnsi="方正仿宋_GB2312" w:eastAsia="方正仿宋_GB2312" w:cs="方正仿宋_GB2312"/>
                <w:i w:val="0"/>
                <w:iCs w:val="0"/>
                <w:color w:val="000000"/>
                <w:sz w:val="20"/>
                <w:szCs w:val="20"/>
                <w:highlight w:val="none"/>
                <w:u w:val="none"/>
                <w:lang w:eastAsia="zh-CN"/>
              </w:rPr>
              <w:t>；</w:t>
            </w:r>
            <w:r>
              <w:rPr>
                <w:rFonts w:hint="eastAsia" w:ascii="方正仿宋_GB2312" w:hAnsi="方正仿宋_GB2312" w:eastAsia="方正仿宋_GB2312" w:cs="方正仿宋_GB2312"/>
                <w:i w:val="0"/>
                <w:iCs w:val="0"/>
                <w:color w:val="000000"/>
                <w:sz w:val="20"/>
                <w:szCs w:val="20"/>
                <w:highlight w:val="none"/>
                <w:u w:val="none"/>
              </w:rPr>
              <w:t>计算机类、信息类、通信类、软件类、设计类及相关专业</w:t>
            </w:r>
            <w:r>
              <w:rPr>
                <w:rFonts w:hint="eastAsia" w:ascii="方正仿宋_GB2312" w:hAnsi="方正仿宋_GB2312" w:eastAsia="方正仿宋_GB2312" w:cs="方正仿宋_GB2312"/>
                <w:i w:val="0"/>
                <w:iCs w:val="0"/>
                <w:color w:val="000000"/>
                <w:sz w:val="20"/>
                <w:szCs w:val="20"/>
                <w:highlight w:val="none"/>
                <w:u w:val="none"/>
                <w:lang w:eastAsia="zh-CN"/>
              </w:rPr>
              <w:t>。</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7B19B">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1.负责产品需求分析与规划，通过市场调研、用户反馈、竞品分析等手段，收集并整理平台的用户需求和行业趋势，为产品规划提供依据；</w:t>
            </w:r>
          </w:p>
          <w:p w14:paraId="201BAED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2.根据需求分析，编写详细的产品需求文档（PRD），并与开发、设计等团队沟通，确保需求准确传达，制定产品的发展规划和路线图，确定产品的优先级，确保按时交付符合市场需求的功能；</w:t>
            </w:r>
          </w:p>
          <w:p w14:paraId="25556BE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3.跨部门协作与项目管理，与研发、设计、运营、市场等团队紧密合作，确保产品开发和上线过程中各方需求的充分沟通；</w:t>
            </w:r>
          </w:p>
          <w:p w14:paraId="44E5186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4.制定并跟踪产品开发进度，确保产品按时上线，并及时调整资源和时间安排以应对项目中的突发问题；</w:t>
            </w:r>
          </w:p>
          <w:p w14:paraId="3222AFF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5.产品上线与市场推广，与运营团队共同制定产品上线计划，确保产品能够顺利上线并按预期完成各项指标；</w:t>
            </w:r>
          </w:p>
          <w:p w14:paraId="00CE54B0">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rPr>
              <w:t>6.收集用户对产品的反馈，分析用户使用行为，发现问题并提出改进建议，优化产品功能和体系，配合市场团队策划并实施产品推广活动，提升产品在目标用户群体中的知名度和市场份额。</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9582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1.年龄</w:t>
            </w:r>
            <w:r>
              <w:rPr>
                <w:rFonts w:hint="eastAsia" w:ascii="方正仿宋_GB2312" w:hAnsi="方正仿宋_GB2312" w:eastAsia="方正仿宋_GB2312" w:cs="方正仿宋_GB2312"/>
                <w:i w:val="0"/>
                <w:iCs w:val="0"/>
                <w:color w:val="000000"/>
                <w:sz w:val="20"/>
                <w:szCs w:val="20"/>
                <w:highlight w:val="none"/>
                <w:u w:val="none"/>
                <w:lang w:val="en-US" w:eastAsia="zh-CN"/>
              </w:rPr>
              <w:t>35</w:t>
            </w:r>
            <w:r>
              <w:rPr>
                <w:rFonts w:hint="eastAsia" w:ascii="方正仿宋_GB2312" w:hAnsi="方正仿宋_GB2312" w:eastAsia="方正仿宋_GB2312" w:cs="方正仿宋_GB2312"/>
                <w:i w:val="0"/>
                <w:iCs w:val="0"/>
                <w:color w:val="000000"/>
                <w:sz w:val="20"/>
                <w:szCs w:val="20"/>
                <w:highlight w:val="none"/>
                <w:u w:val="none"/>
              </w:rPr>
              <w:t>周岁及以下；</w:t>
            </w:r>
          </w:p>
          <w:p w14:paraId="58D55180">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2.3年及以上产品经理经验；具备5年以上产品经验且熟悉产品生命周期管理，能够独立进行产品规划、设计和执行，且有成功推动产品从0到1落地项目经验的可放宽专业要求；</w:t>
            </w:r>
          </w:p>
          <w:p w14:paraId="21E6ED1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3.具备较强的用户需求分析能力，能够通过用户调研、竞品分析等手段提炼需求，推动产品的功能设计与优化；</w:t>
            </w:r>
          </w:p>
          <w:p w14:paraId="3124FCB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4.具备较强的跨部门沟通与协调能力，能够有效地与研发、设计、运营、市场等团队合作，确保产品的开发与推广顺利进行；</w:t>
            </w:r>
          </w:p>
          <w:p w14:paraId="6765AFC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rPr>
              <w:t>5.对行业趋势和市场需求变化有较强的敏锐度，能够识别市场机会并将创新的想法转化为具体的产品功能和需求。</w:t>
            </w:r>
          </w:p>
        </w:tc>
      </w:tr>
      <w:tr w14:paraId="76F2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A8ED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9883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江西倬云信息产业有限公司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0B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平台运营部</w:t>
            </w:r>
          </w:p>
          <w:p w14:paraId="7C37EBE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07F2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sz w:val="20"/>
                <w:szCs w:val="20"/>
                <w:highlight w:val="none"/>
                <w:lang w:val="en-US" w:eastAsia="zh-CN"/>
              </w:rPr>
              <w:t>研发经理岗（前端开发方向）</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C579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44DA9">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本科及</w:t>
            </w:r>
          </w:p>
          <w:p w14:paraId="2F937DB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以上学历；</w:t>
            </w:r>
          </w:p>
          <w:p w14:paraId="1CF5337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计算机类、信息类、通信类、软件类及相关专业。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7078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1.负责公司产品的前端页面开发与维护，确保产品在不同终端上的兼容性和响应速度；</w:t>
            </w:r>
          </w:p>
          <w:p w14:paraId="0B97DA2B">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2.深入参与产品设计，与产品、设计、后端团队紧密配合，实现产品的界面交互设计，优化用户体验；</w:t>
            </w:r>
          </w:p>
          <w:p w14:paraId="1D5D378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3.利用 JavaScript、TypeScript、React 等技术构建高性能、可复用的前端组件，提高开发效率和代码质量；</w:t>
            </w:r>
          </w:p>
          <w:p w14:paraId="3BFDD72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4.对前端项目进行性能优化，包括但不限于代码压缩、图片优化、减少请求数等，提升页面加载速度和运行效率；</w:t>
            </w:r>
          </w:p>
          <w:p w14:paraId="4304B5B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5.关注前端技术的发展趋势，积极引入新技术和工具，推动前端技术的持续改进；</w:t>
            </w:r>
          </w:p>
          <w:p w14:paraId="3AD7E60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6.编写高质量的技术文档，对团队成员进行技术分享和培训，促进团队整体技术水平的提升。</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55C29">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1.年龄35周岁及以下；</w:t>
            </w:r>
          </w:p>
          <w:p w14:paraId="47CFDED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2.3年及以上平台研发经验，精通相关技术代码（如：JavaScript、TypeScript、Node.js等），具有平台架构设计和技术实现的能力；</w:t>
            </w:r>
          </w:p>
          <w:p w14:paraId="7582BFE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3.精通 JavaScript 语言，深入理解其语法、特性及运行机制，能够熟练运用 JavaScript 进行复杂的前端开发；</w:t>
            </w:r>
          </w:p>
          <w:p w14:paraId="2527F5A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4.熟练使用 TypeScript，熟悉其类型系统、接口、泛型等高级特性，能够编写类型安全的代码，有效提升代码的可维护性和可读性；</w:t>
            </w:r>
          </w:p>
          <w:p w14:paraId="4BA00970">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5.熟练掌握 React 框架，熟悉其组件化开发模式、生命周期、状态管理机制等核心概念，有丰富的 React项目实战经验； </w:t>
            </w:r>
          </w:p>
          <w:p w14:paraId="5C9FC9D9">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6.熟悉前端底层原理，包括但不限于浏览器渲染机制、网络协议、HTTP 请求等，能够根据原理进行性能优化和问题排查；</w:t>
            </w:r>
          </w:p>
          <w:p w14:paraId="6FE33DD9">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7.熟悉前端工程化工具和流程，如 Webpack、Babel、Git 等，能够搭建高效的前端开发、构建和部署环境；</w:t>
            </w:r>
          </w:p>
          <w:p w14:paraId="4168DF7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8.具备良好的代码规范和编程习惯，注重代码的可读性、可维护性和可扩展性；</w:t>
            </w:r>
          </w:p>
          <w:p w14:paraId="3385363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9.有较强的学习能力、团队协作能力和沟通能力，能够积极解决开发过程中遇到的问题。</w:t>
            </w:r>
          </w:p>
          <w:p w14:paraId="2B624806">
            <w:pPr>
              <w:bidi w:val="0"/>
              <w:jc w:val="left"/>
              <w:rPr>
                <w:rFonts w:hint="eastAsia" w:asciiTheme="minorHAnsi" w:hAnsiTheme="minorHAnsi" w:eastAsiaTheme="minorEastAsia" w:cstheme="minorBidi"/>
                <w:kern w:val="2"/>
                <w:sz w:val="21"/>
                <w:szCs w:val="24"/>
                <w:highlight w:val="none"/>
                <w:lang w:val="en-US" w:eastAsia="zh-CN" w:bidi="ar-SA"/>
              </w:rPr>
            </w:pPr>
          </w:p>
        </w:tc>
      </w:tr>
      <w:tr w14:paraId="66A5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0711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E877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江西倬云信息产业有限公司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09D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平台运营部</w:t>
            </w:r>
          </w:p>
          <w:p w14:paraId="46A8011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1C2C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sz w:val="20"/>
                <w:szCs w:val="20"/>
                <w:highlight w:val="none"/>
                <w:lang w:val="en-US" w:eastAsia="zh-CN"/>
              </w:rPr>
              <w:t>研发经理岗（后端开发方向）</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F77F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6363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本科及</w:t>
            </w:r>
          </w:p>
          <w:p w14:paraId="056BA14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以上学历；</w:t>
            </w:r>
          </w:p>
          <w:p w14:paraId="5CD6E98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kern w:val="2"/>
                <w:sz w:val="20"/>
                <w:szCs w:val="20"/>
                <w:highlight w:val="none"/>
                <w:lang w:val="en-US" w:eastAsia="zh-CN" w:bidi="ar-SA"/>
              </w:rPr>
            </w:pPr>
            <w:r>
              <w:rPr>
                <w:rFonts w:hint="eastAsia" w:ascii="方正仿宋_GB2312" w:hAnsi="方正仿宋_GB2312" w:eastAsia="方正仿宋_GB2312" w:cs="方正仿宋_GB2312"/>
                <w:sz w:val="20"/>
                <w:szCs w:val="20"/>
                <w:highlight w:val="none"/>
                <w:lang w:val="en-US" w:eastAsia="zh-CN"/>
              </w:rPr>
              <w:t>计算机类、信息类、通信类、软件类及相关专业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84DC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1.负责后端服务的架构设计、开发和维护，确保系统的高性能、高可用性和可扩展性；</w:t>
            </w:r>
          </w:p>
          <w:p w14:paraId="72390C6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2.参与产品需求分析和设计，与前端、产品等团队协作，提供技术解决方案，实现产品功能；</w:t>
            </w:r>
          </w:p>
          <w:p w14:paraId="4215B878">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3.使用TypeScript、Node.js、Nest.js 等技术构建稳定、高效的后端系统，处理业务逻辑、数据存储和接口开发等工作；</w:t>
            </w:r>
          </w:p>
          <w:p w14:paraId="3A6DAC2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4.对后端系统进行性能优化，包括但不限于数据库优化、缓存设计、接口调优等，提升系统的响应速度和吞吐量；</w:t>
            </w:r>
          </w:p>
          <w:p w14:paraId="2C4227E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5.编写技术文档，记录系统架构、接口规范、业务逻辑等内容，便于团队成员之间的协作和知识传承；</w:t>
            </w:r>
          </w:p>
          <w:p w14:paraId="3D5CD9C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6.关注后端技术的发展动态，积极探索新技术在项目中的应用，推动后端技术的持续进步；</w:t>
            </w:r>
          </w:p>
          <w:p w14:paraId="3305999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kern w:val="2"/>
                <w:sz w:val="20"/>
                <w:szCs w:val="20"/>
                <w:highlight w:val="none"/>
                <w:lang w:val="en-US" w:eastAsia="zh-CN" w:bidi="ar-SA"/>
              </w:rPr>
            </w:pPr>
            <w:r>
              <w:rPr>
                <w:rFonts w:hint="eastAsia" w:ascii="方正仿宋_GB2312" w:hAnsi="方正仿宋_GB2312" w:eastAsia="方正仿宋_GB2312" w:cs="方正仿宋_GB2312"/>
                <w:sz w:val="20"/>
                <w:szCs w:val="20"/>
                <w:highlight w:val="none"/>
                <w:lang w:val="en-US" w:eastAsia="zh-CN"/>
              </w:rPr>
              <w:t>7.处理线上系统的故障排查和问题解决，保障系统的稳定运行。</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BE418">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1.年龄35周岁及以下；</w:t>
            </w:r>
          </w:p>
          <w:p w14:paraId="0DA4BF4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2.3年及以上平台研发经验，精通相关技术代码（如：JavaScript、TypeScript、Node.js等），具有平台架构设计和技术实现的能力；</w:t>
            </w:r>
          </w:p>
          <w:p w14:paraId="7753B0B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3.精通 TypeScript 语言，熟练运用其面向对象编程、类型系统等特性进行后端开发，编写高质量、可维护的代码</w:t>
            </w:r>
          </w:p>
          <w:p w14:paraId="14E5A31B">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4.熟练掌握 Node.js 运行环境，理解其非阻塞 I/O 和事件驱动的机制，能够基于 Node.js 开发高性能的服务器端应用；</w:t>
            </w:r>
          </w:p>
          <w:p w14:paraId="7489475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5.深入了解 Nest.js 框架，熟悉其模块化、依赖注入等核心概念，有实际的 Nest.js 项目开发经验，能够快速搭建和开发后端项目；</w:t>
            </w:r>
          </w:p>
          <w:p w14:paraId="76B7AA1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6.熟悉后端底层原理，包括但不限于操作系统原理、网络编程、数据库原理等，能够根据原理进行性能优化和系统调优；</w:t>
            </w:r>
          </w:p>
          <w:p w14:paraId="77123AE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7.熟悉至少一种数据库（如 MySQL、PostgreSQL 等），掌握数据库设计、优化和查询语句编写等技能；</w:t>
            </w:r>
          </w:p>
          <w:p w14:paraId="05923B6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8.具备良好的代码规范和编程习惯，注重代码的可读性、可维护性和可扩展性；</w:t>
            </w:r>
          </w:p>
          <w:p w14:paraId="7A1247E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kern w:val="2"/>
                <w:sz w:val="20"/>
                <w:szCs w:val="20"/>
                <w:highlight w:val="none"/>
                <w:lang w:val="en-US" w:eastAsia="zh-CN" w:bidi="ar-SA"/>
              </w:rPr>
            </w:pPr>
            <w:r>
              <w:rPr>
                <w:rFonts w:hint="eastAsia" w:ascii="方正仿宋_GB2312" w:hAnsi="方正仿宋_GB2312" w:eastAsia="方正仿宋_GB2312" w:cs="方正仿宋_GB2312"/>
                <w:sz w:val="20"/>
                <w:szCs w:val="20"/>
                <w:highlight w:val="none"/>
                <w:lang w:val="en-US" w:eastAsia="zh-CN"/>
              </w:rPr>
              <w:t>9.有良好的沟通能力、团队协作精神和问题解决能力，能够适应快速发展的技术环境。</w:t>
            </w:r>
          </w:p>
        </w:tc>
      </w:tr>
      <w:tr w14:paraId="5BF1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B285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DE1B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江西倬云信息产业有限公司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2157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sz w:val="20"/>
                <w:szCs w:val="20"/>
                <w:highlight w:val="none"/>
                <w:lang w:val="en-US" w:eastAsia="zh-CN"/>
              </w:rPr>
              <w:t>解决方案部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58C6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sz w:val="20"/>
                <w:szCs w:val="20"/>
                <w:highlight w:val="none"/>
                <w:lang w:val="en-US" w:eastAsia="zh-CN"/>
              </w:rPr>
              <w:t>产业研究经理</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15D1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D166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本科及</w:t>
            </w:r>
          </w:p>
          <w:p w14:paraId="1A93FEA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以上学历；计算机类、信息类、通信类、自动化类、电子信息类、机械类、工业工程类、工业管理类等相关专业。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A162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1.负责跟踪研究当前产业数字化宏观政策、产业政策及发展规划，并转化为市场商机；</w:t>
            </w:r>
          </w:p>
          <w:p w14:paraId="1838CD0B">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2.关注当前产业数字化最新政策并针对各项政策提供服务与支撑；</w:t>
            </w:r>
          </w:p>
          <w:p w14:paraId="4CFE8E0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3.关注行业动态和技术发展趋势，以推动解决方案体系的持续优化；</w:t>
            </w:r>
          </w:p>
          <w:p w14:paraId="2452C0B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4.通过深入理解市场和客户需求，识别改进空间，以推动解决方案体系的持续优化和创新；</w:t>
            </w:r>
          </w:p>
          <w:p w14:paraId="6264C98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5.开展制造业企业的智能化改造、数字化转型诊断、战略规划等研究与咨询服务，相关案例研究报告编制等；</w:t>
            </w:r>
          </w:p>
          <w:p w14:paraId="1BE93238">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6.深入与客户交流，理解其业务需求、痛点及期望，根据客户需求，以推动解决方案体系的持续优化与创新。</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0B40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1.年龄35周岁及以下；</w:t>
            </w:r>
          </w:p>
          <w:p w14:paraId="5AA2388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2.2年及以上产业研究、报告编制、咨询相关工作，熟悉数字经济、产业政策等前沿理论；</w:t>
            </w:r>
          </w:p>
          <w:p w14:paraId="10AEB59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3.工作积极主动、仔细认真；</w:t>
            </w:r>
          </w:p>
          <w:p w14:paraId="28542DC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4.具备良好的项目沟通协作能力，能够妥善地完成各类组织协调工作。</w:t>
            </w:r>
          </w:p>
        </w:tc>
      </w:tr>
      <w:tr w14:paraId="0A73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A36E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CE78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江西倬云信息产业有限公司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29DC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平台运营部</w:t>
            </w:r>
          </w:p>
          <w:p w14:paraId="05B61DB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97EF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sz w:val="20"/>
                <w:szCs w:val="20"/>
                <w:highlight w:val="none"/>
                <w:lang w:val="en-US" w:eastAsia="zh-CN"/>
              </w:rPr>
              <w:t>产品经理岗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3941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2DD98">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rPr>
            </w:pPr>
            <w:r>
              <w:rPr>
                <w:rFonts w:hint="eastAsia" w:ascii="方正仿宋_GB2312" w:hAnsi="方正仿宋_GB2312" w:eastAsia="方正仿宋_GB2312" w:cs="方正仿宋_GB2312"/>
                <w:sz w:val="20"/>
                <w:szCs w:val="20"/>
                <w:highlight w:val="none"/>
                <w:lang w:val="en-US" w:eastAsia="zh-CN"/>
              </w:rPr>
              <w:t>硕士研究生</w:t>
            </w:r>
            <w:r>
              <w:rPr>
                <w:rFonts w:hint="eastAsia" w:ascii="方正仿宋_GB2312" w:hAnsi="方正仿宋_GB2312" w:eastAsia="方正仿宋_GB2312" w:cs="方正仿宋_GB2312"/>
                <w:sz w:val="20"/>
                <w:szCs w:val="20"/>
                <w:highlight w:val="none"/>
              </w:rPr>
              <w:t>及</w:t>
            </w:r>
          </w:p>
          <w:p w14:paraId="208BCA4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kern w:val="2"/>
                <w:sz w:val="20"/>
                <w:szCs w:val="20"/>
                <w:highlight w:val="none"/>
                <w:lang w:val="en-US" w:eastAsia="zh-CN" w:bidi="ar-SA"/>
              </w:rPr>
            </w:pPr>
            <w:r>
              <w:rPr>
                <w:rFonts w:hint="eastAsia" w:ascii="方正仿宋_GB2312" w:hAnsi="方正仿宋_GB2312" w:eastAsia="方正仿宋_GB2312" w:cs="方正仿宋_GB2312"/>
                <w:sz w:val="20"/>
                <w:szCs w:val="20"/>
                <w:highlight w:val="none"/>
              </w:rPr>
              <w:t>以上学历</w:t>
            </w:r>
            <w:r>
              <w:rPr>
                <w:rFonts w:hint="eastAsia" w:ascii="方正仿宋_GB2312" w:hAnsi="方正仿宋_GB2312" w:eastAsia="方正仿宋_GB2312" w:cs="方正仿宋_GB2312"/>
                <w:sz w:val="20"/>
                <w:szCs w:val="20"/>
                <w:highlight w:val="none"/>
                <w:lang w:eastAsia="zh-CN"/>
              </w:rPr>
              <w:t>；</w:t>
            </w:r>
            <w:r>
              <w:rPr>
                <w:rFonts w:hint="eastAsia" w:ascii="方正仿宋_GB2312" w:hAnsi="方正仿宋_GB2312" w:eastAsia="方正仿宋_GB2312" w:cs="方正仿宋_GB2312"/>
                <w:sz w:val="20"/>
                <w:szCs w:val="20"/>
                <w:highlight w:val="none"/>
              </w:rPr>
              <w:t>计算机类、信息类、通信类、软件类</w:t>
            </w:r>
            <w:r>
              <w:rPr>
                <w:rFonts w:hint="eastAsia" w:ascii="方正仿宋_GB2312" w:hAnsi="方正仿宋_GB2312" w:eastAsia="方正仿宋_GB2312" w:cs="方正仿宋_GB2312"/>
                <w:sz w:val="20"/>
                <w:szCs w:val="20"/>
                <w:highlight w:val="none"/>
                <w:lang w:eastAsia="zh-CN"/>
              </w:rPr>
              <w:t>、</w:t>
            </w:r>
            <w:r>
              <w:rPr>
                <w:rFonts w:hint="eastAsia" w:ascii="方正仿宋_GB2312" w:hAnsi="方正仿宋_GB2312" w:eastAsia="方正仿宋_GB2312" w:cs="方正仿宋_GB2312"/>
                <w:i w:val="0"/>
                <w:iCs w:val="0"/>
                <w:color w:val="000000"/>
                <w:sz w:val="20"/>
                <w:szCs w:val="20"/>
                <w:highlight w:val="none"/>
                <w:u w:val="none"/>
              </w:rPr>
              <w:t>设计类</w:t>
            </w:r>
            <w:r>
              <w:rPr>
                <w:rFonts w:hint="eastAsia" w:ascii="方正仿宋_GB2312" w:hAnsi="方正仿宋_GB2312" w:eastAsia="方正仿宋_GB2312" w:cs="方正仿宋_GB2312"/>
                <w:i w:val="0"/>
                <w:iCs w:val="0"/>
                <w:color w:val="000000"/>
                <w:sz w:val="20"/>
                <w:szCs w:val="20"/>
                <w:highlight w:val="none"/>
                <w:u w:val="none"/>
                <w:lang w:eastAsia="zh-CN"/>
              </w:rPr>
              <w:t>、</w:t>
            </w:r>
            <w:r>
              <w:rPr>
                <w:rFonts w:hint="eastAsia" w:ascii="方正仿宋_GB2312" w:hAnsi="方正仿宋_GB2312" w:eastAsia="方正仿宋_GB2312" w:cs="方正仿宋_GB2312"/>
                <w:sz w:val="20"/>
                <w:szCs w:val="20"/>
                <w:highlight w:val="none"/>
                <w:lang w:eastAsia="zh-CN"/>
              </w:rPr>
              <w:t>新闻传播学类‌</w:t>
            </w:r>
            <w:r>
              <w:rPr>
                <w:rFonts w:hint="eastAsia" w:ascii="方正仿宋_GB2312" w:hAnsi="方正仿宋_GB2312" w:eastAsia="方正仿宋_GB2312" w:cs="方正仿宋_GB2312"/>
                <w:sz w:val="20"/>
                <w:szCs w:val="20"/>
                <w:highlight w:val="none"/>
              </w:rPr>
              <w:t>及相关专业</w:t>
            </w:r>
            <w:r>
              <w:rPr>
                <w:rFonts w:hint="eastAsia" w:ascii="方正仿宋_GB2312" w:hAnsi="方正仿宋_GB2312" w:eastAsia="方正仿宋_GB2312" w:cs="方正仿宋_GB2312"/>
                <w:sz w:val="20"/>
                <w:szCs w:val="20"/>
                <w:highlight w:val="none"/>
                <w:lang w:val="en-US" w:eastAsia="zh-CN"/>
              </w:rPr>
              <w:t>。</w:t>
            </w:r>
          </w:p>
        </w:tc>
        <w:tc>
          <w:tcPr>
            <w:tcW w:w="4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174E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1.在资深产品经理的指导下参与产品需求分析与规划，通过市场调研、用户反馈、竞品分析等手段，收集并整理平台的用户需求和行业趋势，为产品规划提供依据；</w:t>
            </w:r>
          </w:p>
          <w:p w14:paraId="287FBFC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2.根据需求分析，协助编写详细的产品需求文档（PRD），并与开发、设计等团队沟通，确保需求准确传达，制定产品的发展规划和路线图，确定产品的优先级，确保按时交付符合市场需求的功能；</w:t>
            </w:r>
          </w:p>
          <w:p w14:paraId="112E511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3.参与研发、设计、运营团队的日常协作会议，学习项目管理流程，完成基础任务协调工作；</w:t>
            </w:r>
          </w:p>
          <w:p w14:paraId="5A59B069">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4.在资深产品经理的指导下跟踪产品开发进度，学习风险预警方法，协助进行简单资源协调与进度更新；</w:t>
            </w:r>
          </w:p>
          <w:p w14:paraId="0BC3521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5.配合运营团队完成产品上线基础准备工作，参与推广方案的执行落地，学习用户增长策略的初步应用；</w:t>
            </w:r>
          </w:p>
          <w:p w14:paraId="571105E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kern w:val="2"/>
                <w:sz w:val="20"/>
                <w:szCs w:val="20"/>
                <w:highlight w:val="none"/>
                <w:lang w:val="en-US" w:eastAsia="zh-CN" w:bidi="ar-SA"/>
              </w:rPr>
            </w:pPr>
            <w:r>
              <w:rPr>
                <w:rFonts w:hint="eastAsia" w:ascii="方正仿宋_GB2312" w:hAnsi="方正仿宋_GB2312" w:eastAsia="方正仿宋_GB2312" w:cs="方正仿宋_GB2312"/>
                <w:sz w:val="20"/>
                <w:szCs w:val="20"/>
                <w:highlight w:val="none"/>
                <w:lang w:val="en-US" w:eastAsia="zh-CN"/>
              </w:rPr>
              <w:t>6.在产品经理指导下收集用户反馈，参与用户行为分析会议，协助完成功能优化建议的整理与归档。</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26E5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1.该岗位面向2025年应届毕业生及毕业时间在2年择业期内的高校毕业生，年龄30周岁及以下;</w:t>
            </w:r>
          </w:p>
          <w:p w14:paraId="2BCF7D98">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2.熟练掌握基础的产品设计工具，具备较强的用户需求分析能力，能够通过用户调研、竞品分析等手段提炼需求，推动产品的功能设计与优化；</w:t>
            </w:r>
          </w:p>
          <w:p w14:paraId="1966E1F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3.具备较强的跨部门沟通与协调能力，能够有效地与研发、设计、运营、市场等团队合作，确保产品的开发与推广顺利进行；</w:t>
            </w:r>
          </w:p>
          <w:p w14:paraId="551D46D7">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4.对行业趋势和市场需求变化有较强的敏锐度，能够识别市场机会并将创新的想法转化为具体的产品功能和需求。</w:t>
            </w:r>
          </w:p>
        </w:tc>
      </w:tr>
      <w:tr w14:paraId="3F9F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A199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DFD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江西倬安网御信息科技有限公司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F46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0"/>
                <w:szCs w:val="20"/>
                <w:lang w:val="en-US" w:eastAsia="zh-CN"/>
              </w:rPr>
            </w:pPr>
          </w:p>
          <w:p w14:paraId="6A5BB8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sz w:val="20"/>
                <w:szCs w:val="20"/>
                <w:lang w:val="en-US" w:eastAsia="zh-CN"/>
              </w:rPr>
              <w:t>售前服务部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610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高级</w:t>
            </w:r>
          </w:p>
          <w:p w14:paraId="4E602D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sz w:val="20"/>
                <w:szCs w:val="20"/>
                <w:highlight w:val="none"/>
                <w:lang w:val="en-US" w:eastAsia="zh-CN"/>
              </w:rPr>
              <w:t>解决方案经理岗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A8A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kern w:val="2"/>
                <w:sz w:val="20"/>
                <w:szCs w:val="20"/>
                <w:u w:val="none"/>
                <w:lang w:val="en-US" w:eastAsia="zh-CN" w:bidi="ar-SA"/>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BC5B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rPr>
              <w:t>本科及以上学历；计算机类、信息类、软件类、通信类、电气类、设计学类、机械类、电子信息类及相关专业。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215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1.负责需求调研与分析和解决方案设计，技术交流与演示、配合招投标、行业解决方案规划与完善；</w:t>
            </w:r>
          </w:p>
          <w:p w14:paraId="2E998AA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2.负责需求调研与分析。配合销售收集和分析客户需求；了解与分析客户潜在需求，进行前期需求调研，为产品或服务的开发提供依据；</w:t>
            </w:r>
          </w:p>
          <w:p w14:paraId="6D5D94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3.负责解决方案设计。根据客户需求，设计整体解决方案，包括但不限于制造业数字化转型方案、数字工厂方案、智能化工程方案、系统集成方案等；负责项目的图纸绘制、预算清单编制；</w:t>
            </w:r>
          </w:p>
          <w:p w14:paraId="287D47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4.负责与客户进行技术交流；负责进行解决方案讲解。负责产品演示及答疑，确保客户理解和接受提供的解决方案；</w:t>
            </w:r>
          </w:p>
          <w:p w14:paraId="038ADC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rPr>
              <w:t>5.配合项目招投标。系统功能或技术方案、设计标制作与讲解；解读招标文件内容，完成工程项目招投标技术方案、施工组织设计的编制。</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A064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rPr>
              <w:t>1.</w:t>
            </w:r>
            <w:r>
              <w:rPr>
                <w:rFonts w:hint="eastAsia" w:ascii="方正仿宋_GB2312" w:hAnsi="方正仿宋_GB2312" w:eastAsia="方正仿宋_GB2312" w:cs="方正仿宋_GB2312"/>
                <w:i w:val="0"/>
                <w:iCs w:val="0"/>
                <w:color w:val="000000"/>
                <w:sz w:val="20"/>
                <w:szCs w:val="20"/>
                <w:u w:val="none"/>
                <w:lang w:val="en-US" w:eastAsia="zh-CN"/>
              </w:rPr>
              <w:t>年龄</w:t>
            </w:r>
            <w:r>
              <w:rPr>
                <w:rFonts w:hint="eastAsia" w:ascii="方正仿宋_GB2312" w:hAnsi="方正仿宋_GB2312" w:eastAsia="方正仿宋_GB2312" w:cs="方正仿宋_GB2312"/>
                <w:i w:val="0"/>
                <w:iCs w:val="0"/>
                <w:color w:val="000000"/>
                <w:sz w:val="20"/>
                <w:szCs w:val="20"/>
                <w:u w:val="none"/>
              </w:rPr>
              <w:t>40周岁及以下；</w:t>
            </w:r>
          </w:p>
          <w:p w14:paraId="14B74D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2</w:t>
            </w:r>
            <w:r>
              <w:rPr>
                <w:rFonts w:hint="eastAsia" w:ascii="方正仿宋_GB2312" w:hAnsi="方正仿宋_GB2312" w:eastAsia="方正仿宋_GB2312" w:cs="方正仿宋_GB2312"/>
                <w:i w:val="0"/>
                <w:iCs w:val="0"/>
                <w:color w:val="000000"/>
                <w:sz w:val="20"/>
                <w:szCs w:val="20"/>
                <w:u w:val="none"/>
              </w:rPr>
              <w:t>.持有一级、二级建造师证（机电工程、通信工程）及相关专业中级（含）以上工程师者优先考虑，可放宽专业要求；</w:t>
            </w:r>
          </w:p>
          <w:p w14:paraId="443E85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3</w:t>
            </w:r>
            <w:r>
              <w:rPr>
                <w:rFonts w:hint="eastAsia" w:ascii="方正仿宋_GB2312" w:hAnsi="方正仿宋_GB2312" w:eastAsia="方正仿宋_GB2312" w:cs="方正仿宋_GB2312"/>
                <w:i w:val="0"/>
                <w:iCs w:val="0"/>
                <w:color w:val="000000"/>
                <w:sz w:val="20"/>
                <w:szCs w:val="20"/>
                <w:u w:val="none"/>
              </w:rPr>
              <w:t>.具备3年及以上项目售前或设计经验，成功主导过至少1个中大型项目的售前方案；</w:t>
            </w:r>
          </w:p>
          <w:p w14:paraId="75DE229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4</w:t>
            </w:r>
            <w:r>
              <w:rPr>
                <w:rFonts w:hint="eastAsia" w:ascii="方正仿宋_GB2312" w:hAnsi="方正仿宋_GB2312" w:eastAsia="方正仿宋_GB2312" w:cs="方正仿宋_GB2312"/>
                <w:i w:val="0"/>
                <w:iCs w:val="0"/>
                <w:color w:val="000000"/>
                <w:sz w:val="20"/>
                <w:szCs w:val="20"/>
                <w:u w:val="none"/>
              </w:rPr>
              <w:t>.具有较高的政治素质、强烈的事业心和责任感；</w:t>
            </w:r>
          </w:p>
          <w:p w14:paraId="3F4383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5</w:t>
            </w:r>
            <w:r>
              <w:rPr>
                <w:rFonts w:hint="eastAsia" w:ascii="方正仿宋_GB2312" w:hAnsi="方正仿宋_GB2312" w:eastAsia="方正仿宋_GB2312" w:cs="方正仿宋_GB2312"/>
                <w:i w:val="0"/>
                <w:iCs w:val="0"/>
                <w:color w:val="000000"/>
                <w:sz w:val="20"/>
                <w:szCs w:val="20"/>
                <w:u w:val="none"/>
              </w:rPr>
              <w:t>.具备良好的职业操守，具有履行岗位职责所需的专业知识和业务能力，具有良好的身体素质；</w:t>
            </w:r>
          </w:p>
          <w:p w14:paraId="5DF21C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lang w:val="en-US" w:eastAsia="zh-CN"/>
              </w:rPr>
              <w:t>6</w:t>
            </w:r>
            <w:r>
              <w:rPr>
                <w:rFonts w:hint="eastAsia" w:ascii="方正仿宋_GB2312" w:hAnsi="方正仿宋_GB2312" w:eastAsia="方正仿宋_GB2312" w:cs="方正仿宋_GB2312"/>
                <w:i w:val="0"/>
                <w:iCs w:val="0"/>
                <w:color w:val="000000"/>
                <w:sz w:val="20"/>
                <w:szCs w:val="20"/>
                <w:u w:val="none"/>
              </w:rPr>
              <w:t>.具备独立承担设计的能力、独立投标的能力、独立做方案的能力，以及良好的沟通协调能力和团队合作意识。此外，还需要熟悉国家规范、行业及地方标准，熟练使用CAD绘图软件等。</w:t>
            </w:r>
          </w:p>
        </w:tc>
      </w:tr>
      <w:tr w14:paraId="2228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589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EEE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江西倬安网御信息科技有限公司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D2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0"/>
                <w:szCs w:val="20"/>
                <w:lang w:val="en-US" w:eastAsia="zh-CN"/>
              </w:rPr>
            </w:pPr>
            <w:r>
              <w:rPr>
                <w:rFonts w:hint="eastAsia" w:ascii="方正仿宋_GB2312" w:hAnsi="方正仿宋_GB2312" w:eastAsia="方正仿宋_GB2312" w:cs="方正仿宋_GB2312"/>
                <w:sz w:val="20"/>
                <w:szCs w:val="20"/>
                <w:lang w:val="en-US" w:eastAsia="zh-CN"/>
              </w:rPr>
              <w:t>项目管理部</w:t>
            </w:r>
          </w:p>
          <w:p w14:paraId="55BCB8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5C1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sz w:val="20"/>
                <w:szCs w:val="20"/>
                <w:lang w:val="en-US" w:eastAsia="zh-CN"/>
              </w:rPr>
              <w:t>项目工程师岗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6D0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474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u w:val="none"/>
                <w:lang w:val="en-US" w:eastAsia="zh-CN" w:bidi="ar-SA"/>
              </w:rPr>
            </w:pPr>
            <w:r>
              <w:rPr>
                <w:rFonts w:hint="eastAsia" w:ascii="方正仿宋_GB2312" w:hAnsi="方正仿宋_GB2312" w:eastAsia="方正仿宋_GB2312" w:cs="方正仿宋_GB2312"/>
                <w:i w:val="0"/>
                <w:iCs w:val="0"/>
                <w:color w:val="000000"/>
                <w:sz w:val="20"/>
                <w:szCs w:val="20"/>
                <w:u w:val="none"/>
              </w:rPr>
              <w:t>本科及以上学历；计算机类、信息类、软件类、通信类、电气类、设计学类、机械类、电子信息类、自动化类及相关专业。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9D5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1.熟练掌握项目关键技术。熟练掌握制造业数字化转型、数字工厂、智能化工程、系统集成、软件开发类项目技术、系统构成；</w:t>
            </w:r>
          </w:p>
          <w:p w14:paraId="7E3D3E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2.协助项目经理进行项目现场实施管理。配合项目经理进行项目的施工、联调、测试和交付工作。与客户保持良好沟通，收集反馈信息，确保交付成果达到客户要求；</w:t>
            </w:r>
          </w:p>
          <w:p w14:paraId="42DF86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3.协助项目经理对项目进度、质量、安全等进行管理。落实项目进度计划，确保项目按时完成。落实项目质量控制，负责项目质量缺陷处理工作。落实安全生产方针、政策，严格执行安全技术规程、规范、标准；</w:t>
            </w:r>
          </w:p>
          <w:p w14:paraId="12051B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rPr>
              <w:t>4.协助项目经理编制项目各项资料，如施工组织设计、项目日报、开复工令、竣工验收等全过程项目资料。整理和归档项目文档，确保所有资料的完整性和可追溯性。</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CB5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1.</w:t>
            </w:r>
            <w:r>
              <w:rPr>
                <w:rFonts w:hint="eastAsia" w:ascii="方正仿宋_GB2312" w:hAnsi="方正仿宋_GB2312" w:eastAsia="方正仿宋_GB2312" w:cs="方正仿宋_GB2312"/>
                <w:i w:val="0"/>
                <w:iCs w:val="0"/>
                <w:color w:val="000000"/>
                <w:sz w:val="20"/>
                <w:szCs w:val="20"/>
                <w:highlight w:val="none"/>
                <w:u w:val="none"/>
                <w:lang w:val="en-US" w:eastAsia="zh-CN"/>
              </w:rPr>
              <w:t>年龄35</w:t>
            </w:r>
            <w:r>
              <w:rPr>
                <w:rFonts w:hint="eastAsia" w:ascii="方正仿宋_GB2312" w:hAnsi="方正仿宋_GB2312" w:eastAsia="方正仿宋_GB2312" w:cs="方正仿宋_GB2312"/>
                <w:i w:val="0"/>
                <w:iCs w:val="0"/>
                <w:color w:val="000000"/>
                <w:sz w:val="20"/>
                <w:szCs w:val="20"/>
                <w:highlight w:val="none"/>
                <w:u w:val="none"/>
              </w:rPr>
              <w:t>周岁及以下；</w:t>
            </w:r>
          </w:p>
          <w:p w14:paraId="4A4D9F2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2.持有一级、二级建造师证（机电工程、通信工程）及相关专业中级（含）以上工程师者优先考虑，可不限专业；</w:t>
            </w:r>
          </w:p>
          <w:p w14:paraId="4A508C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3</w:t>
            </w:r>
            <w:r>
              <w:rPr>
                <w:rFonts w:hint="eastAsia" w:ascii="方正仿宋_GB2312" w:hAnsi="方正仿宋_GB2312" w:eastAsia="方正仿宋_GB2312" w:cs="方正仿宋_GB2312"/>
                <w:i w:val="0"/>
                <w:iCs w:val="0"/>
                <w:color w:val="000000"/>
                <w:sz w:val="20"/>
                <w:szCs w:val="20"/>
                <w:highlight w:val="none"/>
                <w:u w:val="none"/>
              </w:rPr>
              <w:t>.具备3年及以上项目管理经验；</w:t>
            </w:r>
          </w:p>
          <w:p w14:paraId="76C981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sz w:val="20"/>
                <w:szCs w:val="20"/>
                <w:highlight w:val="none"/>
                <w:u w:val="none"/>
              </w:rPr>
              <w:t>.具有较高的政治素质、强烈的事业心和责任感；</w:t>
            </w:r>
          </w:p>
          <w:p w14:paraId="3E4760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5</w:t>
            </w:r>
            <w:r>
              <w:rPr>
                <w:rFonts w:hint="eastAsia" w:ascii="方正仿宋_GB2312" w:hAnsi="方正仿宋_GB2312" w:eastAsia="方正仿宋_GB2312" w:cs="方正仿宋_GB2312"/>
                <w:i w:val="0"/>
                <w:iCs w:val="0"/>
                <w:color w:val="000000"/>
                <w:sz w:val="20"/>
                <w:szCs w:val="20"/>
                <w:highlight w:val="none"/>
                <w:u w:val="none"/>
              </w:rPr>
              <w:t>.具备良好的职业操守，具有履行岗位职责所需的专业知识和业务能力，具有良好的身体素质。</w:t>
            </w:r>
          </w:p>
        </w:tc>
      </w:tr>
      <w:tr w14:paraId="34C9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3C1D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DE8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江西倬安网御信息科技有限公司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2DB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0"/>
                <w:szCs w:val="20"/>
                <w:highlight w:val="none"/>
                <w:lang w:val="en-US" w:eastAsia="zh-CN"/>
              </w:rPr>
            </w:pPr>
            <w:r>
              <w:rPr>
                <w:rFonts w:hint="eastAsia" w:ascii="方正仿宋_GB2312" w:hAnsi="方正仿宋_GB2312" w:eastAsia="方正仿宋_GB2312" w:cs="方正仿宋_GB2312"/>
                <w:sz w:val="20"/>
                <w:szCs w:val="20"/>
                <w:highlight w:val="none"/>
                <w:lang w:val="en-US" w:eastAsia="zh-CN"/>
              </w:rPr>
              <w:t>项目管理部</w:t>
            </w:r>
          </w:p>
          <w:p w14:paraId="29E9A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A4595">
            <w:pPr>
              <w:keepNext w:val="0"/>
              <w:keepLines w:val="0"/>
              <w:widowControl/>
              <w:suppressLineNumbers w:val="0"/>
              <w:jc w:val="center"/>
              <w:textAlignment w:val="center"/>
              <w:rPr>
                <w:rFonts w:hint="eastAsia" w:ascii="方正仿宋_GB2312" w:hAnsi="方正仿宋_GB2312" w:eastAsia="方正仿宋_GB2312" w:cs="方正仿宋_GB2312"/>
                <w:kern w:val="2"/>
                <w:sz w:val="20"/>
                <w:szCs w:val="20"/>
                <w:highlight w:val="none"/>
                <w:lang w:val="en-US" w:eastAsia="zh-CN" w:bidi="ar-SA"/>
              </w:rPr>
            </w:pPr>
            <w:r>
              <w:rPr>
                <w:rFonts w:hint="eastAsia" w:ascii="方正仿宋_GB2312" w:hAnsi="方正仿宋_GB2312" w:eastAsia="方正仿宋_GB2312" w:cs="方正仿宋_GB2312"/>
                <w:sz w:val="20"/>
                <w:szCs w:val="20"/>
                <w:highlight w:val="none"/>
                <w:lang w:val="en-US" w:eastAsia="zh-CN"/>
              </w:rPr>
              <w:t>项目工程师岗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1C1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44E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硕士研究生</w:t>
            </w:r>
            <w:r>
              <w:rPr>
                <w:rFonts w:hint="eastAsia" w:ascii="方正仿宋_GB2312" w:hAnsi="方正仿宋_GB2312" w:eastAsia="方正仿宋_GB2312" w:cs="方正仿宋_GB2312"/>
                <w:i w:val="0"/>
                <w:iCs w:val="0"/>
                <w:color w:val="000000"/>
                <w:sz w:val="20"/>
                <w:szCs w:val="20"/>
                <w:highlight w:val="none"/>
                <w:u w:val="none"/>
              </w:rPr>
              <w:t>及以上学历；计算机类、信息类、软件类、通信类、电气类、设计学类、机械类、电子信息类、自动化类及相关专业。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7173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1.在资深产品经理的指导下熟练掌握项目关键技术。熟练掌握制造业数字化转型、数字工厂、智能化工程、系统集成、软件开发类项目技术、系统构成；</w:t>
            </w:r>
          </w:p>
          <w:p w14:paraId="49EA8A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2.协助项目经理进行项目现场实施管理。配合项目经理进行项目的施工、联调、测试和交付工作。与客户保持良好沟通，收集反馈信息，确保交付成果达到客户要求；</w:t>
            </w:r>
          </w:p>
          <w:p w14:paraId="4E4219B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3.协助项目经理对项目进度、质量、安全等进行管理。落实项目进度计划，确保项目按时完成。落实项目质量控制，负责项目质量缺陷处理工作。落实安全生产方针、政策，严格执行安全技术规程、规范、标准；</w:t>
            </w:r>
          </w:p>
          <w:p w14:paraId="0810C0B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rPr>
              <w:t>4.协助项目经理编制项目各项资料，如施工组织设计、项目日报、开复工令、竣工验收等全过程项目资料。整理和归档项目文档，确保所有资料的完整性和可追溯性。</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064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1.</w:t>
            </w:r>
            <w:r>
              <w:rPr>
                <w:rFonts w:hint="eastAsia" w:ascii="方正仿宋_GB2312" w:hAnsi="方正仿宋_GB2312" w:eastAsia="方正仿宋_GB2312" w:cs="方正仿宋_GB2312"/>
                <w:i w:val="0"/>
                <w:iCs w:val="0"/>
                <w:color w:val="000000"/>
                <w:sz w:val="20"/>
                <w:szCs w:val="20"/>
                <w:highlight w:val="none"/>
                <w:u w:val="none"/>
                <w:lang w:val="en-US" w:eastAsia="zh-CN"/>
              </w:rPr>
              <w:t>该岗位面向2025年应届毕业生及毕业时间在2年择业期内的高校毕业生，年龄</w:t>
            </w:r>
            <w:r>
              <w:rPr>
                <w:rFonts w:hint="eastAsia" w:ascii="方正仿宋_GB2312" w:hAnsi="方正仿宋_GB2312" w:eastAsia="方正仿宋_GB2312" w:cs="方正仿宋_GB2312"/>
                <w:i w:val="0"/>
                <w:iCs w:val="0"/>
                <w:color w:val="000000"/>
                <w:sz w:val="20"/>
                <w:szCs w:val="20"/>
                <w:highlight w:val="none"/>
                <w:u w:val="none"/>
              </w:rPr>
              <w:t>30周岁及以下；</w:t>
            </w:r>
          </w:p>
          <w:p w14:paraId="419413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w:t>
            </w:r>
            <w:r>
              <w:rPr>
                <w:rFonts w:hint="eastAsia" w:ascii="方正仿宋_GB2312" w:hAnsi="方正仿宋_GB2312" w:eastAsia="方正仿宋_GB2312" w:cs="方正仿宋_GB2312"/>
                <w:i w:val="0"/>
                <w:iCs w:val="0"/>
                <w:color w:val="000000"/>
                <w:sz w:val="20"/>
                <w:szCs w:val="20"/>
                <w:highlight w:val="none"/>
                <w:u w:val="none"/>
              </w:rPr>
              <w:t>.具有较高的政治素质、强烈的事业心和责任感；</w:t>
            </w:r>
          </w:p>
          <w:p w14:paraId="17B5E7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3.</w:t>
            </w:r>
            <w:r>
              <w:rPr>
                <w:rFonts w:hint="eastAsia" w:ascii="方正仿宋_GB2312" w:hAnsi="方正仿宋_GB2312" w:eastAsia="方正仿宋_GB2312" w:cs="方正仿宋_GB2312"/>
                <w:i w:val="0"/>
                <w:iCs w:val="0"/>
                <w:color w:val="000000"/>
                <w:sz w:val="20"/>
                <w:szCs w:val="20"/>
                <w:highlight w:val="none"/>
                <w:u w:val="none"/>
              </w:rPr>
              <w:t>具备良好的职业操守，具有履行岗位职责所需的专业知识和业务能力，具有良好的身体素质。</w:t>
            </w:r>
          </w:p>
        </w:tc>
      </w:tr>
      <w:tr w14:paraId="49AD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3"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99F9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AB6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江西倬安网御信息科技有限公司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0F8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kern w:val="2"/>
                <w:sz w:val="20"/>
                <w:szCs w:val="20"/>
                <w:lang w:val="en-US" w:eastAsia="zh-CN" w:bidi="ar-SA"/>
              </w:rPr>
            </w:pPr>
            <w:r>
              <w:rPr>
                <w:rFonts w:hint="eastAsia" w:ascii="方正仿宋_GB2312" w:hAnsi="方正仿宋_GB2312" w:eastAsia="方正仿宋_GB2312" w:cs="方正仿宋_GB2312"/>
                <w:sz w:val="20"/>
                <w:szCs w:val="20"/>
                <w:lang w:val="en-US" w:eastAsia="zh-CN"/>
              </w:rPr>
              <w:t>市场经营部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19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kern w:val="2"/>
                <w:sz w:val="20"/>
                <w:szCs w:val="20"/>
                <w:lang w:val="en-US" w:eastAsia="zh-CN" w:bidi="ar-SA"/>
              </w:rPr>
            </w:pPr>
            <w:r>
              <w:rPr>
                <w:rFonts w:hint="eastAsia" w:ascii="方正仿宋_GB2312" w:hAnsi="方正仿宋_GB2312" w:eastAsia="方正仿宋_GB2312" w:cs="方正仿宋_GB2312"/>
                <w:sz w:val="20"/>
                <w:szCs w:val="20"/>
                <w:lang w:val="en-US" w:eastAsia="zh-CN"/>
              </w:rPr>
              <w:t>市场专员岗</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062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ADD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硕士研究生</w:t>
            </w:r>
            <w:r>
              <w:rPr>
                <w:rFonts w:hint="eastAsia" w:ascii="方正仿宋_GB2312" w:hAnsi="方正仿宋_GB2312" w:eastAsia="方正仿宋_GB2312" w:cs="方正仿宋_GB2312"/>
                <w:i w:val="0"/>
                <w:iCs w:val="0"/>
                <w:color w:val="000000"/>
                <w:sz w:val="20"/>
                <w:szCs w:val="20"/>
                <w:highlight w:val="none"/>
                <w:u w:val="none"/>
              </w:rPr>
              <w:t>及以上学历；市场营销类、经济与金融类、工商管理类、计算机类、电子信息类、软件类、项目管理类、信息管理类、新闻学类、艺术学类等相关专业。</w:t>
            </w:r>
          </w:p>
        </w:tc>
        <w:tc>
          <w:tcPr>
            <w:tcW w:w="46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3104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1.在资深产品经理的指导下参与项目询价采购、商务谈判、合同签订、收付款等方面工作；</w:t>
            </w:r>
          </w:p>
          <w:p w14:paraId="02DF1C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2.组织市场化项目的报备、立项等流程及合同签订</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负责按照公司相关管理办法合规、高效组织市场化项目的收付款管理</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负责按照要求推进项目询价采购工作确保流程合规，采购合理</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负责市场化项目资料的收集、存档管理；</w:t>
            </w:r>
          </w:p>
          <w:p w14:paraId="045E6A1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3.负责配合项目管理与执行流程闭环。负责协调资源</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负责完成项目中标后的合同签订、保证金缴纳等后续工作</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负责配合完成项目流程线上化的管理；</w:t>
            </w:r>
          </w:p>
          <w:p w14:paraId="34BAA5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4.负责配合维护供应商/客户关系。与客户/供应商、合作伙伴保持良好沟通</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与公司内部各部门保持紧密沟通；</w:t>
            </w:r>
          </w:p>
          <w:p w14:paraId="42CB14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5.负责销售支持与数据分析。负责跟踪销售目标的执行情况</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负责公司日常报表处理</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负责搜集行业市场信息；</w:t>
            </w:r>
          </w:p>
          <w:p w14:paraId="5B3A90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rPr>
            </w:pPr>
            <w:r>
              <w:rPr>
                <w:rFonts w:hint="eastAsia" w:ascii="方正仿宋_GB2312" w:hAnsi="方正仿宋_GB2312" w:eastAsia="方正仿宋_GB2312" w:cs="方正仿宋_GB2312"/>
                <w:i w:val="0"/>
                <w:iCs w:val="0"/>
                <w:color w:val="000000"/>
                <w:sz w:val="20"/>
                <w:szCs w:val="20"/>
                <w:highlight w:val="none"/>
                <w:u w:val="none"/>
                <w:lang w:val="en-US"/>
              </w:rPr>
              <w:t>6.负责配合商务合作与谈判及公司交办的工作。负责公司与合作伙伴之间的商务合作洽谈</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协助完成商务谈判；负责搜集行业市场信息；</w:t>
            </w:r>
          </w:p>
          <w:p w14:paraId="437E17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rPr>
              <w:t>7.负责公司交办的其他工作。完成上级交办的其他临时性工作</w:t>
            </w:r>
            <w:r>
              <w:rPr>
                <w:rFonts w:hint="eastAsia" w:ascii="方正仿宋_GB2312" w:hAnsi="方正仿宋_GB2312" w:eastAsia="方正仿宋_GB2312" w:cs="方正仿宋_GB2312"/>
                <w:i w:val="0"/>
                <w:iCs w:val="0"/>
                <w:color w:val="000000"/>
                <w:sz w:val="20"/>
                <w:szCs w:val="20"/>
                <w:highlight w:val="none"/>
                <w:u w:val="none"/>
                <w:lang w:val="en-US" w:eastAsia="zh-CN"/>
              </w:rPr>
              <w:t>，</w:t>
            </w:r>
            <w:r>
              <w:rPr>
                <w:rFonts w:hint="eastAsia" w:ascii="方正仿宋_GB2312" w:hAnsi="方正仿宋_GB2312" w:eastAsia="方正仿宋_GB2312" w:cs="方正仿宋_GB2312"/>
                <w:i w:val="0"/>
                <w:iCs w:val="0"/>
                <w:color w:val="000000"/>
                <w:sz w:val="20"/>
                <w:szCs w:val="20"/>
                <w:highlight w:val="none"/>
                <w:u w:val="none"/>
                <w:lang w:val="en-US"/>
              </w:rPr>
              <w:t>协助完成部门内部日常行政工作。</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120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1.该岗位面向2025年应届毕业生及毕业时间在2年择业期内的高校毕业生，年龄30周岁及以下；</w:t>
            </w:r>
          </w:p>
          <w:p w14:paraId="3716C5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2.具有较高的政治素质、强烈的事业心和责任感；</w:t>
            </w:r>
          </w:p>
          <w:p w14:paraId="0612CF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3.具备良好的职业操守，具有履行岗位职责所需的专业知识和业务能力，具有良好的身体素质。</w:t>
            </w:r>
          </w:p>
          <w:p w14:paraId="1F1370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2"/>
                <w:sz w:val="20"/>
                <w:szCs w:val="20"/>
                <w:highlight w:val="none"/>
                <w:u w:val="none"/>
                <w:lang w:val="en-US" w:eastAsia="zh-CN" w:bidi="ar-SA"/>
              </w:rPr>
            </w:pPr>
            <w:r>
              <w:rPr>
                <w:rFonts w:hint="eastAsia" w:ascii="方正仿宋_GB2312" w:hAnsi="方正仿宋_GB2312" w:eastAsia="方正仿宋_GB2312" w:cs="方正仿宋_GB2312"/>
                <w:i w:val="0"/>
                <w:iCs w:val="0"/>
                <w:color w:val="000000"/>
                <w:sz w:val="20"/>
                <w:szCs w:val="20"/>
                <w:highlight w:val="none"/>
                <w:u w:val="none"/>
                <w:lang w:val="en-US" w:eastAsia="zh-CN"/>
              </w:rPr>
              <w:t>4.熟练运用办公软件和网络，具有良好的语言表达能力、沟通和协调能力、计划能力、执行能力。</w:t>
            </w:r>
          </w:p>
        </w:tc>
      </w:tr>
    </w:tbl>
    <w:p w14:paraId="3AA628AC">
      <w:pPr>
        <w:pStyle w:val="2"/>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cs="仿宋"/>
          <w:color w:val="auto"/>
          <w:spacing w:val="0"/>
          <w:w w:val="100"/>
          <w:kern w:val="0"/>
          <w:position w:val="0"/>
          <w:sz w:val="28"/>
          <w:szCs w:val="28"/>
          <w:highlight w:val="none"/>
          <w:shd w:val="clear" w:color="auto" w:fill="auto"/>
          <w:lang w:val="en-US" w:eastAsia="zh-CN" w:bidi="ar-SA"/>
        </w:rPr>
        <w:t>注：岗位所需要的工作年限和年龄计算均截至2025年6月30日，对工作经历的认定，以签订的劳动合同、养老保险缴费证明等为准。</w:t>
      </w:r>
    </w:p>
    <w:p w14:paraId="7C3543CD"/>
    <w:p w14:paraId="277BC788">
      <w:pPr>
        <w:sectPr>
          <w:pgSz w:w="16838" w:h="11906" w:orient="landscape"/>
          <w:pgMar w:top="1800" w:right="1440" w:bottom="1800" w:left="1440" w:header="851" w:footer="992" w:gutter="0"/>
          <w:cols w:space="425" w:num="1"/>
          <w:docGrid w:type="lines" w:linePitch="312" w:charSpace="0"/>
        </w:sectPr>
      </w:pPr>
    </w:p>
    <w:p w14:paraId="573A1EDC">
      <w:pPr>
        <w:tabs>
          <w:tab w:val="left" w:pos="685"/>
        </w:tabs>
        <w:ind w:firstLine="420" w:firstLineChars="200"/>
        <w:rPr>
          <w:rFonts w:hint="eastAsia" w:eastAsiaTheme="minorEastAsia"/>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F0930EF-91F9-4067-8A94-23907ED6DD15}"/>
  </w:font>
  <w:font w:name="方正小标宋简体">
    <w:panose1 w:val="03000509000000000000"/>
    <w:charset w:val="86"/>
    <w:family w:val="script"/>
    <w:pitch w:val="default"/>
    <w:sig w:usb0="00000001" w:usb1="080E0000" w:usb2="00000000" w:usb3="00000000" w:csb0="00040000" w:csb1="00000000"/>
    <w:embedRegular r:id="rId2" w:fontKey="{7006D946-A049-4C8A-8613-B16B3E5F3B72}"/>
  </w:font>
  <w:font w:name="仿宋_GB2312">
    <w:panose1 w:val="02010609030101010101"/>
    <w:charset w:val="86"/>
    <w:family w:val="auto"/>
    <w:pitch w:val="default"/>
    <w:sig w:usb0="00000001" w:usb1="080E0000" w:usb2="00000000" w:usb3="00000000" w:csb0="00040000" w:csb1="00000000"/>
    <w:embedRegular r:id="rId3" w:fontKey="{3D82F220-40A2-4895-B117-74B0AA5DC94F}"/>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4EC53C5B-C44F-4498-86EF-C2107CC12A3E}"/>
  </w:font>
  <w:font w:name="仿宋">
    <w:panose1 w:val="02010609060101010101"/>
    <w:charset w:val="86"/>
    <w:family w:val="modern"/>
    <w:pitch w:val="default"/>
    <w:sig w:usb0="800002BF" w:usb1="38CF7CFA" w:usb2="00000016" w:usb3="00000000" w:csb0="00040001" w:csb1="00000000"/>
    <w:embedRegular r:id="rId5" w:fontKey="{A37E038D-2AB2-475C-BEF5-D0D7411DBF2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22A3">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B5C8A">
                          <w:pPr>
                            <w:pStyle w:val="3"/>
                            <w:tabs>
                              <w:tab w:val="left" w:pos="1620"/>
                            </w:tabs>
                            <w:ind w:right="-26"/>
                            <w:jc w:val="both"/>
                            <w:rPr>
                              <w:rStyle w:val="10"/>
                              <w:rFonts w:hint="eastAsia" w:ascii="宋体" w:hAnsi="宋体"/>
                              <w:sz w:val="28"/>
                            </w:rPr>
                          </w:pPr>
                        </w:p>
                        <w:p w14:paraId="66BD5890">
                          <w:pPr>
                            <w:pStyle w:val="3"/>
                            <w:tabs>
                              <w:tab w:val="left" w:pos="1620"/>
                            </w:tabs>
                            <w:ind w:right="-26"/>
                            <w:jc w:val="both"/>
                            <w:rPr>
                              <w:rStyle w:val="10"/>
                              <w:rFonts w:hint="eastAsia" w:ascii="宋体" w:hAnsi="宋体"/>
                              <w:sz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7B5C8A">
                    <w:pPr>
                      <w:pStyle w:val="3"/>
                      <w:tabs>
                        <w:tab w:val="left" w:pos="1620"/>
                      </w:tabs>
                      <w:ind w:right="-26"/>
                      <w:jc w:val="both"/>
                      <w:rPr>
                        <w:rStyle w:val="10"/>
                        <w:rFonts w:hint="eastAsia" w:ascii="宋体" w:hAnsi="宋体"/>
                        <w:sz w:val="28"/>
                      </w:rPr>
                    </w:pPr>
                  </w:p>
                  <w:p w14:paraId="66BD5890">
                    <w:pPr>
                      <w:pStyle w:val="3"/>
                      <w:tabs>
                        <w:tab w:val="left" w:pos="1620"/>
                      </w:tabs>
                      <w:ind w:right="-26"/>
                      <w:jc w:val="both"/>
                      <w:rPr>
                        <w:rStyle w:val="10"/>
                        <w:rFonts w:hint="eastAsia" w:ascii="宋体" w:hAnsi="宋体"/>
                        <w:sz w:val="28"/>
                      </w:rPr>
                    </w:pPr>
                  </w:p>
                </w:txbxContent>
              </v:textbox>
            </v:shape>
          </w:pict>
        </mc:Fallback>
      </mc:AlternateContent>
    </w:r>
  </w:p>
  <w:p w14:paraId="79E8320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9C78">
    <w:pPr>
      <w:pStyle w:val="4"/>
      <w:pBdr>
        <w:bottom w:val="none" w:color="auto" w:sz="0" w:space="0"/>
      </w:pBdr>
    </w:pPr>
  </w:p>
  <w:p w14:paraId="68CBBBE8"/>
  <w:p w14:paraId="6E0F49AA"/>
  <w:p w14:paraId="0918444F"/>
  <w:p w14:paraId="012F47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6E1E"/>
    <w:rsid w:val="0242419E"/>
    <w:rsid w:val="028A4E3F"/>
    <w:rsid w:val="03D22808"/>
    <w:rsid w:val="05972365"/>
    <w:rsid w:val="06965AD4"/>
    <w:rsid w:val="07106B1B"/>
    <w:rsid w:val="089C0D87"/>
    <w:rsid w:val="09907BA7"/>
    <w:rsid w:val="09AF2373"/>
    <w:rsid w:val="0ADB7197"/>
    <w:rsid w:val="0B1B3FA3"/>
    <w:rsid w:val="0BA80E28"/>
    <w:rsid w:val="0D301714"/>
    <w:rsid w:val="0D690A8B"/>
    <w:rsid w:val="0D9A3C97"/>
    <w:rsid w:val="0DA6583B"/>
    <w:rsid w:val="0F07055B"/>
    <w:rsid w:val="10212EDE"/>
    <w:rsid w:val="107F374E"/>
    <w:rsid w:val="11513D10"/>
    <w:rsid w:val="12803517"/>
    <w:rsid w:val="12A6008B"/>
    <w:rsid w:val="133F544B"/>
    <w:rsid w:val="136579B1"/>
    <w:rsid w:val="149743A5"/>
    <w:rsid w:val="14BA1BCC"/>
    <w:rsid w:val="171C091C"/>
    <w:rsid w:val="17633D4D"/>
    <w:rsid w:val="176A6A62"/>
    <w:rsid w:val="18274F6A"/>
    <w:rsid w:val="19355CC5"/>
    <w:rsid w:val="198F7524"/>
    <w:rsid w:val="199A70AF"/>
    <w:rsid w:val="19D921F6"/>
    <w:rsid w:val="1B2E0C1E"/>
    <w:rsid w:val="1C3975AC"/>
    <w:rsid w:val="1D6F5C49"/>
    <w:rsid w:val="1D9E02DC"/>
    <w:rsid w:val="1DAC6A35"/>
    <w:rsid w:val="1EBA2EF4"/>
    <w:rsid w:val="1EDF6DFF"/>
    <w:rsid w:val="1EE61F3B"/>
    <w:rsid w:val="1F19312F"/>
    <w:rsid w:val="1FD04999"/>
    <w:rsid w:val="210E50BC"/>
    <w:rsid w:val="22DC15EA"/>
    <w:rsid w:val="235B53C5"/>
    <w:rsid w:val="23655450"/>
    <w:rsid w:val="23C640E9"/>
    <w:rsid w:val="24992D90"/>
    <w:rsid w:val="24CE48BA"/>
    <w:rsid w:val="25E60A73"/>
    <w:rsid w:val="27EB05C2"/>
    <w:rsid w:val="28163595"/>
    <w:rsid w:val="2829733C"/>
    <w:rsid w:val="294A3FD8"/>
    <w:rsid w:val="2B065713"/>
    <w:rsid w:val="2B91322F"/>
    <w:rsid w:val="2B9D7E25"/>
    <w:rsid w:val="2D0621F1"/>
    <w:rsid w:val="2E5D564A"/>
    <w:rsid w:val="2E8147D0"/>
    <w:rsid w:val="2F5E12BB"/>
    <w:rsid w:val="2FD952C9"/>
    <w:rsid w:val="31332D95"/>
    <w:rsid w:val="314E2C27"/>
    <w:rsid w:val="315A40C3"/>
    <w:rsid w:val="31FF7B51"/>
    <w:rsid w:val="32805DAB"/>
    <w:rsid w:val="33E1665D"/>
    <w:rsid w:val="357065AB"/>
    <w:rsid w:val="35CE1E52"/>
    <w:rsid w:val="368D6CE8"/>
    <w:rsid w:val="378870BF"/>
    <w:rsid w:val="379245B6"/>
    <w:rsid w:val="3891727B"/>
    <w:rsid w:val="38A547BD"/>
    <w:rsid w:val="38C457C5"/>
    <w:rsid w:val="39096AFA"/>
    <w:rsid w:val="3A025633"/>
    <w:rsid w:val="3A0A1EDB"/>
    <w:rsid w:val="3A6B72ED"/>
    <w:rsid w:val="3A704957"/>
    <w:rsid w:val="3B1B141F"/>
    <w:rsid w:val="3CD023D1"/>
    <w:rsid w:val="3CF06FAF"/>
    <w:rsid w:val="3D500B06"/>
    <w:rsid w:val="3E6D18D9"/>
    <w:rsid w:val="3ED656D0"/>
    <w:rsid w:val="42C459EA"/>
    <w:rsid w:val="42C728C4"/>
    <w:rsid w:val="42EB256B"/>
    <w:rsid w:val="4379487C"/>
    <w:rsid w:val="43CA332A"/>
    <w:rsid w:val="442763DB"/>
    <w:rsid w:val="44753296"/>
    <w:rsid w:val="44D75CFE"/>
    <w:rsid w:val="45101210"/>
    <w:rsid w:val="451E56DB"/>
    <w:rsid w:val="4605139D"/>
    <w:rsid w:val="47431429"/>
    <w:rsid w:val="48016782"/>
    <w:rsid w:val="49735F21"/>
    <w:rsid w:val="49DB7DB4"/>
    <w:rsid w:val="49E10DD8"/>
    <w:rsid w:val="4B0215FB"/>
    <w:rsid w:val="4B9F32EE"/>
    <w:rsid w:val="4C421F26"/>
    <w:rsid w:val="4C910E89"/>
    <w:rsid w:val="4CC026F4"/>
    <w:rsid w:val="4E08156A"/>
    <w:rsid w:val="4E516306"/>
    <w:rsid w:val="4EA90C14"/>
    <w:rsid w:val="4EF53B08"/>
    <w:rsid w:val="4FEE05B1"/>
    <w:rsid w:val="517448D5"/>
    <w:rsid w:val="51CB4969"/>
    <w:rsid w:val="51FF6894"/>
    <w:rsid w:val="526A01B2"/>
    <w:rsid w:val="528C2985"/>
    <w:rsid w:val="53814550"/>
    <w:rsid w:val="53F30791"/>
    <w:rsid w:val="540B2C86"/>
    <w:rsid w:val="543170FA"/>
    <w:rsid w:val="54AD082A"/>
    <w:rsid w:val="54B576DE"/>
    <w:rsid w:val="54B84BD0"/>
    <w:rsid w:val="54FE2E33"/>
    <w:rsid w:val="557A17BE"/>
    <w:rsid w:val="560B6097"/>
    <w:rsid w:val="57092AC9"/>
    <w:rsid w:val="573258BC"/>
    <w:rsid w:val="586E6522"/>
    <w:rsid w:val="5A4D4F77"/>
    <w:rsid w:val="5A601E9A"/>
    <w:rsid w:val="5AAA3EEB"/>
    <w:rsid w:val="5AD7215D"/>
    <w:rsid w:val="5D81552C"/>
    <w:rsid w:val="5E1C6D2B"/>
    <w:rsid w:val="5E880AFA"/>
    <w:rsid w:val="5EB97DCB"/>
    <w:rsid w:val="608A25E1"/>
    <w:rsid w:val="614918DA"/>
    <w:rsid w:val="61B079A3"/>
    <w:rsid w:val="62FF6F84"/>
    <w:rsid w:val="63FB599D"/>
    <w:rsid w:val="643E149E"/>
    <w:rsid w:val="64B61035"/>
    <w:rsid w:val="65EE6292"/>
    <w:rsid w:val="67633531"/>
    <w:rsid w:val="678F70B0"/>
    <w:rsid w:val="68A044D6"/>
    <w:rsid w:val="69B84A27"/>
    <w:rsid w:val="69CC4E56"/>
    <w:rsid w:val="6A242EC8"/>
    <w:rsid w:val="6A2C368D"/>
    <w:rsid w:val="6A4E1D0F"/>
    <w:rsid w:val="6C1D408F"/>
    <w:rsid w:val="6CB247D7"/>
    <w:rsid w:val="6CE46703"/>
    <w:rsid w:val="6D2125E8"/>
    <w:rsid w:val="6D933089"/>
    <w:rsid w:val="6E554E9C"/>
    <w:rsid w:val="6F4209F0"/>
    <w:rsid w:val="706A53C9"/>
    <w:rsid w:val="708A1C49"/>
    <w:rsid w:val="709B387F"/>
    <w:rsid w:val="70C45AEA"/>
    <w:rsid w:val="73DC5957"/>
    <w:rsid w:val="74585E0B"/>
    <w:rsid w:val="74987AE6"/>
    <w:rsid w:val="75385A96"/>
    <w:rsid w:val="75497CA3"/>
    <w:rsid w:val="75603AA0"/>
    <w:rsid w:val="77ED713B"/>
    <w:rsid w:val="79CC5BB7"/>
    <w:rsid w:val="7A122D59"/>
    <w:rsid w:val="7A92650D"/>
    <w:rsid w:val="7AE77D42"/>
    <w:rsid w:val="7D0E6DFC"/>
    <w:rsid w:val="7D257080"/>
    <w:rsid w:val="7D7842DF"/>
    <w:rsid w:val="7DF34224"/>
    <w:rsid w:val="7ED607F9"/>
    <w:rsid w:val="7F26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character" w:styleId="9">
    <w:name w:val="Strong"/>
    <w:basedOn w:val="8"/>
    <w:qFormat/>
    <w:uiPriority w:val="0"/>
    <w:rPr>
      <w:b/>
    </w:rPr>
  </w:style>
  <w:style w:type="character" w:styleId="10">
    <w:name w:val="page number"/>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5837</Words>
  <Characters>6100</Characters>
  <Lines>0</Lines>
  <Paragraphs>0</Paragraphs>
  <TotalTime>3</TotalTime>
  <ScaleCrop>false</ScaleCrop>
  <LinksUpToDate>false</LinksUpToDate>
  <CharactersWithSpaces>6114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2025-03-25T02:22:00Z</dcterms:created>
  <dc:creator>ccc</dc:creator>
  <cp:lastModifiedBy>刘芳芳</cp:lastModifiedBy>
  <cp:lastPrinted>2025-08-13T04:07:00Z</cp:lastPrinted>
  <dcterms:modified xsi:type="dcterms:W3CDTF">2025-08-26T09:24:54Z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eyJoZGlkIjoiYWMzYTYwODMyZTYwMDc4ZmMzNWRlZGM3NThiOTM5YTMiLCJ1c2VySWQiOiIxNzI4OTg3OTI5In0=</vt:lpwstr>
  </property>
  <property fmtid="{D5CDD505-2E9C-101B-9397-08002B2CF9AE}" pid="4" name="ICV">
    <vt:lpwstr>A8C65722FB1E4AC783A518377C291CAD_13</vt:lpwstr>
  </property>
</Properties>
</file>