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个 人 履 历 表</w:t>
      </w:r>
    </w:p>
    <w:tbl>
      <w:tblPr>
        <w:tblStyle w:val="2"/>
        <w:tblW w:w="8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38"/>
        <w:gridCol w:w="1096"/>
        <w:gridCol w:w="1074"/>
        <w:gridCol w:w="1169"/>
        <w:gridCol w:w="1163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身高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住址</w:t>
            </w:r>
          </w:p>
        </w:tc>
        <w:tc>
          <w:tcPr>
            <w:tcW w:w="7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起止时间                    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 （学历）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所获证书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包含：起止时间 、单位名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称及职务、待遇、工作职责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4BFB"/>
    <w:rsid w:val="31F5237B"/>
    <w:rsid w:val="3AD74D26"/>
    <w:rsid w:val="3BF86FDA"/>
    <w:rsid w:val="3D5136CF"/>
    <w:rsid w:val="568921D0"/>
    <w:rsid w:val="701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2021-05-07T12:26:00Z</dcterms:created>
  <dc:creator>lenovo</dc:creator>
  <cp:lastModifiedBy> 刺刺</cp:lastModifiedBy>
  <dcterms:modified xsi:type="dcterms:W3CDTF">2024-11-26T03:03:42Z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F7E30C8066A147459506097336FE8761</vt:lpwstr>
  </property>
</Properties>
</file>