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A944F">
      <w:pPr>
        <w:pStyle w:val="9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合肥市裕溪路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教师招聘公告</w:t>
      </w:r>
    </w:p>
    <w:p w14:paraId="111B2BCE">
      <w:pPr>
        <w:pStyle w:val="16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为充实师资力量，优化教学团队，现面向社会公开招聘中小学教师，具体事项公告如下：</w:t>
      </w:r>
    </w:p>
    <w:p w14:paraId="33D6391F">
      <w:pPr>
        <w:pStyle w:val="3"/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一、招聘岗位</w:t>
      </w:r>
    </w:p>
    <w:p w14:paraId="7C5070E5">
      <w:pPr>
        <w:pStyle w:val="16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初中：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体育与健康教师1名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70FF91B">
      <w:pPr>
        <w:pStyle w:val="3"/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二、招聘条件</w:t>
      </w:r>
    </w:p>
    <w:p w14:paraId="7B36E8BF">
      <w:pPr>
        <w:pStyle w:val="16"/>
        <w:numPr>
          <w:ilvl w:val="0"/>
          <w:numId w:val="0"/>
        </w:numPr>
        <w:spacing w:line="360" w:lineRule="auto"/>
        <w:ind w:leftChars="0"/>
        <w:rPr>
          <w:rFonts w:hint="eastAsia"/>
        </w:rPr>
      </w:pPr>
      <w:r>
        <w:rPr>
          <w:rFonts w:hint="eastAsia"/>
        </w:rPr>
        <w:t>1.热爱教育事业，爱岗敬业，具有良好的职业道德。遵纪守法，无不良行为记录；</w:t>
      </w:r>
    </w:p>
    <w:p w14:paraId="1BDFB284">
      <w:pPr>
        <w:pStyle w:val="16"/>
        <w:numPr>
          <w:ilvl w:val="0"/>
          <w:numId w:val="0"/>
        </w:numPr>
        <w:spacing w:line="360" w:lineRule="auto"/>
        <w:ind w:leftChars="0"/>
        <w:rPr>
          <w:rFonts w:hint="eastAsia"/>
        </w:rPr>
      </w:pPr>
      <w:r>
        <w:rPr>
          <w:rFonts w:hint="eastAsia"/>
        </w:rPr>
        <w:t>2.具备相应的初级中学及以上教师资格；具有普通高等院校本科及以上学历；</w:t>
      </w:r>
    </w:p>
    <w:p w14:paraId="47A43426">
      <w:pPr>
        <w:pStyle w:val="16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</w:rPr>
        <w:t>3.身心健康，能胜任报考岗位工作并能够完整承担一个学年的教育教学工作。</w:t>
      </w:r>
    </w:p>
    <w:p w14:paraId="11AA59E4">
      <w:pPr>
        <w:pStyle w:val="3"/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三、招聘流程及安排</w:t>
      </w:r>
    </w:p>
    <w:p w14:paraId="7C02987A">
      <w:pPr>
        <w:pStyle w:val="16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报名及初审</w:t>
      </w:r>
      <w:r>
        <w:rPr>
          <w:rFonts w:hint="eastAsia" w:ascii="宋体" w:hAnsi="宋体" w:eastAsia="宋体" w:cs="宋体"/>
          <w:sz w:val="28"/>
          <w:szCs w:val="28"/>
        </w:rPr>
        <w:t>：个人简历、身份证、毕业证、教师资格证书、普通话等级证书、相关荣誉证书等原图打包发至邮箱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报名截止后完成初审，通过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电话或者短信</w:t>
      </w:r>
      <w:r>
        <w:rPr>
          <w:rFonts w:hint="eastAsia" w:ascii="宋体" w:hAnsi="宋体" w:eastAsia="宋体" w:cs="宋体"/>
          <w:sz w:val="28"/>
          <w:szCs w:val="28"/>
        </w:rPr>
        <w:t>通知结果；</w:t>
      </w:r>
    </w:p>
    <w:p w14:paraId="146DBFC6">
      <w:pPr>
        <w:pStyle w:val="16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笔试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通过者1周内收到笔试通知，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综合考察</w:t>
      </w:r>
      <w:r>
        <w:rPr>
          <w:rFonts w:hint="eastAsia" w:ascii="宋体" w:hAnsi="宋体" w:eastAsia="宋体" w:cs="宋体"/>
          <w:sz w:val="28"/>
          <w:szCs w:val="28"/>
        </w:rPr>
        <w:t>学科专业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知识</w:t>
      </w:r>
      <w:r>
        <w:rPr>
          <w:rFonts w:hint="eastAsia" w:ascii="宋体" w:hAnsi="宋体" w:eastAsia="宋体" w:cs="宋体"/>
          <w:sz w:val="28"/>
          <w:szCs w:val="28"/>
        </w:rPr>
        <w:t>教育基础理论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6C81609">
      <w:pPr>
        <w:pStyle w:val="16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面试</w:t>
      </w:r>
      <w:r>
        <w:rPr>
          <w:rFonts w:hint="eastAsia" w:ascii="宋体" w:hAnsi="宋体" w:eastAsia="宋体" w:cs="宋体"/>
          <w:sz w:val="28"/>
          <w:szCs w:val="28"/>
        </w:rPr>
        <w:t>：按笔试成绩1:3确定面试名单，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面试课题现场发放，</w:t>
      </w:r>
      <w:r>
        <w:rPr>
          <w:rFonts w:hint="eastAsia" w:ascii="宋体" w:hAnsi="宋体" w:eastAsia="宋体" w:cs="宋体"/>
          <w:sz w:val="28"/>
          <w:szCs w:val="28"/>
        </w:rPr>
        <w:t>形式为10分钟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无生</w:t>
      </w:r>
      <w:r>
        <w:rPr>
          <w:rFonts w:hint="eastAsia" w:ascii="宋体" w:hAnsi="宋体" w:eastAsia="宋体" w:cs="宋体"/>
          <w:sz w:val="28"/>
          <w:szCs w:val="28"/>
        </w:rPr>
        <w:t>试讲+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3分</w:t>
      </w:r>
      <w:r>
        <w:rPr>
          <w:rFonts w:hint="eastAsia" w:ascii="宋体" w:hAnsi="宋体" w:eastAsia="宋体" w:cs="宋体"/>
          <w:sz w:val="28"/>
          <w:szCs w:val="28"/>
        </w:rPr>
        <w:t>钟答辩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5C92829">
      <w:pPr>
        <w:pStyle w:val="16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体检</w:t>
      </w:r>
      <w:r>
        <w:rPr>
          <w:rFonts w:hint="eastAsia" w:ascii="宋体" w:hAnsi="宋体" w:eastAsia="宋体" w:cs="宋体"/>
          <w:sz w:val="28"/>
          <w:szCs w:val="28"/>
        </w:rPr>
        <w:t>：按笔面总分（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）择优确定体检人选，参照教师资格认定标准，体检不合格者依次递补。</w:t>
      </w:r>
    </w:p>
    <w:p w14:paraId="79A0BD9E">
      <w:pPr>
        <w:pStyle w:val="16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考察公示</w:t>
      </w:r>
      <w:r>
        <w:rPr>
          <w:rFonts w:hint="eastAsia" w:ascii="宋体" w:hAnsi="宋体" w:eastAsia="宋体" w:cs="宋体"/>
          <w:sz w:val="28"/>
          <w:szCs w:val="28"/>
        </w:rPr>
        <w:t>：体检合格者进入考察，重点核查师德师风及综合表现；考察通过后公示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天，无异议即办理聘用。</w:t>
      </w:r>
    </w:p>
    <w:p w14:paraId="20E8A3B2">
      <w:pPr>
        <w:pStyle w:val="3"/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四、报名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时间及方式</w:t>
      </w:r>
    </w:p>
    <w:p w14:paraId="05A0E456">
      <w:pPr>
        <w:pStyle w:val="16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报名时间：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即日起至8月27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p w14:paraId="3D50C17C">
      <w:pPr>
        <w:pStyle w:val="16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报名邮箱：593849842@qq.com.（邮件主题注明应聘学科+姓名+电话）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联系人：范老师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</w:rPr>
        <w:t>18056079750</w:t>
      </w:r>
    </w:p>
    <w:p w14:paraId="485D05FF">
      <w:pPr>
        <w:pStyle w:val="16"/>
        <w:numPr>
          <w:ilvl w:val="0"/>
          <w:numId w:val="0"/>
        </w:numPr>
        <w:spacing w:line="360" w:lineRule="auto"/>
        <w:ind w:left="279" w:leftChars="133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说明：此次招聘为学校自聘，并非教育局组织的教师招考。</w:t>
      </w:r>
    </w:p>
    <w:p w14:paraId="0FA3E333">
      <w:pPr>
        <w:pStyle w:val="16"/>
        <w:numPr>
          <w:ilvl w:val="0"/>
          <w:numId w:val="0"/>
        </w:numPr>
        <w:spacing w:line="360" w:lineRule="auto"/>
        <w:ind w:left="279" w:leftChars="133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1852BB57">
      <w:pPr>
        <w:pStyle w:val="16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1405C"/>
    <w:multiLevelType w:val="multilevel"/>
    <w:tmpl w:val="A0B1405C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</w:abstractNum>
  <w:abstractNum w:abstractNumId="1">
    <w:nsid w:val="38B7F62A"/>
    <w:multiLevelType w:val="multilevel"/>
    <w:tmpl w:val="38B7F62A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0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1">
    <w:name w:val="Hyperlink"/>
    <w:unhideWhenUsed/>
    <w:uiPriority w:val="99"/>
    <w:rPr>
      <w:color w:val="0563C1"/>
      <w:u w:val="single"/>
    </w:rPr>
  </w:style>
  <w:style w:type="character" w:styleId="12">
    <w:name w:val="footnote reference"/>
    <w:unhideWhenUsed/>
    <w:qFormat/>
    <w:uiPriority w:val="99"/>
    <w:rPr>
      <w:vertAlign w:val="superscript"/>
    </w:rPr>
  </w:style>
  <w:style w:type="paragraph" w:customStyle="1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5">
    <w:name w:val="Footnote Text Char"/>
    <w:link w:val="8"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535</Words>
  <Characters>587</Characters>
  <Lines>0</Lines>
  <Paragraphs>0</Paragraphs>
  <ScaleCrop>false</ScaleCrop>
  <LinksUpToDate>false</LinksUpToDate>
  <CharactersWithSpaces>587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2025-07-24T14:29:00Z</dcterms:created>
  <dc:creator>Un-named</dc:creator>
  <cp:lastModifiedBy>iPhone</cp:lastModifiedBy>
  <dcterms:modified xsi:type="dcterms:W3CDTF">2025-08-23T09:04:04Z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eyJoZGlkIjoiNDkwNTRhZWZmZDQ2NGZlOWJhNDc0MzhjM2ViMzBmNDMiLCJ1c2VySWQiOiIyODQ2NDA3OTIifQ==</vt:lpwstr>
  </property>
  <property fmtid="{D5CDD505-2E9C-101B-9397-08002B2CF9AE}" pid="3" name="KSOProductBuildVer">
    <vt:lpwstr>2052-12.30.0</vt:lpwstr>
  </property>
  <property fmtid="{D5CDD505-2E9C-101B-9397-08002B2CF9AE}" pid="4" name="ICV">
    <vt:lpwstr>F8FF2844B1D2CD0A728A80682A9554BE_43</vt:lpwstr>
  </property>
</Properties>
</file>