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351B3">
      <w:pPr>
        <w:spacing w:line="600" w:lineRule="exact"/>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3</w:t>
      </w:r>
      <w:r>
        <w:rPr>
          <w:rFonts w:hint="eastAsia" w:ascii="黑体" w:hAnsi="宋体" w:eastAsia="黑体"/>
          <w:sz w:val="32"/>
          <w:szCs w:val="32"/>
        </w:rPr>
        <w:t>：</w:t>
      </w:r>
    </w:p>
    <w:p w14:paraId="79B19F06">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应聘人员近亲回避承诺书</w:t>
      </w:r>
    </w:p>
    <w:p w14:paraId="01C7E93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w:t>
      </w:r>
    </w:p>
    <w:p w14:paraId="1EF7B9A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14:paraId="28FA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1C45E9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00A28D9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6ED903C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4D9F2081">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4107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5C03532">
            <w:pPr>
              <w:rPr>
                <w:rFonts w:hint="default" w:ascii="仿宋_GB2312" w:hAnsi="仿宋_GB2312" w:eastAsia="仿宋_GB2312" w:cs="仿宋_GB2312"/>
                <w:sz w:val="32"/>
                <w:szCs w:val="32"/>
                <w:vertAlign w:val="baseline"/>
                <w:lang w:val="en-US" w:eastAsia="zh-CN"/>
              </w:rPr>
            </w:pPr>
          </w:p>
        </w:tc>
        <w:tc>
          <w:tcPr>
            <w:tcW w:w="1606" w:type="dxa"/>
          </w:tcPr>
          <w:p w14:paraId="29DB8D11">
            <w:pPr>
              <w:rPr>
                <w:rFonts w:hint="default" w:ascii="仿宋_GB2312" w:hAnsi="仿宋_GB2312" w:eastAsia="仿宋_GB2312" w:cs="仿宋_GB2312"/>
                <w:sz w:val="32"/>
                <w:szCs w:val="32"/>
                <w:vertAlign w:val="baseline"/>
                <w:lang w:val="en-US" w:eastAsia="zh-CN"/>
              </w:rPr>
            </w:pPr>
          </w:p>
        </w:tc>
        <w:tc>
          <w:tcPr>
            <w:tcW w:w="2655" w:type="dxa"/>
          </w:tcPr>
          <w:p w14:paraId="602B79D1">
            <w:pPr>
              <w:rPr>
                <w:rFonts w:hint="default" w:ascii="仿宋_GB2312" w:hAnsi="仿宋_GB2312" w:eastAsia="仿宋_GB2312" w:cs="仿宋_GB2312"/>
                <w:sz w:val="32"/>
                <w:szCs w:val="32"/>
                <w:vertAlign w:val="baseline"/>
                <w:lang w:val="en-US" w:eastAsia="zh-CN"/>
              </w:rPr>
            </w:pPr>
          </w:p>
        </w:tc>
        <w:tc>
          <w:tcPr>
            <w:tcW w:w="2131" w:type="dxa"/>
          </w:tcPr>
          <w:p w14:paraId="2F8D4E37">
            <w:pPr>
              <w:rPr>
                <w:rFonts w:hint="default" w:ascii="仿宋_GB2312" w:hAnsi="仿宋_GB2312" w:eastAsia="仿宋_GB2312" w:cs="仿宋_GB2312"/>
                <w:sz w:val="32"/>
                <w:szCs w:val="32"/>
                <w:vertAlign w:val="baseline"/>
                <w:lang w:val="en-US" w:eastAsia="zh-CN"/>
              </w:rPr>
            </w:pPr>
          </w:p>
        </w:tc>
      </w:tr>
      <w:tr w14:paraId="6D0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78C0E0D">
            <w:pPr>
              <w:rPr>
                <w:rFonts w:hint="default" w:ascii="仿宋_GB2312" w:hAnsi="仿宋_GB2312" w:eastAsia="仿宋_GB2312" w:cs="仿宋_GB2312"/>
                <w:sz w:val="32"/>
                <w:szCs w:val="32"/>
                <w:vertAlign w:val="baseline"/>
                <w:lang w:val="en-US" w:eastAsia="zh-CN"/>
              </w:rPr>
            </w:pPr>
          </w:p>
        </w:tc>
        <w:tc>
          <w:tcPr>
            <w:tcW w:w="1606" w:type="dxa"/>
          </w:tcPr>
          <w:p w14:paraId="5290BFCD">
            <w:pPr>
              <w:rPr>
                <w:rFonts w:hint="default" w:ascii="仿宋_GB2312" w:hAnsi="仿宋_GB2312" w:eastAsia="仿宋_GB2312" w:cs="仿宋_GB2312"/>
                <w:sz w:val="32"/>
                <w:szCs w:val="32"/>
                <w:vertAlign w:val="baseline"/>
                <w:lang w:val="en-US" w:eastAsia="zh-CN"/>
              </w:rPr>
            </w:pPr>
          </w:p>
        </w:tc>
        <w:tc>
          <w:tcPr>
            <w:tcW w:w="2655" w:type="dxa"/>
          </w:tcPr>
          <w:p w14:paraId="17C4524B">
            <w:pPr>
              <w:rPr>
                <w:rFonts w:hint="default" w:ascii="仿宋_GB2312" w:hAnsi="仿宋_GB2312" w:eastAsia="仿宋_GB2312" w:cs="仿宋_GB2312"/>
                <w:sz w:val="32"/>
                <w:szCs w:val="32"/>
                <w:vertAlign w:val="baseline"/>
                <w:lang w:val="en-US" w:eastAsia="zh-CN"/>
              </w:rPr>
            </w:pPr>
          </w:p>
        </w:tc>
        <w:tc>
          <w:tcPr>
            <w:tcW w:w="2131" w:type="dxa"/>
          </w:tcPr>
          <w:p w14:paraId="0F33557C">
            <w:pPr>
              <w:rPr>
                <w:rFonts w:hint="default" w:ascii="仿宋_GB2312" w:hAnsi="仿宋_GB2312" w:eastAsia="仿宋_GB2312" w:cs="仿宋_GB2312"/>
                <w:sz w:val="32"/>
                <w:szCs w:val="32"/>
                <w:vertAlign w:val="baseline"/>
                <w:lang w:val="en-US" w:eastAsia="zh-CN"/>
              </w:rPr>
            </w:pPr>
          </w:p>
        </w:tc>
      </w:tr>
      <w:tr w14:paraId="3420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5C924A6">
            <w:pPr>
              <w:rPr>
                <w:rFonts w:hint="default" w:ascii="仿宋_GB2312" w:hAnsi="仿宋_GB2312" w:eastAsia="仿宋_GB2312" w:cs="仿宋_GB2312"/>
                <w:sz w:val="32"/>
                <w:szCs w:val="32"/>
                <w:vertAlign w:val="baseline"/>
                <w:lang w:val="en-US" w:eastAsia="zh-CN"/>
              </w:rPr>
            </w:pPr>
          </w:p>
        </w:tc>
        <w:tc>
          <w:tcPr>
            <w:tcW w:w="1606" w:type="dxa"/>
          </w:tcPr>
          <w:p w14:paraId="68C940D3">
            <w:pPr>
              <w:rPr>
                <w:rFonts w:hint="default" w:ascii="仿宋_GB2312" w:hAnsi="仿宋_GB2312" w:eastAsia="仿宋_GB2312" w:cs="仿宋_GB2312"/>
                <w:sz w:val="32"/>
                <w:szCs w:val="32"/>
                <w:vertAlign w:val="baseline"/>
                <w:lang w:val="en-US" w:eastAsia="zh-CN"/>
              </w:rPr>
            </w:pPr>
          </w:p>
        </w:tc>
        <w:tc>
          <w:tcPr>
            <w:tcW w:w="2655" w:type="dxa"/>
          </w:tcPr>
          <w:p w14:paraId="00474FD6">
            <w:pPr>
              <w:rPr>
                <w:rFonts w:hint="default" w:ascii="仿宋_GB2312" w:hAnsi="仿宋_GB2312" w:eastAsia="仿宋_GB2312" w:cs="仿宋_GB2312"/>
                <w:sz w:val="32"/>
                <w:szCs w:val="32"/>
                <w:vertAlign w:val="baseline"/>
                <w:lang w:val="en-US" w:eastAsia="zh-CN"/>
              </w:rPr>
            </w:pPr>
          </w:p>
        </w:tc>
        <w:tc>
          <w:tcPr>
            <w:tcW w:w="2131" w:type="dxa"/>
          </w:tcPr>
          <w:p w14:paraId="5946865C">
            <w:pPr>
              <w:rPr>
                <w:rFonts w:hint="default" w:ascii="仿宋_GB2312" w:hAnsi="仿宋_GB2312" w:eastAsia="仿宋_GB2312" w:cs="仿宋_GB2312"/>
                <w:sz w:val="32"/>
                <w:szCs w:val="32"/>
                <w:vertAlign w:val="baseline"/>
                <w:lang w:val="en-US" w:eastAsia="zh-CN"/>
              </w:rPr>
            </w:pPr>
          </w:p>
        </w:tc>
      </w:tr>
    </w:tbl>
    <w:p w14:paraId="0443293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543F8FE8">
      <w:pPr>
        <w:ind w:firstLine="640" w:firstLineChars="200"/>
        <w:rPr>
          <w:rFonts w:hint="eastAsia" w:ascii="仿宋_GB2312" w:hAnsi="仿宋_GB2312" w:eastAsia="仿宋_GB2312" w:cs="仿宋_GB2312"/>
          <w:sz w:val="32"/>
          <w:szCs w:val="32"/>
          <w:lang w:val="en-US" w:eastAsia="zh-CN"/>
        </w:rPr>
      </w:pPr>
    </w:p>
    <w:p w14:paraId="70247F1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3E15A12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34E363B8"/>
    <w:rsid w:val="4F1C6EDD"/>
    <w:rsid w:val="70021BC9"/>
    <w:rsid w:val="7BF1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Words>
  <Characters>308</Characters>
  <Lines>0</Lines>
  <Paragraphs>0</Paragraphs>
  <TotalTime>0</TotalTime>
  <ScaleCrop>false</ScaleCrop>
  <LinksUpToDate>false</LinksUpToDate>
  <CharactersWithSpaces>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Administrator</cp:lastModifiedBy>
  <cp:lastPrinted>2024-03-14T10:02:00Z</cp:lastPrinted>
  <dcterms:modified xsi:type="dcterms:W3CDTF">2025-08-22T13:16:02Z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0409C15F4A8A4165B9C0320FEF0D8B8F_11</vt:lpwstr>
  </property>
  <property fmtid="{D5CDD505-2E9C-101B-9397-08002B2CF9AE}" pid="4" name="KSOTemplateDocerSaveRecord">
    <vt:lpwstr>eyJoZGlkIjoiOTYxMTkwMTJmYTI3NzlkMjI1MTI4ODJkZWRlZTAxM2UifQ==</vt:lpwstr>
  </property>
</Properties>
</file>